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05E1" w:rsidRDefault="001105E1" w:rsidP="008A2D55">
      <w:pPr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</w:pPr>
    </w:p>
    <w:p w:rsidR="009A2E7C" w:rsidRPr="008A2D55" w:rsidRDefault="009A2E7C" w:rsidP="008A2D55">
      <w:pPr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</w:pPr>
      <w:r w:rsidRPr="008A2D55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>SOLICITUD DE INSCRIPCIÓN DE AGENTE DE SEGUROS VINCULADO</w:t>
      </w:r>
      <w:r w:rsidR="008A2D55" w:rsidRPr="008A2D55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 xml:space="preserve"> </w:t>
      </w:r>
      <w:r w:rsidRPr="008A2D55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>PERSONA JURDICA</w:t>
      </w:r>
    </w:p>
    <w:p w:rsidR="009A2E7C" w:rsidRDefault="009A2E7C" w:rsidP="009A2E7C">
      <w:pPr>
        <w:pStyle w:val="Textoindependiente"/>
        <w:jc w:val="center"/>
        <w:rPr>
          <w:rFonts w:asciiTheme="minorHAnsi" w:hAnsiTheme="minorHAnsi" w:cstheme="minorHAnsi"/>
          <w:b/>
          <w:bCs/>
          <w:sz w:val="24"/>
          <w:szCs w:val="24"/>
          <w:u w:val="none"/>
          <w:lang w:val="es-ES"/>
        </w:rPr>
      </w:pPr>
    </w:p>
    <w:p w:rsidR="009A2E7C" w:rsidRPr="00EA5D72" w:rsidRDefault="009A2E7C" w:rsidP="009A2E7C">
      <w:pPr>
        <w:pStyle w:val="Textoindependiente"/>
        <w:jc w:val="center"/>
        <w:rPr>
          <w:rFonts w:asciiTheme="minorHAnsi" w:hAnsiTheme="minorHAnsi" w:cstheme="minorHAnsi"/>
          <w:b/>
          <w:bCs/>
          <w:sz w:val="24"/>
          <w:szCs w:val="24"/>
          <w:u w:val="none"/>
          <w:lang w:val="es-ES"/>
        </w:rPr>
      </w:pPr>
      <w:r w:rsidRPr="00EA5D72">
        <w:rPr>
          <w:rFonts w:asciiTheme="minorHAnsi" w:hAnsiTheme="minorHAnsi" w:cstheme="minorHAnsi"/>
          <w:b/>
          <w:bCs/>
          <w:sz w:val="24"/>
          <w:szCs w:val="24"/>
          <w:u w:val="none"/>
          <w:lang w:val="es-ES"/>
        </w:rPr>
        <w:t>ANEXO V</w:t>
      </w:r>
      <w:r>
        <w:rPr>
          <w:rFonts w:asciiTheme="minorHAnsi" w:hAnsiTheme="minorHAnsi" w:cstheme="minorHAnsi"/>
          <w:b/>
          <w:bCs/>
          <w:sz w:val="24"/>
          <w:szCs w:val="24"/>
          <w:u w:val="none"/>
          <w:lang w:val="es-ES"/>
        </w:rPr>
        <w:t>I</w:t>
      </w:r>
    </w:p>
    <w:p w:rsidR="009A2E7C" w:rsidRPr="00EA5D72" w:rsidRDefault="009A2E7C" w:rsidP="009A2E7C">
      <w:pPr>
        <w:pStyle w:val="Textoindependiente"/>
        <w:rPr>
          <w:rFonts w:asciiTheme="minorHAnsi" w:hAnsiTheme="minorHAnsi" w:cstheme="minorHAnsi"/>
          <w:sz w:val="24"/>
          <w:szCs w:val="24"/>
          <w:lang w:val="es-ES"/>
        </w:rPr>
      </w:pPr>
    </w:p>
    <w:p w:rsidR="009A2E7C" w:rsidRPr="00EA5D72" w:rsidRDefault="009A2E7C" w:rsidP="009A2E7C">
      <w:pPr>
        <w:pStyle w:val="Textoindependiente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A5D72">
        <w:rPr>
          <w:rFonts w:asciiTheme="minorHAnsi" w:hAnsiTheme="minorHAnsi" w:cstheme="minorHAnsi"/>
          <w:b/>
          <w:sz w:val="24"/>
          <w:szCs w:val="24"/>
        </w:rPr>
        <w:t xml:space="preserve">DECLARACIÓN </w:t>
      </w:r>
      <w:r w:rsidR="008A2D55" w:rsidRPr="00EA5D72">
        <w:rPr>
          <w:rFonts w:asciiTheme="minorHAnsi" w:hAnsiTheme="minorHAnsi" w:cstheme="minorHAnsi"/>
          <w:b/>
          <w:sz w:val="24"/>
          <w:szCs w:val="24"/>
        </w:rPr>
        <w:t>DE HONORABILIDAD</w:t>
      </w:r>
      <w:r w:rsidRPr="00EA5D72">
        <w:rPr>
          <w:rFonts w:asciiTheme="minorHAnsi" w:hAnsiTheme="minorHAnsi" w:cstheme="minorHAnsi"/>
          <w:b/>
          <w:sz w:val="24"/>
          <w:szCs w:val="24"/>
        </w:rPr>
        <w:t xml:space="preserve"> COMERCIAL Y PROFESIONAL DE LAS DEMÁS PERSONAS QUE PARTICIPARAN EN LA MEDIACIÓN DE LOS SEGUROS.</w:t>
      </w:r>
    </w:p>
    <w:p w:rsidR="009A2E7C" w:rsidRPr="00EA5D72" w:rsidRDefault="009A2E7C" w:rsidP="009A2E7C">
      <w:pPr>
        <w:pStyle w:val="Textoindependiente"/>
        <w:spacing w:after="24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A2E7C" w:rsidRPr="008D4182" w:rsidRDefault="009A2E7C" w:rsidP="009A2E7C">
      <w:pPr>
        <w:rPr>
          <w:rFonts w:asciiTheme="minorHAnsi" w:hAnsiTheme="minorHAnsi" w:cstheme="minorHAnsi"/>
          <w:sz w:val="24"/>
          <w:szCs w:val="24"/>
        </w:rPr>
      </w:pPr>
      <w:r w:rsidRPr="008D4182">
        <w:rPr>
          <w:rFonts w:asciiTheme="minorHAnsi" w:hAnsiTheme="minorHAnsi" w:cstheme="minorHAnsi"/>
          <w:sz w:val="24"/>
          <w:szCs w:val="24"/>
          <w:lang w:val="es-ES_tradnl"/>
        </w:rPr>
        <w:t>D/Dª</w:t>
      </w:r>
      <w:r w:rsidR="009F1D3D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1186794814"/>
          <w:placeholder>
            <w:docPart w:val="FDD6889CB7544C6D904039991BAA14F1"/>
          </w:placeholder>
          <w:showingPlcHdr/>
        </w:sdtPr>
        <w:sdtEndPr/>
        <w:sdtContent>
          <w:r w:rsidR="009F1D3D">
            <w:rPr>
              <w:rStyle w:val="Textodelmarcadordeposicin"/>
              <w:rFonts w:eastAsiaTheme="minorHAnsi"/>
            </w:rPr>
            <w:t xml:space="preserve">         </w:t>
          </w:r>
        </w:sdtContent>
      </w:sdt>
      <w:r w:rsidR="009F1D3D">
        <w:rPr>
          <w:rFonts w:asciiTheme="minorHAnsi" w:hAnsiTheme="minorHAnsi" w:cstheme="minorHAnsi"/>
          <w:sz w:val="24"/>
          <w:szCs w:val="24"/>
          <w:lang w:val="es-ES_tradnl"/>
        </w:rPr>
        <w:t xml:space="preserve">  ,</w:t>
      </w:r>
      <w:r w:rsidRPr="008D4182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Pr="008D4182">
        <w:rPr>
          <w:rFonts w:asciiTheme="minorHAnsi" w:hAnsiTheme="minorHAnsi" w:cstheme="minorHAnsi"/>
          <w:sz w:val="24"/>
          <w:szCs w:val="24"/>
        </w:rPr>
        <w:t>con NIF/NIE</w:t>
      </w:r>
      <w:r w:rsidRPr="008D4182">
        <w:rPr>
          <w:rFonts w:asciiTheme="minorHAnsi" w:hAnsiTheme="minorHAnsi" w:cstheme="minorHAnsi"/>
          <w:b/>
          <w:sz w:val="24"/>
          <w:szCs w:val="24"/>
        </w:rPr>
        <w:t xml:space="preserve"> </w:t>
      </w:r>
      <w:sdt>
        <w:sdtPr>
          <w:rPr>
            <w:rFonts w:asciiTheme="minorHAnsi" w:hAnsiTheme="minorHAnsi" w:cstheme="minorHAnsi"/>
            <w:b/>
            <w:sz w:val="24"/>
            <w:szCs w:val="24"/>
          </w:rPr>
          <w:id w:val="742226037"/>
          <w:placeholder>
            <w:docPart w:val="D74AAFFB91D34B98AD78619148C1E09D"/>
          </w:placeholder>
          <w:showingPlcHdr/>
        </w:sdtPr>
        <w:sdtEndPr/>
        <w:sdtContent>
          <w:r w:rsidR="009F1D3D">
            <w:rPr>
              <w:rStyle w:val="Textodelmarcadordeposicin"/>
              <w:rFonts w:eastAsiaTheme="minorHAnsi"/>
            </w:rPr>
            <w:t xml:space="preserve">        </w:t>
          </w:r>
        </w:sdtContent>
      </w:sdt>
      <w:r w:rsidRPr="008D4182">
        <w:rPr>
          <w:rFonts w:asciiTheme="minorHAnsi" w:hAnsiTheme="minorHAnsi" w:cstheme="minorHAnsi"/>
          <w:sz w:val="24"/>
          <w:szCs w:val="24"/>
        </w:rPr>
        <w:t xml:space="preserve"> actuando en calidad de</w:t>
      </w:r>
      <w:r w:rsidR="009F1D3D">
        <w:rPr>
          <w:rFonts w:asciiTheme="minorHAnsi" w:hAnsiTheme="minorHAnsi" w:cstheme="minorHAnsi"/>
          <w:sz w:val="24"/>
          <w:szCs w:val="24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</w:rPr>
          <w:id w:val="2053113824"/>
          <w:placeholder>
            <w:docPart w:val="644F630F0B2544838CFDCD1E87030164"/>
          </w:placeholder>
          <w:showingPlcHdr/>
        </w:sdtPr>
        <w:sdtEndPr/>
        <w:sdtContent>
          <w:r w:rsidR="009F1D3D">
            <w:rPr>
              <w:rStyle w:val="Textodelmarcadordeposicin"/>
              <w:rFonts w:eastAsiaTheme="minorHAnsi"/>
            </w:rPr>
            <w:t xml:space="preserve">      </w:t>
          </w:r>
        </w:sdtContent>
      </w:sdt>
      <w:r w:rsidR="009F1D3D">
        <w:rPr>
          <w:rFonts w:asciiTheme="minorHAnsi" w:hAnsiTheme="minorHAnsi" w:cstheme="minorHAnsi"/>
          <w:sz w:val="24"/>
          <w:szCs w:val="24"/>
        </w:rPr>
        <w:t xml:space="preserve">  ,</w:t>
      </w:r>
      <w:r w:rsidRPr="008D4182">
        <w:rPr>
          <w:rFonts w:asciiTheme="minorHAnsi" w:hAnsiTheme="minorHAnsi" w:cstheme="minorHAnsi"/>
          <w:sz w:val="24"/>
          <w:szCs w:val="24"/>
        </w:rPr>
        <w:t xml:space="preserve"> como representante legal de</w:t>
      </w:r>
      <w:r w:rsidR="009F1D3D">
        <w:rPr>
          <w:rFonts w:asciiTheme="minorHAnsi" w:hAnsiTheme="minorHAnsi" w:cstheme="minorHAnsi"/>
          <w:sz w:val="24"/>
          <w:szCs w:val="24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</w:rPr>
          <w:id w:val="1857621314"/>
          <w:placeholder>
            <w:docPart w:val="AEFABF05DD984692943371E124171727"/>
          </w:placeholder>
          <w:showingPlcHdr/>
        </w:sdtPr>
        <w:sdtEndPr/>
        <w:sdtContent>
          <w:r w:rsidR="009F1D3D">
            <w:rPr>
              <w:rStyle w:val="Textodelmarcadordeposicin"/>
              <w:rFonts w:eastAsiaTheme="minorHAnsi"/>
            </w:rPr>
            <w:t xml:space="preserve">      </w:t>
          </w:r>
        </w:sdtContent>
      </w:sdt>
      <w:r w:rsidR="009F1D3D">
        <w:rPr>
          <w:rFonts w:asciiTheme="minorHAnsi" w:hAnsiTheme="minorHAnsi" w:cstheme="minorHAnsi"/>
          <w:sz w:val="24"/>
          <w:szCs w:val="24"/>
        </w:rPr>
        <w:t xml:space="preserve">  </w:t>
      </w:r>
      <w:r w:rsidRPr="008D4182">
        <w:rPr>
          <w:rFonts w:asciiTheme="minorHAnsi" w:hAnsiTheme="minorHAnsi" w:cstheme="minorHAnsi"/>
          <w:sz w:val="24"/>
          <w:szCs w:val="24"/>
        </w:rPr>
        <w:t>.</w:t>
      </w:r>
    </w:p>
    <w:p w:rsidR="009A2E7C" w:rsidRPr="008D4182" w:rsidRDefault="009A2E7C" w:rsidP="009A2E7C">
      <w:pPr>
        <w:pStyle w:val="Textoindependiente"/>
        <w:spacing w:after="240"/>
        <w:rPr>
          <w:rFonts w:asciiTheme="minorHAnsi" w:hAnsiTheme="minorHAnsi" w:cstheme="minorHAnsi"/>
          <w:sz w:val="24"/>
          <w:szCs w:val="24"/>
          <w:u w:val="none"/>
        </w:rPr>
      </w:pPr>
    </w:p>
    <w:p w:rsidR="009A2E7C" w:rsidRPr="008D4182" w:rsidRDefault="009A2E7C" w:rsidP="009A2E7C">
      <w:pPr>
        <w:pStyle w:val="Textoindependiente"/>
        <w:spacing w:after="240"/>
        <w:rPr>
          <w:rFonts w:asciiTheme="minorHAnsi" w:hAnsiTheme="minorHAnsi" w:cstheme="minorHAnsi"/>
          <w:sz w:val="24"/>
          <w:szCs w:val="24"/>
          <w:u w:val="none"/>
        </w:rPr>
      </w:pPr>
      <w:r w:rsidRPr="008D4182">
        <w:rPr>
          <w:rFonts w:asciiTheme="minorHAnsi" w:hAnsiTheme="minorHAnsi" w:cstheme="minorHAnsi"/>
          <w:sz w:val="24"/>
          <w:szCs w:val="24"/>
          <w:u w:val="none"/>
        </w:rPr>
        <w:t xml:space="preserve">A los efectos de acreditar el cumplimiento del requisito de honorabilidad comercial y </w:t>
      </w:r>
      <w:r w:rsidR="001105E1" w:rsidRPr="008D4182">
        <w:rPr>
          <w:rFonts w:asciiTheme="minorHAnsi" w:hAnsiTheme="minorHAnsi" w:cstheme="minorHAnsi"/>
          <w:sz w:val="24"/>
          <w:szCs w:val="24"/>
          <w:u w:val="none"/>
        </w:rPr>
        <w:t>profesional exigido</w:t>
      </w:r>
      <w:r w:rsidRPr="008D4182">
        <w:rPr>
          <w:rFonts w:asciiTheme="minorHAnsi" w:hAnsiTheme="minorHAnsi" w:cstheme="minorHAnsi"/>
          <w:sz w:val="24"/>
          <w:szCs w:val="24"/>
          <w:u w:val="none"/>
        </w:rPr>
        <w:t xml:space="preserve"> en el artículo 1</w:t>
      </w:r>
      <w:r>
        <w:rPr>
          <w:rFonts w:asciiTheme="minorHAnsi" w:hAnsiTheme="minorHAnsi" w:cstheme="minorHAnsi"/>
          <w:sz w:val="24"/>
          <w:szCs w:val="24"/>
          <w:u w:val="none"/>
        </w:rPr>
        <w:t>49</w:t>
      </w:r>
      <w:r w:rsidRPr="008D4182">
        <w:rPr>
          <w:rFonts w:asciiTheme="minorHAnsi" w:hAnsiTheme="minorHAnsi" w:cstheme="minorHAnsi"/>
          <w:sz w:val="24"/>
          <w:szCs w:val="24"/>
          <w:u w:val="none"/>
        </w:rPr>
        <w:t xml:space="preserve"> del Real Decreto-ley 3/2020, de 4 de febrero, de medidas urgentes por el que se incorporan al ordenamiento jurídico español diversas directivas de la Unión Europea en el ámbito de la contratación pública en determinados sectores; de seguros privados; de planes y fondos de pensiones; del ámbito tributario y de litigios fiscales.</w:t>
      </w:r>
    </w:p>
    <w:p w:rsidR="009A2E7C" w:rsidRPr="008D4182" w:rsidRDefault="009A2E7C" w:rsidP="009A2E7C">
      <w:pPr>
        <w:tabs>
          <w:tab w:val="left" w:pos="-796"/>
          <w:tab w:val="left" w:pos="-114"/>
          <w:tab w:val="num" w:pos="0"/>
          <w:tab w:val="left" w:pos="714"/>
          <w:tab w:val="left" w:pos="1326"/>
          <w:tab w:val="left" w:pos="2046"/>
          <w:tab w:val="left" w:pos="2766"/>
          <w:tab w:val="left" w:pos="3486"/>
          <w:tab w:val="left" w:pos="4206"/>
          <w:tab w:val="left" w:pos="4926"/>
          <w:tab w:val="left" w:pos="5646"/>
          <w:tab w:val="left" w:pos="6366"/>
          <w:tab w:val="left" w:pos="7086"/>
          <w:tab w:val="left" w:pos="7806"/>
          <w:tab w:val="left" w:pos="8526"/>
          <w:tab w:val="left" w:pos="9246"/>
        </w:tabs>
        <w:spacing w:after="240"/>
        <w:jc w:val="both"/>
        <w:rPr>
          <w:rFonts w:asciiTheme="minorHAnsi" w:hAnsiTheme="minorHAnsi" w:cstheme="minorHAnsi"/>
          <w:sz w:val="24"/>
          <w:szCs w:val="24"/>
        </w:rPr>
      </w:pPr>
      <w:r w:rsidRPr="008D4182">
        <w:rPr>
          <w:rFonts w:asciiTheme="minorHAnsi" w:hAnsiTheme="minorHAnsi" w:cstheme="minorHAnsi"/>
          <w:b/>
          <w:sz w:val="24"/>
          <w:szCs w:val="24"/>
        </w:rPr>
        <w:t xml:space="preserve">Declara, </w:t>
      </w:r>
      <w:r w:rsidRPr="008D4182">
        <w:rPr>
          <w:rFonts w:asciiTheme="minorHAnsi" w:hAnsiTheme="minorHAnsi" w:cstheme="minorHAnsi"/>
          <w:sz w:val="24"/>
          <w:szCs w:val="24"/>
        </w:rPr>
        <w:t>bajo su responsabilidad, que las demás personas que, bajo su dirección, participarán en la mediación de los seguros:</w:t>
      </w:r>
    </w:p>
    <w:p w:rsidR="009A2E7C" w:rsidRPr="008D4182" w:rsidRDefault="009A2E7C" w:rsidP="009A2E7C">
      <w:pPr>
        <w:numPr>
          <w:ilvl w:val="0"/>
          <w:numId w:val="1"/>
        </w:numPr>
        <w:spacing w:after="240"/>
        <w:ind w:right="5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</w:pPr>
      <w:r w:rsidRPr="008D4182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Han venido observando una trayectoria personal de respeto a las leyes mercantiles u otras que regulen la actividad económica y la vida de los negocios, así como a las buenas prácticas comerciales, financieras y de seguros.</w:t>
      </w:r>
    </w:p>
    <w:p w:rsidR="009A2E7C" w:rsidRPr="008D4182" w:rsidRDefault="009A2E7C" w:rsidP="009A2E7C">
      <w:pPr>
        <w:numPr>
          <w:ilvl w:val="0"/>
          <w:numId w:val="1"/>
        </w:numPr>
        <w:spacing w:after="240"/>
        <w:ind w:left="567" w:right="54" w:hanging="28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</w:pPr>
      <w:r w:rsidRPr="008D4182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Carecen de antecedentes penales por haber cometido infracciones penales relativas al ejercicio de actividades financieras, y no ha</w:t>
      </w:r>
      <w:r w:rsidR="0086313F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n</w:t>
      </w:r>
      <w:r w:rsidRPr="008D4182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 xml:space="preserve"> sido sancionado</w:t>
      </w:r>
      <w:r w:rsidR="0086313F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s/as</w:t>
      </w:r>
      <w:r w:rsidRPr="008D4182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 xml:space="preserve"> en el ámbito administrativo en materia aseguradora, bancaria, de mercado de valores, Hacienda Pública, Seguridad Social, defensa de la competencia, movimiento de capitales, transacciones económicas con el exterior, blanqueo de capitales y financiación del terrorismo y protección de consumidores y usuarios por la comisión de infracciones tipificadas como muy graves o graves. </w:t>
      </w:r>
    </w:p>
    <w:p w:rsidR="009A2E7C" w:rsidRDefault="009A2E7C" w:rsidP="009A2E7C">
      <w:pPr>
        <w:numPr>
          <w:ilvl w:val="0"/>
          <w:numId w:val="1"/>
        </w:numPr>
        <w:spacing w:after="240"/>
        <w:ind w:left="567" w:right="54" w:hanging="28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</w:pPr>
      <w:r w:rsidRPr="008D4182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No ha</w:t>
      </w:r>
      <w:r w:rsidR="0086313F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n</w:t>
      </w:r>
      <w:r w:rsidRPr="008D4182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 xml:space="preserve"> sido inhabilitado</w:t>
      </w:r>
      <w:r w:rsidR="0086313F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s/as</w:t>
      </w:r>
      <w:r w:rsidRPr="008D4182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 xml:space="preserve"> para el ejercicio de cargos públicos o de administración y dirección de entidades financieras, así como la declarada conforme a la Ley 22/2003, de 9 de julio, Concursal, mientras no haya concluido el periodo de</w:t>
      </w:r>
      <w:r w:rsidR="001105E1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 xml:space="preserve"> </w:t>
      </w:r>
      <w:r w:rsidR="001105E1" w:rsidRPr="001105E1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inhabilitación fijado</w:t>
      </w:r>
      <w:r w:rsidRPr="001105E1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, o el estado de quebrado o concursado no rehabilitado en el caso de procedimientos concursales anteriores a la entrada en vigor del real decreto-ley 3/2020 de 4 de febrero.</w:t>
      </w:r>
    </w:p>
    <w:p w:rsidR="00D700EA" w:rsidRDefault="00D700EA" w:rsidP="00D700EA">
      <w:pPr>
        <w:spacing w:after="240"/>
        <w:ind w:right="5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</w:pPr>
    </w:p>
    <w:p w:rsidR="000D4679" w:rsidRDefault="000D4679" w:rsidP="00D700EA">
      <w:pPr>
        <w:spacing w:after="240"/>
        <w:ind w:right="5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</w:pPr>
    </w:p>
    <w:p w:rsidR="00D700EA" w:rsidRPr="001105E1" w:rsidRDefault="00D700EA" w:rsidP="00D700EA">
      <w:pPr>
        <w:spacing w:after="240"/>
        <w:ind w:right="5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</w:pPr>
    </w:p>
    <w:p w:rsidR="009A2E7C" w:rsidRPr="008D4182" w:rsidRDefault="009A2E7C" w:rsidP="009A2E7C">
      <w:pPr>
        <w:numPr>
          <w:ilvl w:val="0"/>
          <w:numId w:val="1"/>
        </w:numPr>
        <w:spacing w:after="240"/>
        <w:ind w:left="567" w:right="54" w:hanging="28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D4182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No ha</w:t>
      </w:r>
      <w:r w:rsidR="0086313F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n</w:t>
      </w:r>
      <w:r w:rsidRPr="008D4182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 xml:space="preserve"> sido suspendido</w:t>
      </w:r>
      <w:r w:rsidR="0086313F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s/as</w:t>
      </w:r>
      <w:r w:rsidRPr="008D4182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 xml:space="preserve"> por sanción firme para el ejercicio de la actividad de distribución conforme a lo previsto</w:t>
      </w:r>
      <w:r w:rsidRPr="008D4182">
        <w:rPr>
          <w:rFonts w:asciiTheme="minorHAnsi" w:hAnsiTheme="minorHAnsi" w:cstheme="minorHAnsi"/>
          <w:sz w:val="24"/>
          <w:szCs w:val="24"/>
          <w:lang w:val="es-ES_tradnl"/>
        </w:rPr>
        <w:t xml:space="preserve"> en los artículos 194 y 195 del Real Decreto-Ley 3/2020, de 4 de febrero. </w:t>
      </w:r>
    </w:p>
    <w:p w:rsidR="009A2E7C" w:rsidRDefault="009A2E7C" w:rsidP="009A2E7C">
      <w:pPr>
        <w:numPr>
          <w:ilvl w:val="0"/>
          <w:numId w:val="1"/>
        </w:numPr>
        <w:tabs>
          <w:tab w:val="left" w:pos="-796"/>
          <w:tab w:val="left" w:pos="-114"/>
          <w:tab w:val="num" w:pos="0"/>
          <w:tab w:val="left" w:pos="1326"/>
          <w:tab w:val="left" w:pos="2046"/>
          <w:tab w:val="left" w:pos="2766"/>
          <w:tab w:val="left" w:pos="3486"/>
          <w:tab w:val="left" w:pos="4206"/>
          <w:tab w:val="left" w:pos="4926"/>
          <w:tab w:val="left" w:pos="5646"/>
          <w:tab w:val="left" w:pos="6366"/>
          <w:tab w:val="left" w:pos="7086"/>
          <w:tab w:val="left" w:pos="7806"/>
          <w:tab w:val="left" w:pos="8526"/>
          <w:tab w:val="left" w:pos="9246"/>
        </w:tabs>
        <w:spacing w:after="240"/>
        <w:ind w:left="567" w:hanging="283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D4182">
        <w:rPr>
          <w:rFonts w:asciiTheme="minorHAnsi" w:hAnsiTheme="minorHAnsi" w:cstheme="minorHAnsi"/>
          <w:sz w:val="24"/>
          <w:szCs w:val="24"/>
          <w:lang w:val="es-ES_tradnl"/>
        </w:rPr>
        <w:t>No incurre</w:t>
      </w:r>
      <w:r w:rsidR="0086313F">
        <w:rPr>
          <w:rFonts w:asciiTheme="minorHAnsi" w:hAnsiTheme="minorHAnsi" w:cstheme="minorHAnsi"/>
          <w:sz w:val="24"/>
          <w:szCs w:val="24"/>
          <w:lang w:val="es-ES_tradnl"/>
        </w:rPr>
        <w:t>n</w:t>
      </w:r>
      <w:r w:rsidRPr="008D4182">
        <w:rPr>
          <w:rFonts w:asciiTheme="minorHAnsi" w:hAnsiTheme="minorHAnsi" w:cstheme="minorHAnsi"/>
          <w:sz w:val="24"/>
          <w:szCs w:val="24"/>
          <w:lang w:val="es-ES_tradnl"/>
        </w:rPr>
        <w:t xml:space="preserve"> en incapacidad o prohibición conforme a la legislación vigente</w:t>
      </w:r>
      <w:r>
        <w:rPr>
          <w:rFonts w:asciiTheme="minorHAnsi" w:hAnsiTheme="minorHAnsi" w:cstheme="minorHAnsi"/>
          <w:sz w:val="24"/>
          <w:szCs w:val="24"/>
          <w:lang w:val="es-ES_tradnl"/>
        </w:rPr>
        <w:t>.</w:t>
      </w:r>
    </w:p>
    <w:p w:rsidR="009A2E7C" w:rsidRPr="008D4182" w:rsidRDefault="009A2E7C" w:rsidP="009A2E7C">
      <w:pPr>
        <w:numPr>
          <w:ilvl w:val="0"/>
          <w:numId w:val="1"/>
        </w:numPr>
        <w:tabs>
          <w:tab w:val="left" w:pos="-796"/>
          <w:tab w:val="left" w:pos="-114"/>
          <w:tab w:val="num" w:pos="0"/>
          <w:tab w:val="left" w:pos="1326"/>
          <w:tab w:val="left" w:pos="2046"/>
          <w:tab w:val="left" w:pos="2766"/>
          <w:tab w:val="left" w:pos="3486"/>
          <w:tab w:val="left" w:pos="4206"/>
          <w:tab w:val="left" w:pos="4926"/>
          <w:tab w:val="left" w:pos="5646"/>
          <w:tab w:val="left" w:pos="6366"/>
          <w:tab w:val="left" w:pos="7086"/>
          <w:tab w:val="left" w:pos="7806"/>
          <w:tab w:val="left" w:pos="8526"/>
          <w:tab w:val="left" w:pos="9246"/>
        </w:tabs>
        <w:ind w:left="567" w:hanging="283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>
        <w:rPr>
          <w:rFonts w:asciiTheme="minorHAnsi" w:hAnsiTheme="minorHAnsi" w:cstheme="minorHAnsi"/>
          <w:sz w:val="24"/>
          <w:szCs w:val="24"/>
          <w:lang w:val="es-ES_tradnl"/>
        </w:rPr>
        <w:t>Poseen los conocimientos y aptitudes apropiados para el desempeño de sus actividades, habiendo superado los cursos de formación exigidos, en cada caso, por la normativa aplicable en materia de distribución.</w:t>
      </w:r>
    </w:p>
    <w:p w:rsidR="009A2E7C" w:rsidRPr="008D4182" w:rsidRDefault="009A2E7C" w:rsidP="009A2E7C">
      <w:pPr>
        <w:ind w:left="-270" w:right="-496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9A2E7C" w:rsidRPr="008D4182" w:rsidRDefault="009A2E7C" w:rsidP="009A2E7C">
      <w:pPr>
        <w:ind w:left="-270" w:right="-496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9A2E7C" w:rsidRPr="008D4182" w:rsidRDefault="009A2E7C" w:rsidP="009A2E7C">
      <w:pPr>
        <w:ind w:left="-270" w:right="-496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9A2E7C" w:rsidRPr="008D4182" w:rsidRDefault="009A2E7C" w:rsidP="009A2E7C">
      <w:pPr>
        <w:spacing w:line="312" w:lineRule="auto"/>
        <w:ind w:right="-3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 w:rsidRPr="008D4182">
        <w:rPr>
          <w:rFonts w:asciiTheme="minorHAnsi" w:hAnsiTheme="minorHAnsi" w:cstheme="minorHAnsi"/>
          <w:sz w:val="24"/>
          <w:szCs w:val="24"/>
          <w:lang w:val="es-ES_tradnl"/>
        </w:rPr>
        <w:t>En</w:t>
      </w:r>
      <w:r w:rsidR="002523AC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1848478249"/>
          <w:placeholder>
            <w:docPart w:val="0D75C5ED31184359AC6F68989EFE65DA"/>
          </w:placeholder>
          <w:showingPlcHdr/>
        </w:sdtPr>
        <w:sdtEndPr/>
        <w:sdtContent>
          <w:bookmarkStart w:id="0" w:name="_GoBack"/>
          <w:r w:rsidR="002523AC">
            <w:rPr>
              <w:rStyle w:val="Textodelmarcadordeposicin"/>
              <w:rFonts w:eastAsiaTheme="minorHAnsi"/>
            </w:rPr>
            <w:t xml:space="preserve">     </w:t>
          </w:r>
          <w:bookmarkEnd w:id="0"/>
        </w:sdtContent>
      </w:sdt>
      <w:r w:rsidR="002523AC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r w:rsidRPr="008D4182">
        <w:rPr>
          <w:rFonts w:asciiTheme="minorHAnsi" w:hAnsiTheme="minorHAnsi" w:cstheme="minorHAnsi"/>
          <w:sz w:val="24"/>
          <w:szCs w:val="24"/>
          <w:lang w:val="es-ES_tradnl"/>
        </w:rPr>
        <w:t>, a</w:t>
      </w:r>
      <w:r w:rsidR="002523AC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415747941"/>
          <w:placeholder>
            <w:docPart w:val="A599A21841B547C49A84446322AA3E5E"/>
          </w:placeholder>
          <w:showingPlcHdr/>
        </w:sdtPr>
        <w:sdtEndPr/>
        <w:sdtContent>
          <w:r w:rsidR="002523AC">
            <w:rPr>
              <w:rStyle w:val="Textodelmarcadordeposicin"/>
              <w:rFonts w:eastAsiaTheme="minorHAnsi"/>
            </w:rPr>
            <w:t xml:space="preserve">    </w:t>
          </w:r>
        </w:sdtContent>
      </w:sdt>
      <w:r w:rsidR="002523AC">
        <w:rPr>
          <w:rFonts w:asciiTheme="minorHAnsi" w:hAnsiTheme="minorHAnsi" w:cstheme="minorHAnsi"/>
          <w:sz w:val="24"/>
          <w:szCs w:val="24"/>
          <w:lang w:val="es-ES_tradnl"/>
        </w:rPr>
        <w:t xml:space="preserve">   </w:t>
      </w:r>
      <w:r w:rsidRPr="008D4182">
        <w:rPr>
          <w:rFonts w:asciiTheme="minorHAnsi" w:hAnsiTheme="minorHAnsi" w:cstheme="minorHAnsi"/>
          <w:sz w:val="24"/>
          <w:szCs w:val="24"/>
          <w:lang w:val="es-ES_tradnl"/>
        </w:rPr>
        <w:t xml:space="preserve">de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978763065"/>
          <w:placeholder>
            <w:docPart w:val="A89B5ADE50CB4C8EA6E63D40923E9422"/>
          </w:placeholder>
          <w:showingPlcHdr/>
        </w:sdtPr>
        <w:sdtEndPr/>
        <w:sdtContent>
          <w:r w:rsidR="002523AC">
            <w:rPr>
              <w:rStyle w:val="Textodelmarcadordeposicin"/>
              <w:rFonts w:eastAsiaTheme="minorHAnsi"/>
            </w:rPr>
            <w:t xml:space="preserve">     </w:t>
          </w:r>
        </w:sdtContent>
      </w:sdt>
      <w:r w:rsidR="002523AC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r w:rsidR="001105E1" w:rsidRPr="008D4182">
        <w:rPr>
          <w:rFonts w:asciiTheme="minorHAnsi" w:hAnsiTheme="minorHAnsi" w:cstheme="minorHAnsi"/>
          <w:sz w:val="24"/>
          <w:szCs w:val="24"/>
          <w:lang w:val="es-ES_tradnl"/>
        </w:rPr>
        <w:t>de 20</w:t>
      </w:r>
      <w:r w:rsidR="002523AC">
        <w:rPr>
          <w:rFonts w:asciiTheme="minorHAnsi" w:hAnsiTheme="minorHAnsi" w:cstheme="minorHAnsi"/>
          <w:sz w:val="24"/>
          <w:szCs w:val="24"/>
          <w:lang w:val="es-ES_tradnl"/>
        </w:rPr>
        <w:t xml:space="preserve">2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695818745"/>
          <w:placeholder>
            <w:docPart w:val="258194254F244B34BEFDCE985C537B37"/>
          </w:placeholder>
          <w:showingPlcHdr/>
        </w:sdtPr>
        <w:sdtEndPr/>
        <w:sdtContent>
          <w:r w:rsidR="002523AC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</w:t>
          </w:r>
          <w:r w:rsidR="002523AC">
            <w:rPr>
              <w:rStyle w:val="Textodelmarcadordeposicin"/>
              <w:rFonts w:eastAsiaTheme="minorHAnsi"/>
            </w:rPr>
            <w:t xml:space="preserve">  </w:t>
          </w:r>
        </w:sdtContent>
      </w:sdt>
      <w:r w:rsidR="002523AC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Pr="008D4182">
        <w:rPr>
          <w:rFonts w:asciiTheme="minorHAnsi" w:hAnsiTheme="minorHAnsi" w:cstheme="minorHAnsi"/>
          <w:sz w:val="24"/>
          <w:szCs w:val="24"/>
          <w:lang w:val="es-ES_tradnl"/>
        </w:rPr>
        <w:t>.</w:t>
      </w:r>
    </w:p>
    <w:p w:rsidR="009A2E7C" w:rsidRPr="008D4182" w:rsidRDefault="009A2E7C" w:rsidP="009A2E7C">
      <w:pPr>
        <w:spacing w:line="312" w:lineRule="auto"/>
        <w:ind w:right="-3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9A2E7C" w:rsidRPr="008D4182" w:rsidRDefault="009A2E7C" w:rsidP="009A2E7C">
      <w:pPr>
        <w:spacing w:line="312" w:lineRule="auto"/>
        <w:ind w:right="-3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9A2E7C" w:rsidRPr="008D4182" w:rsidRDefault="009A2E7C" w:rsidP="009A2E7C">
      <w:pPr>
        <w:spacing w:line="312" w:lineRule="auto"/>
        <w:ind w:right="-3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9A2E7C" w:rsidRPr="008D4182" w:rsidRDefault="001105E1" w:rsidP="009A2E7C">
      <w:pPr>
        <w:pStyle w:val="Ttulo"/>
        <w:ind w:right="-34"/>
        <w:rPr>
          <w:rFonts w:asciiTheme="minorHAnsi" w:hAnsiTheme="minorHAnsi" w:cstheme="minorHAnsi"/>
          <w:sz w:val="24"/>
          <w:szCs w:val="24"/>
        </w:rPr>
      </w:pPr>
      <w:r w:rsidRPr="008D4182">
        <w:rPr>
          <w:rFonts w:asciiTheme="minorHAnsi" w:hAnsiTheme="minorHAnsi" w:cstheme="minorHAnsi"/>
          <w:sz w:val="24"/>
          <w:szCs w:val="24"/>
          <w:u w:val="none"/>
        </w:rPr>
        <w:t xml:space="preserve">Fdo.: </w:t>
      </w:r>
      <w:r w:rsidR="00D8309A">
        <w:rPr>
          <w:rFonts w:asciiTheme="minorHAnsi" w:hAnsiTheme="minorHAnsi" w:cstheme="minorHAnsi"/>
          <w:sz w:val="24"/>
          <w:szCs w:val="24"/>
          <w:u w:val="none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u w:val="none"/>
          </w:rPr>
          <w:id w:val="514648127"/>
          <w:placeholder>
            <w:docPart w:val="7189A048D2A54BC3B82C4DFE8FDE7713"/>
          </w:placeholder>
          <w:showingPlcHdr/>
        </w:sdtPr>
        <w:sdtEndPr/>
        <w:sdtContent>
          <w:r w:rsidR="00D8309A" w:rsidRPr="00D8309A">
            <w:rPr>
              <w:rStyle w:val="Textodelmarcadordeposicin"/>
              <w:rFonts w:eastAsiaTheme="minorHAnsi"/>
              <w:u w:val="none"/>
            </w:rPr>
            <w:t xml:space="preserve">         </w:t>
          </w:r>
        </w:sdtContent>
      </w:sdt>
    </w:p>
    <w:p w:rsidR="009A2E7C" w:rsidRDefault="009A2E7C" w:rsidP="009A2E7C">
      <w:pPr>
        <w:ind w:right="5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443C04" w:rsidRDefault="00443C04"/>
    <w:sectPr w:rsidR="00443C04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209" w:rsidRDefault="00B56209" w:rsidP="008A2D55">
      <w:r>
        <w:separator/>
      </w:r>
    </w:p>
  </w:endnote>
  <w:endnote w:type="continuationSeparator" w:id="0">
    <w:p w:rsidR="00B56209" w:rsidRDefault="00B56209" w:rsidP="008A2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209" w:rsidRDefault="00B56209" w:rsidP="008A2D55">
      <w:r>
        <w:separator/>
      </w:r>
    </w:p>
  </w:footnote>
  <w:footnote w:type="continuationSeparator" w:id="0">
    <w:p w:rsidR="00B56209" w:rsidRDefault="00B56209" w:rsidP="008A2D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D55" w:rsidRDefault="008A2D55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32470DE">
          <wp:simplePos x="0" y="0"/>
          <wp:positionH relativeFrom="margin">
            <wp:posOffset>-600075</wp:posOffset>
          </wp:positionH>
          <wp:positionV relativeFrom="paragraph">
            <wp:posOffset>-173355</wp:posOffset>
          </wp:positionV>
          <wp:extent cx="1143000" cy="735330"/>
          <wp:effectExtent l="0" t="0" r="0" b="762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735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A2D55" w:rsidRDefault="008A2D55">
    <w:pPr>
      <w:pStyle w:val="Encabezado"/>
    </w:pPr>
  </w:p>
  <w:p w:rsidR="008A2D55" w:rsidRDefault="008A2D55">
    <w:pPr>
      <w:pStyle w:val="Encabezado"/>
    </w:pPr>
  </w:p>
  <w:p w:rsidR="008A2D55" w:rsidRDefault="008A2D55">
    <w:pPr>
      <w:pStyle w:val="Encabezado"/>
    </w:pPr>
  </w:p>
  <w:p w:rsidR="008A2D55" w:rsidRDefault="008A2D5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4B7D18"/>
    <w:multiLevelType w:val="hybridMultilevel"/>
    <w:tmpl w:val="4DC62290"/>
    <w:lvl w:ilvl="0" w:tplc="0C0A000F">
      <w:start w:val="1"/>
      <w:numFmt w:val="decimal"/>
      <w:lvlText w:val="%1."/>
      <w:lvlJc w:val="left"/>
      <w:pPr>
        <w:ind w:left="731" w:hanging="360"/>
      </w:pPr>
    </w:lvl>
    <w:lvl w:ilvl="1" w:tplc="0C0A0019" w:tentative="1">
      <w:start w:val="1"/>
      <w:numFmt w:val="lowerLetter"/>
      <w:lvlText w:val="%2."/>
      <w:lvlJc w:val="left"/>
      <w:pPr>
        <w:ind w:left="1451" w:hanging="360"/>
      </w:pPr>
    </w:lvl>
    <w:lvl w:ilvl="2" w:tplc="0C0A001B" w:tentative="1">
      <w:start w:val="1"/>
      <w:numFmt w:val="lowerRoman"/>
      <w:lvlText w:val="%3."/>
      <w:lvlJc w:val="right"/>
      <w:pPr>
        <w:ind w:left="2171" w:hanging="180"/>
      </w:pPr>
    </w:lvl>
    <w:lvl w:ilvl="3" w:tplc="0C0A000F" w:tentative="1">
      <w:start w:val="1"/>
      <w:numFmt w:val="decimal"/>
      <w:lvlText w:val="%4."/>
      <w:lvlJc w:val="left"/>
      <w:pPr>
        <w:ind w:left="2891" w:hanging="360"/>
      </w:pPr>
    </w:lvl>
    <w:lvl w:ilvl="4" w:tplc="0C0A0019" w:tentative="1">
      <w:start w:val="1"/>
      <w:numFmt w:val="lowerLetter"/>
      <w:lvlText w:val="%5."/>
      <w:lvlJc w:val="left"/>
      <w:pPr>
        <w:ind w:left="3611" w:hanging="360"/>
      </w:pPr>
    </w:lvl>
    <w:lvl w:ilvl="5" w:tplc="0C0A001B" w:tentative="1">
      <w:start w:val="1"/>
      <w:numFmt w:val="lowerRoman"/>
      <w:lvlText w:val="%6."/>
      <w:lvlJc w:val="right"/>
      <w:pPr>
        <w:ind w:left="4331" w:hanging="180"/>
      </w:pPr>
    </w:lvl>
    <w:lvl w:ilvl="6" w:tplc="0C0A000F" w:tentative="1">
      <w:start w:val="1"/>
      <w:numFmt w:val="decimal"/>
      <w:lvlText w:val="%7."/>
      <w:lvlJc w:val="left"/>
      <w:pPr>
        <w:ind w:left="5051" w:hanging="360"/>
      </w:pPr>
    </w:lvl>
    <w:lvl w:ilvl="7" w:tplc="0C0A0019" w:tentative="1">
      <w:start w:val="1"/>
      <w:numFmt w:val="lowerLetter"/>
      <w:lvlText w:val="%8."/>
      <w:lvlJc w:val="left"/>
      <w:pPr>
        <w:ind w:left="5771" w:hanging="360"/>
      </w:pPr>
    </w:lvl>
    <w:lvl w:ilvl="8" w:tplc="0C0A001B" w:tentative="1">
      <w:start w:val="1"/>
      <w:numFmt w:val="lowerRoman"/>
      <w:lvlText w:val="%9."/>
      <w:lvlJc w:val="right"/>
      <w:pPr>
        <w:ind w:left="649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A+gXe7zye1QFIskY5A/c+yPUo2C6A8pDt+wWSchTl7IaxKc803f6MfVtLh2iGC5x35pk9iGPyYvLeMjuh+fLpA==" w:salt="SVDdypcbiYAoA002ZhcVw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E7C"/>
    <w:rsid w:val="0000573B"/>
    <w:rsid w:val="00032A5B"/>
    <w:rsid w:val="0007332D"/>
    <w:rsid w:val="00093DDC"/>
    <w:rsid w:val="000D198C"/>
    <w:rsid w:val="000D4679"/>
    <w:rsid w:val="001105E1"/>
    <w:rsid w:val="002523AC"/>
    <w:rsid w:val="00282A36"/>
    <w:rsid w:val="003E5846"/>
    <w:rsid w:val="00443C04"/>
    <w:rsid w:val="00446A3D"/>
    <w:rsid w:val="0086313F"/>
    <w:rsid w:val="008A2D55"/>
    <w:rsid w:val="008D691B"/>
    <w:rsid w:val="009A2E7C"/>
    <w:rsid w:val="009E16D8"/>
    <w:rsid w:val="009F1D3D"/>
    <w:rsid w:val="00B56209"/>
    <w:rsid w:val="00D700EA"/>
    <w:rsid w:val="00D8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5DDF8"/>
  <w15:chartTrackingRefBased/>
  <w15:docId w15:val="{1EC3377C-F353-4E97-B8D2-9CF762297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2E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9A2E7C"/>
    <w:pPr>
      <w:tabs>
        <w:tab w:val="left" w:pos="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Arial" w:hAnsi="Arial"/>
      <w:u w:val="single"/>
      <w:lang w:val="es-ES_tradnl"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9A2E7C"/>
    <w:rPr>
      <w:rFonts w:ascii="Arial" w:eastAsia="Times New Roman" w:hAnsi="Arial" w:cs="Times New Roman"/>
      <w:sz w:val="20"/>
      <w:szCs w:val="20"/>
      <w:u w:val="single"/>
      <w:lang w:val="es-ES_tradnl" w:eastAsia="x-none"/>
    </w:rPr>
  </w:style>
  <w:style w:type="paragraph" w:styleId="Ttulo">
    <w:name w:val="Title"/>
    <w:basedOn w:val="Normal"/>
    <w:link w:val="TtuloCar"/>
    <w:qFormat/>
    <w:rsid w:val="009A2E7C"/>
    <w:pPr>
      <w:tabs>
        <w:tab w:val="center" w:pos="4867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Arial" w:hAnsi="Arial"/>
      <w:u w:val="single"/>
      <w:lang w:val="es-ES_tradnl"/>
    </w:rPr>
  </w:style>
  <w:style w:type="character" w:customStyle="1" w:styleId="TtuloCar">
    <w:name w:val="Título Car"/>
    <w:basedOn w:val="Fuentedeprrafopredeter"/>
    <w:link w:val="Ttulo"/>
    <w:rsid w:val="009A2E7C"/>
    <w:rPr>
      <w:rFonts w:ascii="Arial" w:eastAsia="Times New Roman" w:hAnsi="Arial" w:cs="Times New Roman"/>
      <w:sz w:val="20"/>
      <w:szCs w:val="20"/>
      <w:u w:val="single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8A2D5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A2D5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A2D5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A2D55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F1D3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DD6889CB7544C6D904039991BAA14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AEB67F-034E-473F-BC3E-A7B1BBECD584}"/>
      </w:docPartPr>
      <w:docPartBody>
        <w:p w:rsidR="00A557FD" w:rsidRDefault="00DE01D8" w:rsidP="00DE01D8">
          <w:pPr>
            <w:pStyle w:val="FDD6889CB7544C6D904039991BAA14F11"/>
          </w:pPr>
          <w:r>
            <w:rPr>
              <w:rStyle w:val="Textodelmarcadordeposicin"/>
              <w:rFonts w:eastAsiaTheme="minorHAnsi"/>
            </w:rPr>
            <w:t xml:space="preserve">         </w:t>
          </w:r>
        </w:p>
      </w:docPartBody>
    </w:docPart>
    <w:docPart>
      <w:docPartPr>
        <w:name w:val="D74AAFFB91D34B98AD78619148C1E0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995050-8191-4FF3-B2F8-41241B5C01CD}"/>
      </w:docPartPr>
      <w:docPartBody>
        <w:p w:rsidR="00A557FD" w:rsidRDefault="00DE01D8" w:rsidP="00DE01D8">
          <w:pPr>
            <w:pStyle w:val="D74AAFFB91D34B98AD78619148C1E09D1"/>
          </w:pPr>
          <w:r>
            <w:rPr>
              <w:rStyle w:val="Textodelmarcadordeposicin"/>
              <w:rFonts w:eastAsiaTheme="minorHAnsi"/>
            </w:rPr>
            <w:t xml:space="preserve">        </w:t>
          </w:r>
        </w:p>
      </w:docPartBody>
    </w:docPart>
    <w:docPart>
      <w:docPartPr>
        <w:name w:val="644F630F0B2544838CFDCD1E87030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7735B-6CA4-475F-8F84-390C464E0112}"/>
      </w:docPartPr>
      <w:docPartBody>
        <w:p w:rsidR="00A557FD" w:rsidRDefault="00DE01D8" w:rsidP="00DE01D8">
          <w:pPr>
            <w:pStyle w:val="644F630F0B2544838CFDCD1E870301641"/>
          </w:pPr>
          <w:r>
            <w:rPr>
              <w:rStyle w:val="Textodelmarcadordeposicin"/>
              <w:rFonts w:eastAsiaTheme="minorHAnsi"/>
            </w:rPr>
            <w:t xml:space="preserve">      </w:t>
          </w:r>
        </w:p>
      </w:docPartBody>
    </w:docPart>
    <w:docPart>
      <w:docPartPr>
        <w:name w:val="AEFABF05DD984692943371E124171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C6330E-B980-462B-92A8-0B3286EAEE95}"/>
      </w:docPartPr>
      <w:docPartBody>
        <w:p w:rsidR="00A557FD" w:rsidRDefault="00DE01D8" w:rsidP="00DE01D8">
          <w:pPr>
            <w:pStyle w:val="AEFABF05DD984692943371E1241717271"/>
          </w:pPr>
          <w:r>
            <w:rPr>
              <w:rStyle w:val="Textodelmarcadordeposicin"/>
              <w:rFonts w:eastAsiaTheme="minorHAnsi"/>
            </w:rPr>
            <w:t xml:space="preserve">      </w:t>
          </w:r>
        </w:p>
      </w:docPartBody>
    </w:docPart>
    <w:docPart>
      <w:docPartPr>
        <w:name w:val="0D75C5ED31184359AC6F68989EFE65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19C657-9931-4CB2-AB74-18560D95272F}"/>
      </w:docPartPr>
      <w:docPartBody>
        <w:p w:rsidR="00A557FD" w:rsidRDefault="00DE01D8" w:rsidP="00DE01D8">
          <w:pPr>
            <w:pStyle w:val="0D75C5ED31184359AC6F68989EFE65DA1"/>
          </w:pPr>
          <w:r>
            <w:rPr>
              <w:rStyle w:val="Textodelmarcadordeposicin"/>
              <w:rFonts w:eastAsiaTheme="minorHAnsi"/>
            </w:rPr>
            <w:t xml:space="preserve">     </w:t>
          </w:r>
        </w:p>
      </w:docPartBody>
    </w:docPart>
    <w:docPart>
      <w:docPartPr>
        <w:name w:val="A599A21841B547C49A84446322AA3E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F96828-9D78-48B7-8893-63C81B582F93}"/>
      </w:docPartPr>
      <w:docPartBody>
        <w:p w:rsidR="00A557FD" w:rsidRDefault="00DE01D8" w:rsidP="00DE01D8">
          <w:pPr>
            <w:pStyle w:val="A599A21841B547C49A84446322AA3E5E1"/>
          </w:pPr>
          <w:r>
            <w:rPr>
              <w:rStyle w:val="Textodelmarcadordeposicin"/>
              <w:rFonts w:eastAsiaTheme="minorHAnsi"/>
            </w:rPr>
            <w:t xml:space="preserve">    </w:t>
          </w:r>
        </w:p>
      </w:docPartBody>
    </w:docPart>
    <w:docPart>
      <w:docPartPr>
        <w:name w:val="A89B5ADE50CB4C8EA6E63D40923E94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DFABC6-EAD9-4D51-92E6-96158B38C35F}"/>
      </w:docPartPr>
      <w:docPartBody>
        <w:p w:rsidR="00A557FD" w:rsidRDefault="00DE01D8" w:rsidP="00DE01D8">
          <w:pPr>
            <w:pStyle w:val="A89B5ADE50CB4C8EA6E63D40923E94221"/>
          </w:pPr>
          <w:r>
            <w:rPr>
              <w:rStyle w:val="Textodelmarcadordeposicin"/>
              <w:rFonts w:eastAsiaTheme="minorHAnsi"/>
            </w:rPr>
            <w:t xml:space="preserve">     </w:t>
          </w:r>
        </w:p>
      </w:docPartBody>
    </w:docPart>
    <w:docPart>
      <w:docPartPr>
        <w:name w:val="258194254F244B34BEFDCE985C537B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9DB6E3-4253-4DB4-8D75-ACEE26A52393}"/>
      </w:docPartPr>
      <w:docPartBody>
        <w:p w:rsidR="00A557FD" w:rsidRDefault="00DE01D8" w:rsidP="00DE01D8">
          <w:pPr>
            <w:pStyle w:val="258194254F244B34BEFDCE985C537B371"/>
          </w:pPr>
          <w:r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</w:t>
          </w:r>
          <w:r>
            <w:rPr>
              <w:rStyle w:val="Textodelmarcadordeposicin"/>
              <w:rFonts w:eastAsiaTheme="minorHAnsi"/>
            </w:rPr>
            <w:t xml:space="preserve">  </w:t>
          </w:r>
        </w:p>
      </w:docPartBody>
    </w:docPart>
    <w:docPart>
      <w:docPartPr>
        <w:name w:val="7189A048D2A54BC3B82C4DFE8FDE77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BB58E5-83D3-43F8-ABA3-A6C187B5279F}"/>
      </w:docPartPr>
      <w:docPartBody>
        <w:p w:rsidR="001A4A73" w:rsidRDefault="00DE01D8" w:rsidP="00DE01D8">
          <w:pPr>
            <w:pStyle w:val="7189A048D2A54BC3B82C4DFE8FDE7713"/>
          </w:pPr>
          <w:r w:rsidRPr="00D8309A">
            <w:rPr>
              <w:rStyle w:val="Textodelmarcadordeposicin"/>
              <w:rFonts w:eastAsiaTheme="minorHAnsi"/>
              <w:u w:val="none"/>
            </w:rPr>
            <w:t xml:space="preserve">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CB8"/>
    <w:rsid w:val="001A4A73"/>
    <w:rsid w:val="00495161"/>
    <w:rsid w:val="00886219"/>
    <w:rsid w:val="00A557FD"/>
    <w:rsid w:val="00BE7B2E"/>
    <w:rsid w:val="00DB0CB8"/>
    <w:rsid w:val="00DE01D8"/>
    <w:rsid w:val="00E05704"/>
    <w:rsid w:val="00F91405"/>
    <w:rsid w:val="00FC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E01D8"/>
    <w:rPr>
      <w:color w:val="808080"/>
    </w:rPr>
  </w:style>
  <w:style w:type="paragraph" w:customStyle="1" w:styleId="FDD6889CB7544C6D904039991BAA14F1">
    <w:name w:val="FDD6889CB7544C6D904039991BAA14F1"/>
    <w:rsid w:val="00BE7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74AAFFB91D34B98AD78619148C1E09D">
    <w:name w:val="D74AAFFB91D34B98AD78619148C1E09D"/>
    <w:rsid w:val="00BE7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44F630F0B2544838CFDCD1E87030164">
    <w:name w:val="644F630F0B2544838CFDCD1E87030164"/>
    <w:rsid w:val="00BE7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EFABF05DD984692943371E124171727">
    <w:name w:val="AEFABF05DD984692943371E124171727"/>
    <w:rsid w:val="00BE7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D75C5ED31184359AC6F68989EFE65DA">
    <w:name w:val="0D75C5ED31184359AC6F68989EFE65DA"/>
    <w:rsid w:val="00BE7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99A21841B547C49A84446322AA3E5E">
    <w:name w:val="A599A21841B547C49A84446322AA3E5E"/>
    <w:rsid w:val="00BE7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9B5ADE50CB4C8EA6E63D40923E9422">
    <w:name w:val="A89B5ADE50CB4C8EA6E63D40923E9422"/>
    <w:rsid w:val="00BE7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58194254F244B34BEFDCE985C537B37">
    <w:name w:val="258194254F244B34BEFDCE985C537B37"/>
    <w:rsid w:val="00BE7B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D6889CB7544C6D904039991BAA14F11">
    <w:name w:val="FDD6889CB7544C6D904039991BAA14F11"/>
    <w:rsid w:val="00DE0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74AAFFB91D34B98AD78619148C1E09D1">
    <w:name w:val="D74AAFFB91D34B98AD78619148C1E09D1"/>
    <w:rsid w:val="00DE0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44F630F0B2544838CFDCD1E870301641">
    <w:name w:val="644F630F0B2544838CFDCD1E870301641"/>
    <w:rsid w:val="00DE0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EFABF05DD984692943371E1241717271">
    <w:name w:val="AEFABF05DD984692943371E1241717271"/>
    <w:rsid w:val="00DE0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D75C5ED31184359AC6F68989EFE65DA1">
    <w:name w:val="0D75C5ED31184359AC6F68989EFE65DA1"/>
    <w:rsid w:val="00DE0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99A21841B547C49A84446322AA3E5E1">
    <w:name w:val="A599A21841B547C49A84446322AA3E5E1"/>
    <w:rsid w:val="00DE0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9B5ADE50CB4C8EA6E63D40923E94221">
    <w:name w:val="A89B5ADE50CB4C8EA6E63D40923E94221"/>
    <w:rsid w:val="00DE0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58194254F244B34BEFDCE985C537B371">
    <w:name w:val="258194254F244B34BEFDCE985C537B371"/>
    <w:rsid w:val="00DE0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189A048D2A54BC3B82C4DFE8FDE7713">
    <w:name w:val="7189A048D2A54BC3B82C4DFE8FDE7713"/>
    <w:rsid w:val="00DE01D8"/>
    <w:pPr>
      <w:tabs>
        <w:tab w:val="center" w:pos="4867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  <w:jc w:val="center"/>
      <w:outlineLvl w:val="0"/>
    </w:pPr>
    <w:rPr>
      <w:rFonts w:ascii="Arial" w:eastAsia="Times New Roman" w:hAnsi="Arial" w:cs="Times New Roman"/>
      <w:sz w:val="20"/>
      <w:szCs w:val="20"/>
      <w:u w:val="single"/>
      <w:lang w:val="es-ES_trad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408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Garcia Gonzalez</dc:creator>
  <cp:keywords/>
  <dc:description/>
  <cp:lastModifiedBy>Christian Garcia Gonzalez</cp:lastModifiedBy>
  <cp:revision>15</cp:revision>
  <dcterms:created xsi:type="dcterms:W3CDTF">2024-07-05T07:07:00Z</dcterms:created>
  <dcterms:modified xsi:type="dcterms:W3CDTF">2024-08-23T08:26:00Z</dcterms:modified>
</cp:coreProperties>
</file>