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4402D" w14:textId="77777777" w:rsidR="00561217" w:rsidRDefault="00561217" w:rsidP="00A43593">
      <w:pPr>
        <w:jc w:val="center"/>
        <w:rPr>
          <w:b/>
        </w:rPr>
      </w:pPr>
      <w:bookmarkStart w:id="0" w:name="_GoBack"/>
      <w:bookmarkEnd w:id="0"/>
    </w:p>
    <w:tbl>
      <w:tblPr>
        <w:tblW w:w="10216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561217" w:rsidRPr="00414BE6" w14:paraId="40688BAA" w14:textId="77777777" w:rsidTr="00561217">
        <w:trPr>
          <w:trHeight w:val="283"/>
        </w:trPr>
        <w:tc>
          <w:tcPr>
            <w:tcW w:w="10216" w:type="dxa"/>
            <w:vAlign w:val="center"/>
          </w:tcPr>
          <w:p w14:paraId="2D9ECE99" w14:textId="3998647E" w:rsidR="00561217" w:rsidRPr="00904175" w:rsidRDefault="003D61A7" w:rsidP="002B4BB5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61DD9">
              <w:rPr>
                <w:rFonts w:ascii="Arial" w:hAnsi="Arial" w:cs="Arial"/>
                <w:b/>
                <w:sz w:val="20"/>
                <w:u w:val="single"/>
              </w:rPr>
              <w:t>ANEXO X</w:t>
            </w:r>
            <w:r w:rsidR="00EE7C32" w:rsidRPr="00361DD9">
              <w:rPr>
                <w:rFonts w:ascii="Arial" w:hAnsi="Arial" w:cs="Arial"/>
                <w:b/>
                <w:sz w:val="20"/>
                <w:u w:val="single"/>
              </w:rPr>
              <w:t>VI</w:t>
            </w:r>
            <w:r w:rsidR="00361DD9" w:rsidRPr="00361DD9"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561217" w:rsidRPr="00414BE6" w14:paraId="1C94DA96" w14:textId="77777777" w:rsidTr="00561217">
        <w:trPr>
          <w:trHeight w:val="283"/>
        </w:trPr>
        <w:tc>
          <w:tcPr>
            <w:tcW w:w="10216" w:type="dxa"/>
            <w:vAlign w:val="center"/>
          </w:tcPr>
          <w:p w14:paraId="05C2C88F" w14:textId="77777777" w:rsidR="00561217" w:rsidRPr="00414BE6" w:rsidRDefault="00BC3B59" w:rsidP="001D0618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171CAA">
              <w:rPr>
                <w:rFonts w:ascii="Arial" w:hAnsi="Arial" w:cs="Arial"/>
                <w:b/>
                <w:sz w:val="20"/>
              </w:rPr>
              <w:t>ÁREAS</w:t>
            </w:r>
            <w:r w:rsidR="00561217" w:rsidRPr="00171CAA">
              <w:rPr>
                <w:rFonts w:ascii="Arial" w:hAnsi="Arial" w:cs="Arial"/>
                <w:b/>
                <w:sz w:val="20"/>
              </w:rPr>
              <w:t xml:space="preserve"> FORMATIVAS </w:t>
            </w:r>
            <w:r w:rsidR="00DF2612" w:rsidRPr="00171CAA">
              <w:rPr>
                <w:rFonts w:ascii="Arial" w:hAnsi="Arial" w:cs="Arial"/>
                <w:b/>
                <w:sz w:val="20"/>
              </w:rPr>
              <w:t xml:space="preserve">DE </w:t>
            </w:r>
            <w:r w:rsidR="00561217" w:rsidRPr="00171CAA">
              <w:rPr>
                <w:rFonts w:ascii="Arial" w:hAnsi="Arial" w:cs="Arial"/>
                <w:b/>
                <w:sz w:val="20"/>
              </w:rPr>
              <w:t xml:space="preserve">LÍNEA </w:t>
            </w:r>
            <w:r w:rsidR="00EE7C32">
              <w:rPr>
                <w:rFonts w:ascii="Arial" w:hAnsi="Arial" w:cs="Arial"/>
                <w:b/>
                <w:sz w:val="20"/>
              </w:rPr>
              <w:t>6</w:t>
            </w:r>
            <w:r w:rsidR="001D0618" w:rsidRPr="00171CAA">
              <w:rPr>
                <w:rFonts w:ascii="Arial" w:hAnsi="Arial" w:cs="Arial"/>
                <w:b/>
                <w:sz w:val="20"/>
              </w:rPr>
              <w:t xml:space="preserve"> </w:t>
            </w:r>
            <w:r w:rsidR="00EE7C32">
              <w:rPr>
                <w:rFonts w:ascii="Arial" w:hAnsi="Arial" w:cs="Arial"/>
                <w:b/>
                <w:sz w:val="20"/>
              </w:rPr>
              <w:t>OFICIOS</w:t>
            </w:r>
          </w:p>
        </w:tc>
      </w:tr>
    </w:tbl>
    <w:p w14:paraId="15926EA8" w14:textId="77777777" w:rsidR="00A43593" w:rsidRPr="00E463B6" w:rsidRDefault="00A43593" w:rsidP="00A43593">
      <w:pPr>
        <w:jc w:val="center"/>
        <w:rPr>
          <w:b/>
        </w:rPr>
      </w:pPr>
    </w:p>
    <w:p w14:paraId="1BE3D330" w14:textId="029FF953" w:rsidR="00EC618C" w:rsidRPr="00685B15" w:rsidRDefault="00D2546F" w:rsidP="00BF3A72">
      <w:pPr>
        <w:jc w:val="both"/>
        <w:rPr>
          <w:rFonts w:ascii="Arial" w:hAnsi="Arial" w:cs="Arial"/>
          <w:sz w:val="20"/>
          <w:szCs w:val="20"/>
        </w:rPr>
      </w:pPr>
      <w:r w:rsidRPr="00685B15">
        <w:rPr>
          <w:rFonts w:ascii="Arial" w:hAnsi="Arial" w:cs="Arial"/>
          <w:sz w:val="20"/>
          <w:szCs w:val="20"/>
        </w:rPr>
        <w:t xml:space="preserve">Las </w:t>
      </w:r>
      <w:r w:rsidR="001B7775" w:rsidRPr="00685B15">
        <w:rPr>
          <w:rFonts w:ascii="Arial" w:hAnsi="Arial" w:cs="Arial"/>
          <w:sz w:val="20"/>
          <w:szCs w:val="20"/>
        </w:rPr>
        <w:t xml:space="preserve">áreas </w:t>
      </w:r>
      <w:r w:rsidRPr="00685B15">
        <w:rPr>
          <w:rFonts w:ascii="Arial" w:hAnsi="Arial" w:cs="Arial"/>
          <w:sz w:val="20"/>
          <w:szCs w:val="20"/>
        </w:rPr>
        <w:t>formativas deberán</w:t>
      </w:r>
      <w:r w:rsidR="001B7775" w:rsidRPr="00685B15">
        <w:rPr>
          <w:rFonts w:ascii="Arial" w:hAnsi="Arial" w:cs="Arial"/>
          <w:sz w:val="20"/>
          <w:szCs w:val="20"/>
        </w:rPr>
        <w:t xml:space="preserve"> estar relacionadas con los oficios y sectores tradicionales</w:t>
      </w:r>
      <w:r w:rsidR="001B7775" w:rsidRPr="00685B15">
        <w:rPr>
          <w:rFonts w:ascii="Arial" w:hAnsi="Arial" w:cs="Arial"/>
          <w:strike/>
          <w:sz w:val="20"/>
          <w:szCs w:val="20"/>
        </w:rPr>
        <w:t xml:space="preserve"> </w:t>
      </w:r>
      <w:r w:rsidR="00EE7C32" w:rsidRPr="00685B15">
        <w:rPr>
          <w:rFonts w:ascii="Arial" w:hAnsi="Arial" w:cs="Arial"/>
          <w:sz w:val="20"/>
          <w:szCs w:val="20"/>
        </w:rPr>
        <w:t>recogidos</w:t>
      </w:r>
      <w:r w:rsidR="00EC618C" w:rsidRPr="00685B15">
        <w:rPr>
          <w:rFonts w:ascii="Arial" w:hAnsi="Arial" w:cs="Arial"/>
          <w:sz w:val="20"/>
          <w:szCs w:val="20"/>
        </w:rPr>
        <w:t>:</w:t>
      </w:r>
      <w:r w:rsidR="001B7775" w:rsidRPr="00685B15">
        <w:rPr>
          <w:rFonts w:ascii="Arial" w:hAnsi="Arial" w:cs="Arial"/>
          <w:sz w:val="20"/>
          <w:szCs w:val="20"/>
        </w:rPr>
        <w:t xml:space="preserve"> </w:t>
      </w:r>
    </w:p>
    <w:p w14:paraId="2DABE56B" w14:textId="351D0098" w:rsidR="001D0618" w:rsidRPr="00DC4235" w:rsidRDefault="00EC618C" w:rsidP="00EC61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E</w:t>
      </w:r>
      <w:r w:rsidR="00EE7C32" w:rsidRPr="00DC4235">
        <w:rPr>
          <w:rFonts w:ascii="Arial" w:hAnsi="Arial" w:cs="Arial"/>
          <w:sz w:val="20"/>
          <w:szCs w:val="20"/>
        </w:rPr>
        <w:t>n los Anexos I y II del Decreto 267/2023, de 10 de octubre, por el que se regula la concesión directa de subvenciones para favorecer el relevo en actividades y oficios tradicionales en Castilla-La Mancha</w:t>
      </w:r>
      <w:r w:rsidR="00BF3A72" w:rsidRPr="00DC4235">
        <w:rPr>
          <w:rFonts w:ascii="Arial" w:hAnsi="Arial" w:cs="Arial"/>
          <w:sz w:val="20"/>
          <w:szCs w:val="20"/>
        </w:rPr>
        <w:t>.</w:t>
      </w:r>
    </w:p>
    <w:p w14:paraId="75AAECDA" w14:textId="77777777" w:rsidR="00EC618C" w:rsidRPr="00DC4235" w:rsidRDefault="00EC618C" w:rsidP="00EC618C">
      <w:pPr>
        <w:pStyle w:val="Prrafodelista"/>
        <w:ind w:left="768"/>
        <w:jc w:val="both"/>
        <w:rPr>
          <w:rFonts w:ascii="Arial" w:hAnsi="Arial" w:cs="Arial"/>
          <w:sz w:val="20"/>
          <w:szCs w:val="20"/>
        </w:rPr>
      </w:pPr>
    </w:p>
    <w:p w14:paraId="368D112A" w14:textId="7209C7C7" w:rsidR="00BF3A72" w:rsidRPr="001B7775" w:rsidRDefault="00EC618C" w:rsidP="00EC61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7775">
        <w:rPr>
          <w:rFonts w:ascii="Arial" w:hAnsi="Arial" w:cs="Arial"/>
          <w:sz w:val="20"/>
          <w:szCs w:val="20"/>
        </w:rPr>
        <w:t xml:space="preserve">Los </w:t>
      </w:r>
      <w:r w:rsidR="00BF3A72" w:rsidRPr="001B7775">
        <w:rPr>
          <w:rFonts w:ascii="Arial" w:hAnsi="Arial" w:cs="Arial"/>
          <w:sz w:val="20"/>
          <w:szCs w:val="20"/>
        </w:rPr>
        <w:t xml:space="preserve">relacionados con las siguientes actividades: </w:t>
      </w:r>
      <w:r w:rsidR="001B7775" w:rsidRPr="001B777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CD8432F" w14:textId="77777777" w:rsidR="00BF3A72" w:rsidRPr="001B777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7775">
        <w:rPr>
          <w:rFonts w:ascii="Arial" w:hAnsi="Arial" w:cs="Arial"/>
          <w:sz w:val="20"/>
          <w:szCs w:val="20"/>
        </w:rPr>
        <w:t>la construcción</w:t>
      </w:r>
    </w:p>
    <w:p w14:paraId="6F96547D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el sector industrial</w:t>
      </w:r>
    </w:p>
    <w:p w14:paraId="75342742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el sector terciario</w:t>
      </w:r>
    </w:p>
    <w:p w14:paraId="6CD305E3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el sector agrario</w:t>
      </w:r>
    </w:p>
    <w:p w14:paraId="7695B97E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el sector agroalimentario artesano</w:t>
      </w:r>
    </w:p>
    <w:p w14:paraId="68FA037E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el sector forestal</w:t>
      </w:r>
    </w:p>
    <w:p w14:paraId="5A64E831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 xml:space="preserve">la economía circular </w:t>
      </w:r>
    </w:p>
    <w:p w14:paraId="6C2C7D75" w14:textId="77777777" w:rsidR="00BF3A72" w:rsidRPr="00DC4235" w:rsidRDefault="00BF3A72" w:rsidP="00BF3A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C4235">
        <w:rPr>
          <w:rFonts w:ascii="Arial" w:hAnsi="Arial" w:cs="Arial"/>
          <w:sz w:val="20"/>
          <w:szCs w:val="20"/>
        </w:rPr>
        <w:t>la eficiencia energética.</w:t>
      </w:r>
    </w:p>
    <w:p w14:paraId="01D5F3A9" w14:textId="4E7E7716" w:rsidR="00BF3A72" w:rsidRDefault="00BF3A72" w:rsidP="00BF3A72">
      <w:pPr>
        <w:jc w:val="both"/>
        <w:rPr>
          <w:rFonts w:ascii="Arial" w:hAnsi="Arial" w:cs="Arial"/>
          <w:sz w:val="20"/>
          <w:szCs w:val="20"/>
        </w:rPr>
      </w:pPr>
      <w:bookmarkStart w:id="1" w:name="_Hlk173830803"/>
      <w:r w:rsidRPr="00DC4235">
        <w:rPr>
          <w:rFonts w:ascii="Arial" w:hAnsi="Arial" w:cs="Arial"/>
          <w:sz w:val="20"/>
          <w:szCs w:val="20"/>
        </w:rPr>
        <w:t xml:space="preserve">Además de estos, se podrán considerar </w:t>
      </w:r>
      <w:r w:rsidR="00611BD9" w:rsidRPr="00DC4235">
        <w:rPr>
          <w:rFonts w:ascii="Arial" w:hAnsi="Arial" w:cs="Arial"/>
          <w:sz w:val="20"/>
          <w:szCs w:val="20"/>
        </w:rPr>
        <w:t>otras acciones formativas relacionadas</w:t>
      </w:r>
      <w:r w:rsidR="00EC618C" w:rsidRPr="00DC4235">
        <w:rPr>
          <w:rFonts w:ascii="Arial" w:hAnsi="Arial" w:cs="Arial"/>
          <w:sz w:val="20"/>
          <w:szCs w:val="20"/>
        </w:rPr>
        <w:t xml:space="preserve"> con </w:t>
      </w:r>
      <w:r w:rsidRPr="00DC4235">
        <w:rPr>
          <w:rFonts w:ascii="Arial" w:hAnsi="Arial" w:cs="Arial"/>
          <w:sz w:val="20"/>
          <w:szCs w:val="20"/>
        </w:rPr>
        <w:t>oficios no relacionados anteriormente</w:t>
      </w:r>
      <w:r w:rsidR="00EC618C" w:rsidRPr="00DC4235">
        <w:rPr>
          <w:rFonts w:ascii="Arial" w:hAnsi="Arial" w:cs="Arial"/>
          <w:sz w:val="20"/>
          <w:szCs w:val="20"/>
        </w:rPr>
        <w:t>, pero</w:t>
      </w:r>
      <w:r w:rsidRPr="00DC4235">
        <w:rPr>
          <w:rFonts w:ascii="Arial" w:hAnsi="Arial" w:cs="Arial"/>
          <w:sz w:val="20"/>
          <w:szCs w:val="20"/>
        </w:rPr>
        <w:t xml:space="preserve"> susceptibles de ser considerados en la línea 6.</w:t>
      </w:r>
      <w:bookmarkEnd w:id="1"/>
    </w:p>
    <w:p w14:paraId="64AB5AC3" w14:textId="77777777" w:rsidR="001B7775" w:rsidRPr="00DC4235" w:rsidRDefault="001B7775" w:rsidP="00BF3A72">
      <w:pPr>
        <w:jc w:val="both"/>
        <w:rPr>
          <w:rFonts w:ascii="Arial" w:hAnsi="Arial" w:cs="Arial"/>
          <w:sz w:val="20"/>
          <w:szCs w:val="20"/>
        </w:rPr>
      </w:pPr>
    </w:p>
    <w:sectPr w:rsidR="001B7775" w:rsidRPr="00DC4235" w:rsidSect="00561217">
      <w:headerReference w:type="default" r:id="rId7"/>
      <w:pgSz w:w="11906" w:h="16838"/>
      <w:pgMar w:top="2049" w:right="1701" w:bottom="1417" w:left="1701" w:header="28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11A4" w14:textId="77777777" w:rsidR="00225154" w:rsidRDefault="00225154" w:rsidP="00561217">
      <w:pPr>
        <w:spacing w:after="0" w:line="240" w:lineRule="auto"/>
      </w:pPr>
      <w:r>
        <w:separator/>
      </w:r>
    </w:p>
  </w:endnote>
  <w:endnote w:type="continuationSeparator" w:id="0">
    <w:p w14:paraId="734D2D1D" w14:textId="77777777" w:rsidR="00225154" w:rsidRDefault="00225154" w:rsidP="0056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C93B" w14:textId="77777777" w:rsidR="00225154" w:rsidRDefault="00225154" w:rsidP="00561217">
      <w:pPr>
        <w:spacing w:after="0" w:line="240" w:lineRule="auto"/>
      </w:pPr>
      <w:r>
        <w:separator/>
      </w:r>
    </w:p>
  </w:footnote>
  <w:footnote w:type="continuationSeparator" w:id="0">
    <w:p w14:paraId="31C2330D" w14:textId="77777777" w:rsidR="00225154" w:rsidRDefault="00225154" w:rsidP="0056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1FE9" w14:textId="77777777" w:rsidR="00561217" w:rsidRPr="00561217" w:rsidRDefault="0038481E" w:rsidP="0056121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B5DB11" wp14:editId="29A1DAF1">
          <wp:simplePos x="0" y="0"/>
          <wp:positionH relativeFrom="column">
            <wp:posOffset>-700644</wp:posOffset>
          </wp:positionH>
          <wp:positionV relativeFrom="paragraph">
            <wp:posOffset>-143024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17">
      <w:rPr>
        <w:noProof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55F2"/>
    <w:multiLevelType w:val="hybridMultilevel"/>
    <w:tmpl w:val="7B26C138"/>
    <w:lvl w:ilvl="0" w:tplc="FE627A70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29463C8"/>
    <w:multiLevelType w:val="hybridMultilevel"/>
    <w:tmpl w:val="48D446B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xNEa+ltFPU3yEHgl9C2j+UVqgJUtx2DS03Zh2vcFQCyBtjCgREXxyoq7Yvp18WTLeRYSR+Mp2XDTybyElvCEQ==" w:salt="tkRb/FJuB4qHdJjVEfGNQ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93"/>
    <w:rsid w:val="00006DB4"/>
    <w:rsid w:val="000900F3"/>
    <w:rsid w:val="000E5B3B"/>
    <w:rsid w:val="00111A30"/>
    <w:rsid w:val="00171CAA"/>
    <w:rsid w:val="001B7775"/>
    <w:rsid w:val="001D0618"/>
    <w:rsid w:val="00225154"/>
    <w:rsid w:val="00237E93"/>
    <w:rsid w:val="00361DD9"/>
    <w:rsid w:val="0038481E"/>
    <w:rsid w:val="003D61A7"/>
    <w:rsid w:val="004043F4"/>
    <w:rsid w:val="00433321"/>
    <w:rsid w:val="00436938"/>
    <w:rsid w:val="00445691"/>
    <w:rsid w:val="004D17FB"/>
    <w:rsid w:val="00561217"/>
    <w:rsid w:val="005B7C30"/>
    <w:rsid w:val="005F0CD9"/>
    <w:rsid w:val="00611BD9"/>
    <w:rsid w:val="00685B15"/>
    <w:rsid w:val="00694A6F"/>
    <w:rsid w:val="006A1FA2"/>
    <w:rsid w:val="006F0072"/>
    <w:rsid w:val="007B207B"/>
    <w:rsid w:val="008036E4"/>
    <w:rsid w:val="0087491E"/>
    <w:rsid w:val="008C1553"/>
    <w:rsid w:val="008F3200"/>
    <w:rsid w:val="009D79F1"/>
    <w:rsid w:val="00A43593"/>
    <w:rsid w:val="00AD4676"/>
    <w:rsid w:val="00BC3B59"/>
    <w:rsid w:val="00BF3A72"/>
    <w:rsid w:val="00C75EA6"/>
    <w:rsid w:val="00C94EC0"/>
    <w:rsid w:val="00D2546F"/>
    <w:rsid w:val="00D32639"/>
    <w:rsid w:val="00DC4235"/>
    <w:rsid w:val="00DF1493"/>
    <w:rsid w:val="00DF2612"/>
    <w:rsid w:val="00E463B6"/>
    <w:rsid w:val="00EC618C"/>
    <w:rsid w:val="00ED3C17"/>
    <w:rsid w:val="00EE7C32"/>
    <w:rsid w:val="00F36589"/>
    <w:rsid w:val="00F75046"/>
    <w:rsid w:val="00F8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25EF11"/>
  <w15:chartTrackingRefBased/>
  <w15:docId w15:val="{FA04FD22-997E-496A-8FB1-4364E4B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359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A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217"/>
  </w:style>
  <w:style w:type="paragraph" w:styleId="Piedepgina">
    <w:name w:val="footer"/>
    <w:basedOn w:val="Normal"/>
    <w:link w:val="PiedepginaCar"/>
    <w:uiPriority w:val="99"/>
    <w:unhideWhenUsed/>
    <w:rsid w:val="0056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217"/>
  </w:style>
  <w:style w:type="paragraph" w:styleId="Prrafodelista">
    <w:name w:val="List Paragraph"/>
    <w:basedOn w:val="Normal"/>
    <w:uiPriority w:val="34"/>
    <w:qFormat/>
    <w:rsid w:val="00BF3A72"/>
    <w:pPr>
      <w:ind w:left="720"/>
      <w:contextualSpacing/>
    </w:pPr>
    <w:rPr>
      <w:kern w:val="2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8F3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32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32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32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32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Cardenas Galan</cp:lastModifiedBy>
  <cp:revision>4</cp:revision>
  <dcterms:created xsi:type="dcterms:W3CDTF">2024-08-05T07:44:00Z</dcterms:created>
  <dcterms:modified xsi:type="dcterms:W3CDTF">2024-08-16T11:03:00Z</dcterms:modified>
</cp:coreProperties>
</file>