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B499" w14:textId="77777777" w:rsidR="00F663DD" w:rsidRPr="00D370D8" w:rsidRDefault="00F663DD" w:rsidP="00F663DD">
      <w:pPr>
        <w:jc w:val="center"/>
        <w:rPr>
          <w:rFonts w:ascii="Arial" w:hAnsi="Arial" w:cs="Arial"/>
          <w:bCs/>
          <w:sz w:val="20"/>
          <w:szCs w:val="20"/>
        </w:rPr>
      </w:pPr>
      <w:r w:rsidRPr="00D370D8">
        <w:rPr>
          <w:rFonts w:ascii="Arial" w:hAnsi="Arial" w:cs="Arial"/>
          <w:bCs/>
          <w:sz w:val="20"/>
          <w:szCs w:val="20"/>
        </w:rPr>
        <w:t xml:space="preserve">ANEXO </w:t>
      </w:r>
      <w:r w:rsidR="003D7CC2" w:rsidRPr="00D370D8">
        <w:rPr>
          <w:rFonts w:ascii="Arial" w:hAnsi="Arial" w:cs="Arial"/>
          <w:bCs/>
          <w:sz w:val="20"/>
          <w:szCs w:val="20"/>
        </w:rPr>
        <w:t>I</w:t>
      </w:r>
    </w:p>
    <w:p w14:paraId="7A422606" w14:textId="77777777" w:rsidR="00F663DD" w:rsidRPr="00C33575" w:rsidRDefault="00921D19" w:rsidP="00C30EEA">
      <w:pPr>
        <w:jc w:val="both"/>
        <w:rPr>
          <w:rFonts w:ascii="Arial" w:hAnsi="Arial" w:cs="Arial"/>
          <w:sz w:val="20"/>
          <w:szCs w:val="20"/>
        </w:rPr>
      </w:pPr>
      <w:r w:rsidRPr="00C33575">
        <w:rPr>
          <w:rFonts w:ascii="Arial" w:hAnsi="Arial" w:cs="Arial"/>
          <w:sz w:val="20"/>
          <w:szCs w:val="20"/>
        </w:rPr>
        <w:t xml:space="preserve">RELACIÓN DE ACTIVIDADES ECONÓMICAS QUE </w:t>
      </w:r>
      <w:r w:rsidR="00805FB7" w:rsidRPr="00C33575">
        <w:rPr>
          <w:rFonts w:ascii="Arial" w:hAnsi="Arial" w:cs="Arial"/>
          <w:sz w:val="20"/>
          <w:szCs w:val="20"/>
        </w:rPr>
        <w:t>CON</w:t>
      </w:r>
      <w:r w:rsidRPr="00C33575">
        <w:rPr>
          <w:rFonts w:ascii="Arial" w:hAnsi="Arial" w:cs="Arial"/>
          <w:sz w:val="20"/>
          <w:szCs w:val="20"/>
        </w:rPr>
        <w:t xml:space="preserve">FORMAN EL BLOQUE PREFERENTE </w:t>
      </w:r>
      <w:r w:rsidR="003D7CC2" w:rsidRPr="00C33575">
        <w:rPr>
          <w:rFonts w:ascii="Arial" w:hAnsi="Arial" w:cs="Arial"/>
          <w:sz w:val="20"/>
          <w:szCs w:val="20"/>
        </w:rPr>
        <w:t xml:space="preserve">DE SINIESTRALIDAD </w:t>
      </w:r>
      <w:r w:rsidR="000E0192" w:rsidRPr="00C33575">
        <w:rPr>
          <w:rFonts w:ascii="Arial" w:hAnsi="Arial" w:cs="Arial"/>
          <w:sz w:val="20"/>
          <w:szCs w:val="20"/>
        </w:rPr>
        <w:t>EN</w:t>
      </w:r>
      <w:r w:rsidR="003D7CC2" w:rsidRPr="00C33575">
        <w:rPr>
          <w:rFonts w:ascii="Arial" w:hAnsi="Arial" w:cs="Arial"/>
          <w:sz w:val="20"/>
          <w:szCs w:val="20"/>
        </w:rPr>
        <w:t xml:space="preserve"> CASTILLA-LA MANCHA</w:t>
      </w:r>
      <w:bookmarkStart w:id="0" w:name="_Hlk146621071"/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7796"/>
      </w:tblGrid>
      <w:tr w:rsidR="00136122" w:rsidRPr="00C33575" w14:paraId="57F7A5DA" w14:textId="77777777" w:rsidTr="00C30EEA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bookmarkEnd w:id="0"/>
          <w:p w14:paraId="56B9A937" w14:textId="77777777" w:rsidR="00136122" w:rsidRPr="00C33575" w:rsidRDefault="00136122" w:rsidP="00C3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CNAE 2 Cifras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vAlign w:val="center"/>
          </w:tcPr>
          <w:p w14:paraId="2B9D98B2" w14:textId="77777777" w:rsidR="00136122" w:rsidRPr="00C33575" w:rsidRDefault="00136122" w:rsidP="00C3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 económica</w:t>
            </w:r>
          </w:p>
        </w:tc>
      </w:tr>
      <w:tr w:rsidR="00136122" w:rsidRPr="00C33575" w14:paraId="6E18A968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A27715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DBF4722" w14:textId="77777777" w:rsidR="00136122" w:rsidRPr="00C33575" w:rsidRDefault="00136122" w:rsidP="00401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Agricultura, ganadería, caza y servicios relacionados con las mismas</w:t>
            </w:r>
          </w:p>
        </w:tc>
      </w:tr>
      <w:tr w:rsidR="00136122" w:rsidRPr="00C33575" w14:paraId="252D3FC5" w14:textId="77777777" w:rsidTr="00D370D8">
        <w:trPr>
          <w:trHeight w:val="318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327F49D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EE0125C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Silvicultura y explotación forestal</w:t>
            </w:r>
          </w:p>
        </w:tc>
      </w:tr>
      <w:tr w:rsidR="00136122" w:rsidRPr="00C33575" w14:paraId="58D2ABC6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F4353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AAA7837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de la alimentación</w:t>
            </w:r>
          </w:p>
        </w:tc>
      </w:tr>
      <w:tr w:rsidR="00136122" w:rsidRPr="00C33575" w14:paraId="3BA3CFC1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514A3F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3E24CA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bebidas</w:t>
            </w:r>
          </w:p>
        </w:tc>
      </w:tr>
      <w:tr w:rsidR="00136122" w:rsidRPr="00C33575" w14:paraId="40FA4B6A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665E93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EB0D578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del cuero y del calzado</w:t>
            </w:r>
          </w:p>
        </w:tc>
      </w:tr>
      <w:tr w:rsidR="00136122" w:rsidRPr="00C33575" w14:paraId="428BBC8B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2BEDC9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94E0E69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de la madera y del corcho, excepto muebles; cestería y espartería</w:t>
            </w:r>
          </w:p>
        </w:tc>
      </w:tr>
      <w:tr w:rsidR="00136122" w:rsidRPr="00C33575" w14:paraId="2AD9B456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CCF7A4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3450B92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química</w:t>
            </w:r>
          </w:p>
        </w:tc>
      </w:tr>
      <w:tr w:rsidR="00136122" w:rsidRPr="00C33575" w14:paraId="1209761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CE807FA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C86FF9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otros productos minerales no metálicos</w:t>
            </w:r>
          </w:p>
        </w:tc>
      </w:tr>
      <w:tr w:rsidR="00136122" w:rsidRPr="00C33575" w14:paraId="7D952DE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03350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61638FD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Metalurgia; fabricación de productos de hierro, acero y ferroaleaciones</w:t>
            </w:r>
          </w:p>
        </w:tc>
      </w:tr>
      <w:tr w:rsidR="00136122" w:rsidRPr="00C33575" w14:paraId="4528976B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F0E0720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834302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productos metálicos, excepto maquinaria y equipo</w:t>
            </w:r>
          </w:p>
        </w:tc>
      </w:tr>
      <w:tr w:rsidR="00136122" w:rsidRPr="00C33575" w14:paraId="5A4C635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145CDB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DF2E51D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 xml:space="preserve">Fabricación de maquinaria y equipo </w:t>
            </w:r>
            <w:proofErr w:type="spellStart"/>
            <w:r w:rsidRPr="00C33575">
              <w:rPr>
                <w:rFonts w:ascii="Arial" w:hAnsi="Arial" w:cs="Arial"/>
                <w:sz w:val="20"/>
                <w:szCs w:val="20"/>
              </w:rPr>
              <w:t>n.c.o.p</w:t>
            </w:r>
            <w:proofErr w:type="spellEnd"/>
            <w:r w:rsidRPr="00C335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122" w:rsidRPr="00C33575" w14:paraId="2F6E2C7A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8D2B8C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5CC7340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vehículos de motor, remolques y semirremolques</w:t>
            </w:r>
          </w:p>
        </w:tc>
      </w:tr>
      <w:tr w:rsidR="00136122" w:rsidRPr="00C33575" w14:paraId="2EE6BC9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0AD1013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A4E74E0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muebles</w:t>
            </w:r>
          </w:p>
        </w:tc>
      </w:tr>
      <w:tr w:rsidR="00136122" w:rsidRPr="00C33575" w14:paraId="3BD2447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DEF45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85123AB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Reparación e instalación de maquinaria y equipo</w:t>
            </w:r>
          </w:p>
        </w:tc>
      </w:tr>
      <w:tr w:rsidR="00136122" w:rsidRPr="00C33575" w14:paraId="73CBD51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987D6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1102798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Recogida, tratamiento y eliminación de residuos; valorización</w:t>
            </w:r>
          </w:p>
        </w:tc>
      </w:tr>
      <w:tr w:rsidR="00136122" w:rsidRPr="00C33575" w14:paraId="4405B860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BBFD7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FF7E47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Construcción de edificios</w:t>
            </w:r>
          </w:p>
        </w:tc>
      </w:tr>
      <w:tr w:rsidR="00136122" w:rsidRPr="00C33575" w14:paraId="3F0D1FF9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7F055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5FD3CA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de construcción especializada</w:t>
            </w:r>
          </w:p>
        </w:tc>
      </w:tr>
      <w:tr w:rsidR="00136122" w:rsidRPr="00C33575" w14:paraId="19B6F2C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90619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EFD627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Venta y reparación de vehículos de motor y motocicletas</w:t>
            </w:r>
          </w:p>
        </w:tc>
      </w:tr>
      <w:tr w:rsidR="00136122" w:rsidRPr="00C33575" w14:paraId="4244CF5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8B9E3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940B3F6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Comercio al por mayor e intermediarios del comercio, excepto de vehículos de motor y motocicletas</w:t>
            </w:r>
          </w:p>
        </w:tc>
      </w:tr>
      <w:tr w:rsidR="00136122" w:rsidRPr="00C33575" w14:paraId="0B111913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D40B4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5C2BE73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Transporte terrestre y por tubería</w:t>
            </w:r>
          </w:p>
        </w:tc>
      </w:tr>
      <w:tr w:rsidR="00136122" w:rsidRPr="00C33575" w14:paraId="262D8ECB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9FB927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32ED1A6" w14:textId="77777777" w:rsidR="00136122" w:rsidRPr="00C33575" w:rsidRDefault="00136122" w:rsidP="00F52A47">
            <w:pPr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Almacenamiento y actividades anexas al transporte</w:t>
            </w:r>
          </w:p>
        </w:tc>
      </w:tr>
      <w:tr w:rsidR="009D3382" w:rsidRPr="00C33575" w14:paraId="0F43956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p w14:paraId="3CCBD225" w14:textId="77777777" w:rsidR="009D3382" w:rsidRPr="009D3382" w:rsidRDefault="009D338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</w:tcPr>
          <w:p w14:paraId="7249AB75" w14:textId="77777777" w:rsidR="009D3382" w:rsidRPr="00C33575" w:rsidRDefault="009D3382" w:rsidP="00F52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F52A47">
              <w:rPr>
                <w:rFonts w:ascii="Arial" w:hAnsi="Arial" w:cs="Arial"/>
                <w:sz w:val="20"/>
                <w:szCs w:val="20"/>
              </w:rPr>
              <w:t>postales y de correos</w:t>
            </w:r>
          </w:p>
        </w:tc>
      </w:tr>
      <w:tr w:rsidR="00136122" w:rsidRPr="00C33575" w14:paraId="7D3DE28C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C83C0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2B4CD89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relacionadas con el empleo</w:t>
            </w:r>
          </w:p>
        </w:tc>
      </w:tr>
      <w:tr w:rsidR="00136122" w:rsidRPr="00C33575" w14:paraId="77599623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2916A3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55635C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administrativas de oficina y otras actividades auxiliares a las empresas</w:t>
            </w:r>
          </w:p>
        </w:tc>
      </w:tr>
      <w:tr w:rsidR="00136122" w:rsidRPr="00C33575" w14:paraId="022291BA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92C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8899B9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Asistencia en establecimientos residenciales</w:t>
            </w:r>
          </w:p>
        </w:tc>
      </w:tr>
      <w:tr w:rsidR="00136122" w:rsidRPr="00C33575" w14:paraId="04764B9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33D43F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064574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deportivas, recreativas y de entretenimiento</w:t>
            </w:r>
          </w:p>
        </w:tc>
      </w:tr>
    </w:tbl>
    <w:p w14:paraId="493F70AB" w14:textId="77777777" w:rsidR="00F663DD" w:rsidRPr="00C33575" w:rsidRDefault="00F663DD" w:rsidP="00F663DD">
      <w:pPr>
        <w:jc w:val="both"/>
        <w:rPr>
          <w:rFonts w:ascii="Arial" w:hAnsi="Arial" w:cs="Arial"/>
          <w:sz w:val="20"/>
          <w:szCs w:val="20"/>
        </w:rPr>
      </w:pPr>
    </w:p>
    <w:sectPr w:rsidR="00F663DD" w:rsidRPr="00C3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ocPZE3TZyt4fX4WR3/uCh5qfFGhzbJGu2Wa+doy90PvRgNkfvJ96F976OyKLYbEI7+Wkzj8enDbBugOk4ZT/A==" w:salt="K0Ha0hxYaB5Rd62xG9Cb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DD"/>
    <w:rsid w:val="00065E62"/>
    <w:rsid w:val="000E0192"/>
    <w:rsid w:val="00102F01"/>
    <w:rsid w:val="00136122"/>
    <w:rsid w:val="00244CD1"/>
    <w:rsid w:val="00395D15"/>
    <w:rsid w:val="003D7CC2"/>
    <w:rsid w:val="003F3699"/>
    <w:rsid w:val="004F5C08"/>
    <w:rsid w:val="00514C08"/>
    <w:rsid w:val="00640357"/>
    <w:rsid w:val="006B7F2A"/>
    <w:rsid w:val="00802017"/>
    <w:rsid w:val="00805FB7"/>
    <w:rsid w:val="008E6149"/>
    <w:rsid w:val="00921D19"/>
    <w:rsid w:val="009D3382"/>
    <w:rsid w:val="009E6977"/>
    <w:rsid w:val="00A27F2F"/>
    <w:rsid w:val="00BC4280"/>
    <w:rsid w:val="00BD23FC"/>
    <w:rsid w:val="00C30EEA"/>
    <w:rsid w:val="00C33575"/>
    <w:rsid w:val="00C816BD"/>
    <w:rsid w:val="00D20249"/>
    <w:rsid w:val="00D23266"/>
    <w:rsid w:val="00D370D8"/>
    <w:rsid w:val="00ED2347"/>
    <w:rsid w:val="00F52A47"/>
    <w:rsid w:val="00F663DD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FB3C"/>
  <w15:chartTrackingRefBased/>
  <w15:docId w15:val="{971BAA24-9E8E-44D4-A403-3B6D848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J Marcos Sánchez Garrido Gamarra</cp:lastModifiedBy>
  <cp:revision>3</cp:revision>
  <dcterms:created xsi:type="dcterms:W3CDTF">2024-10-04T09:20:00Z</dcterms:created>
  <dcterms:modified xsi:type="dcterms:W3CDTF">2024-10-04T09:22:00Z</dcterms:modified>
</cp:coreProperties>
</file>