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08878" w14:textId="3647CAC8" w:rsidR="00EC6802" w:rsidRDefault="00263C0E" w:rsidP="003F5C9B">
      <w:pPr>
        <w:pStyle w:val="Encabezado"/>
        <w:tabs>
          <w:tab w:val="clear" w:pos="4252"/>
          <w:tab w:val="clear" w:pos="8504"/>
          <w:tab w:val="left" w:pos="1875"/>
          <w:tab w:val="left" w:pos="4500"/>
        </w:tabs>
        <w:spacing w:after="120"/>
        <w:rPr>
          <w:sz w:val="28"/>
          <w:szCs w:val="28"/>
        </w:rPr>
      </w:pPr>
      <w:r>
        <w:rPr>
          <w:noProof/>
        </w:rPr>
        <mc:AlternateContent>
          <mc:Choice Requires="wps">
            <w:drawing>
              <wp:anchor distT="0" distB="0" distL="114300" distR="114300" simplePos="0" relativeHeight="251657216" behindDoc="0" locked="0" layoutInCell="1" allowOverlap="1" wp14:anchorId="10413DF1" wp14:editId="5346DBE4">
                <wp:simplePos x="0" y="0"/>
                <wp:positionH relativeFrom="margin">
                  <wp:align>left</wp:align>
                </wp:positionH>
                <wp:positionV relativeFrom="paragraph">
                  <wp:posOffset>105410</wp:posOffset>
                </wp:positionV>
                <wp:extent cx="6629400" cy="352425"/>
                <wp:effectExtent l="0" t="0" r="19050" b="2857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52425"/>
                        </a:xfrm>
                        <a:prstGeom prst="rect">
                          <a:avLst/>
                        </a:prstGeom>
                        <a:solidFill>
                          <a:srgbClr val="DDDDDD"/>
                        </a:solidFill>
                        <a:ln w="9525">
                          <a:solidFill>
                            <a:srgbClr val="000000"/>
                          </a:solidFill>
                          <a:miter lim="800000"/>
                          <a:headEnd/>
                          <a:tailEnd/>
                        </a:ln>
                      </wps:spPr>
                      <wps:txbx>
                        <w:txbxContent>
                          <w:p w14:paraId="7B903E00" w14:textId="77777777" w:rsidR="00FD23C9" w:rsidRPr="00F11DDA" w:rsidRDefault="00FD23C9" w:rsidP="007418DC">
                            <w:pPr>
                              <w:jc w:val="center"/>
                              <w:rPr>
                                <w:b/>
                                <w:color w:val="000000"/>
                                <w:sz w:val="20"/>
                                <w:szCs w:val="20"/>
                              </w:rPr>
                            </w:pPr>
                            <w:r w:rsidRPr="00F11DDA">
                              <w:rPr>
                                <w:b/>
                                <w:color w:val="000000"/>
                                <w:sz w:val="20"/>
                                <w:szCs w:val="20"/>
                              </w:rPr>
                              <w:t>ANEXO III: OPERACIONES DE TRATAMIENTO DE RESIDUOS DE PILAS Y ACUMULADORES</w:t>
                            </w:r>
                          </w:p>
                          <w:p w14:paraId="064AC284" w14:textId="0E6CB609" w:rsidR="00FD23C9" w:rsidRPr="009C5BFF" w:rsidRDefault="00FD23C9" w:rsidP="003B4056">
                            <w:pPr>
                              <w:jc w:val="center"/>
                              <w:rPr>
                                <w:b/>
                                <w:color w:val="000000"/>
                                <w:sz w:val="20"/>
                                <w:szCs w:val="20"/>
                              </w:rPr>
                            </w:pPr>
                          </w:p>
                        </w:txbxContent>
                      </wps:txbx>
                      <wps:bodyPr rot="0" vert="horz" wrap="square" lIns="91440" tIns="82800" rIns="91440" bIns="82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413DF1" id="Rectangle 15" o:spid="_x0000_s1026" style="position:absolute;margin-left:0;margin-top:8.3pt;width:522pt;height:27.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" fillcolor="#ddd">
                <v:textbox inset=",2.3mm,,2.3mm">
                  <w:txbxContent>
                    <w:p w14:paraId="7B903E00" w14:textId="77777777" w:rsidR="00FD23C9" w:rsidRPr="00F11DDA" w:rsidRDefault="00FD23C9" w:rsidP="007418DC">
                      <w:pPr>
                        <w:jc w:val="center"/>
                        <w:rPr>
                          <w:b/>
                          <w:color w:val="000000"/>
                          <w:sz w:val="20"/>
                          <w:szCs w:val="20"/>
                        </w:rPr>
                      </w:pPr>
                      <w:r w:rsidRPr="00F11DDA">
                        <w:rPr>
                          <w:b/>
                          <w:color w:val="000000"/>
                          <w:sz w:val="20"/>
                          <w:szCs w:val="20"/>
                        </w:rPr>
                        <w:t>ANEXO III: OPERACIONES DE TRATAMIENTO DE RESIDUOS DE PILAS Y ACUMULADORES</w:t>
                      </w:r>
                    </w:p>
                    <w:p w14:paraId="064AC284" w14:textId="0E6CB609" w:rsidR="00FD23C9" w:rsidRPr="009C5BFF" w:rsidRDefault="00FD23C9" w:rsidP="003B4056">
                      <w:pPr>
                        <w:jc w:val="center"/>
                        <w:rPr>
                          <w:b/>
                          <w:color w:val="000000"/>
                          <w:sz w:val="20"/>
                          <w:szCs w:val="20"/>
                        </w:rPr>
                      </w:pPr>
                    </w:p>
                  </w:txbxContent>
                </v:textbox>
                <w10:wrap anchorx="margin"/>
              </v:rect>
            </w:pict>
          </mc:Fallback>
        </mc:AlternateContent>
      </w:r>
    </w:p>
    <w:p w14:paraId="1FC03305" w14:textId="77777777" w:rsidR="00B14B7F" w:rsidRDefault="00B14B7F" w:rsidP="00B61012">
      <w:pPr>
        <w:jc w:val="both"/>
        <w:rPr>
          <w:sz w:val="28"/>
          <w:szCs w:val="28"/>
        </w:rPr>
      </w:pPr>
    </w:p>
    <w:p w14:paraId="2B720EF9" w14:textId="77777777" w:rsidR="00B14B7F" w:rsidRDefault="00B14B7F" w:rsidP="00B61012">
      <w:pPr>
        <w:jc w:val="both"/>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124"/>
        <w:gridCol w:w="2381"/>
      </w:tblGrid>
      <w:tr w:rsidR="00971AE4" w:rsidRPr="003D781A" w14:paraId="30FA9A96" w14:textId="77777777" w:rsidTr="00883CF7">
        <w:trPr>
          <w:trHeight w:val="397"/>
        </w:trPr>
        <w:tc>
          <w:tcPr>
            <w:tcW w:w="10456"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51B53D39" w14:textId="28E29F0C" w:rsidR="00971AE4" w:rsidRPr="005556D3" w:rsidRDefault="00971AE4" w:rsidP="00C106D9">
            <w:pPr>
              <w:tabs>
                <w:tab w:val="left" w:pos="0"/>
              </w:tabs>
              <w:jc w:val="center"/>
              <w:rPr>
                <w:b/>
                <w:sz w:val="20"/>
                <w:szCs w:val="20"/>
              </w:rPr>
            </w:pPr>
            <w:r w:rsidRPr="005556D3">
              <w:rPr>
                <w:b/>
                <w:sz w:val="20"/>
                <w:szCs w:val="20"/>
              </w:rPr>
              <w:t>OPERACIONES PARA LAS QUE SOLICITA AUTORIZACIÓN</w:t>
            </w:r>
            <w:r w:rsidR="00863B28">
              <w:rPr>
                <w:b/>
                <w:sz w:val="20"/>
                <w:szCs w:val="20"/>
              </w:rPr>
              <w:t xml:space="preserve">, MODIFICACIÓN </w:t>
            </w:r>
            <w:r w:rsidR="00F11DDA">
              <w:rPr>
                <w:b/>
                <w:sz w:val="20"/>
                <w:szCs w:val="20"/>
              </w:rPr>
              <w:t xml:space="preserve">O </w:t>
            </w:r>
            <w:r w:rsidR="00863B28">
              <w:rPr>
                <w:b/>
                <w:sz w:val="20"/>
                <w:szCs w:val="20"/>
              </w:rPr>
              <w:t>BAJA</w:t>
            </w:r>
          </w:p>
        </w:tc>
      </w:tr>
      <w:tr w:rsidR="00971AE4" w:rsidRPr="003D781A" w14:paraId="04A79434" w14:textId="77777777" w:rsidTr="004722FF">
        <w:trPr>
          <w:trHeight w:val="680"/>
        </w:trPr>
        <w:tc>
          <w:tcPr>
            <w:tcW w:w="1951" w:type="dxa"/>
            <w:tcBorders>
              <w:top w:val="single" w:sz="4" w:space="0" w:color="auto"/>
            </w:tcBorders>
            <w:shd w:val="clear" w:color="auto" w:fill="auto"/>
            <w:vAlign w:val="center"/>
          </w:tcPr>
          <w:p w14:paraId="19092F08" w14:textId="77777777" w:rsidR="00971AE4" w:rsidRPr="005911BD" w:rsidRDefault="00971AE4" w:rsidP="00C106D9">
            <w:pPr>
              <w:tabs>
                <w:tab w:val="left" w:pos="284"/>
              </w:tabs>
              <w:jc w:val="center"/>
              <w:rPr>
                <w:noProof/>
                <w:color w:val="FF0000"/>
                <w:sz w:val="16"/>
                <w:szCs w:val="16"/>
              </w:rPr>
            </w:pPr>
            <w:r w:rsidRPr="005556D3">
              <w:fldChar w:fldCharType="begin">
                <w:ffData>
                  <w:name w:val="Casilla18"/>
                  <w:enabled/>
                  <w:calcOnExit w:val="0"/>
                  <w:checkBox>
                    <w:sizeAuto/>
                    <w:default w:val="0"/>
                  </w:checkBox>
                </w:ffData>
              </w:fldChar>
            </w:r>
            <w:r w:rsidRPr="005556D3">
              <w:instrText xml:space="preserve"> FORMCHECKBOX </w:instrText>
            </w:r>
            <w:r w:rsidRPr="005556D3">
              <w:fldChar w:fldCharType="separate"/>
            </w:r>
            <w:r w:rsidRPr="005556D3">
              <w:fldChar w:fldCharType="end"/>
            </w:r>
            <w:r w:rsidRPr="005556D3">
              <w:rPr>
                <w:sz w:val="16"/>
                <w:szCs w:val="16"/>
              </w:rPr>
              <w:t xml:space="preserve"> </w:t>
            </w:r>
            <w:r>
              <w:rPr>
                <w:sz w:val="16"/>
                <w:szCs w:val="16"/>
              </w:rPr>
              <w:t>RECOGIDA</w:t>
            </w:r>
          </w:p>
        </w:tc>
        <w:tc>
          <w:tcPr>
            <w:tcW w:w="6124" w:type="dxa"/>
            <w:tcBorders>
              <w:top w:val="single" w:sz="4" w:space="0" w:color="auto"/>
            </w:tcBorders>
            <w:shd w:val="clear" w:color="auto" w:fill="auto"/>
            <w:vAlign w:val="center"/>
          </w:tcPr>
          <w:p w14:paraId="2771FD11" w14:textId="449DDB9C" w:rsidR="00C510F9" w:rsidRDefault="00971AE4" w:rsidP="00C510F9">
            <w:pPr>
              <w:tabs>
                <w:tab w:val="left" w:pos="284"/>
              </w:tabs>
              <w:rPr>
                <w:sz w:val="16"/>
                <w:szCs w:val="16"/>
              </w:rPr>
            </w:pPr>
            <w:r w:rsidRPr="005556D3">
              <w:fldChar w:fldCharType="begin">
                <w:ffData>
                  <w:name w:val="Casilla18"/>
                  <w:enabled/>
                  <w:calcOnExit w:val="0"/>
                  <w:checkBox>
                    <w:sizeAuto/>
                    <w:default w:val="0"/>
                  </w:checkBox>
                </w:ffData>
              </w:fldChar>
            </w:r>
            <w:r w:rsidRPr="005556D3">
              <w:instrText xml:space="preserve"> FORMCHECKBOX </w:instrText>
            </w:r>
            <w:r w:rsidRPr="005556D3">
              <w:fldChar w:fldCharType="separate"/>
            </w:r>
            <w:r w:rsidRPr="005556D3">
              <w:fldChar w:fldCharType="end"/>
            </w:r>
            <w:r w:rsidRPr="005556D3">
              <w:rPr>
                <w:sz w:val="16"/>
                <w:szCs w:val="16"/>
              </w:rPr>
              <w:t xml:space="preserve"> ALMACENAMIENTO</w:t>
            </w:r>
            <w:r w:rsidR="005279C5">
              <w:rPr>
                <w:sz w:val="16"/>
                <w:szCs w:val="16"/>
              </w:rPr>
              <w:t xml:space="preserve"> </w:t>
            </w:r>
            <w:r w:rsidR="00C510F9">
              <w:rPr>
                <w:sz w:val="16"/>
                <w:szCs w:val="16"/>
              </w:rPr>
              <w:t xml:space="preserve"> </w:t>
            </w:r>
            <w:r w:rsidR="00C510F9" w:rsidRPr="005556D3">
              <w:fldChar w:fldCharType="begin">
                <w:ffData>
                  <w:name w:val="Casilla18"/>
                  <w:enabled/>
                  <w:calcOnExit w:val="0"/>
                  <w:checkBox>
                    <w:sizeAuto/>
                    <w:default w:val="0"/>
                  </w:checkBox>
                </w:ffData>
              </w:fldChar>
            </w:r>
            <w:r w:rsidR="00C510F9" w:rsidRPr="005556D3">
              <w:instrText xml:space="preserve"> FORMCHECKBOX </w:instrText>
            </w:r>
            <w:r w:rsidR="00C510F9" w:rsidRPr="005556D3">
              <w:fldChar w:fldCharType="separate"/>
            </w:r>
            <w:r w:rsidR="00C510F9" w:rsidRPr="005556D3">
              <w:fldChar w:fldCharType="end"/>
            </w:r>
            <w:r w:rsidR="00C510F9" w:rsidRPr="005556D3">
              <w:rPr>
                <w:sz w:val="16"/>
                <w:szCs w:val="16"/>
              </w:rPr>
              <w:t xml:space="preserve"> </w:t>
            </w:r>
            <w:r w:rsidR="00C510F9">
              <w:rPr>
                <w:sz w:val="16"/>
                <w:szCs w:val="16"/>
              </w:rPr>
              <w:t xml:space="preserve">EN CONTENEDORES </w:t>
            </w:r>
          </w:p>
          <w:p w14:paraId="105E04C6" w14:textId="6CD8FE44" w:rsidR="00C510F9" w:rsidRPr="005911BD" w:rsidRDefault="00C510F9" w:rsidP="00C510F9">
            <w:pPr>
              <w:tabs>
                <w:tab w:val="left" w:pos="284"/>
              </w:tabs>
              <w:rPr>
                <w:noProof/>
                <w:color w:val="FF0000"/>
                <w:sz w:val="16"/>
                <w:szCs w:val="16"/>
              </w:rPr>
            </w:pPr>
            <w:r>
              <w:t xml:space="preserve">                               </w:t>
            </w:r>
            <w:r w:rsidR="004722FF">
              <w:t xml:space="preserve"> </w:t>
            </w:r>
            <w:r w:rsidRPr="005556D3">
              <w:fldChar w:fldCharType="begin">
                <w:ffData>
                  <w:name w:val="Casilla18"/>
                  <w:enabled/>
                  <w:calcOnExit w:val="0"/>
                  <w:checkBox>
                    <w:sizeAuto/>
                    <w:default w:val="0"/>
                  </w:checkBox>
                </w:ffData>
              </w:fldChar>
            </w:r>
            <w:r w:rsidRPr="005556D3">
              <w:instrText xml:space="preserve"> FORMCHECKBOX </w:instrText>
            </w:r>
            <w:r w:rsidRPr="005556D3">
              <w:fldChar w:fldCharType="separate"/>
            </w:r>
            <w:r w:rsidRPr="005556D3">
              <w:fldChar w:fldCharType="end"/>
            </w:r>
            <w:r w:rsidRPr="005556D3">
              <w:rPr>
                <w:sz w:val="16"/>
                <w:szCs w:val="16"/>
              </w:rPr>
              <w:t xml:space="preserve"> </w:t>
            </w:r>
            <w:r w:rsidRPr="00770C7C">
              <w:rPr>
                <w:color w:val="000000"/>
                <w:sz w:val="16"/>
                <w:szCs w:val="16"/>
              </w:rPr>
              <w:t>SOBRE SOLERA</w:t>
            </w:r>
            <w:r>
              <w:rPr>
                <w:color w:val="000000"/>
                <w:sz w:val="16"/>
                <w:szCs w:val="16"/>
              </w:rPr>
              <w:t xml:space="preserve"> IMPERMEABILIZADA </w:t>
            </w:r>
            <w:r w:rsidRPr="00770C7C">
              <w:rPr>
                <w:color w:val="000000"/>
                <w:sz w:val="16"/>
                <w:szCs w:val="16"/>
              </w:rPr>
              <w:t>TECHADA</w:t>
            </w:r>
          </w:p>
        </w:tc>
        <w:tc>
          <w:tcPr>
            <w:tcW w:w="2381" w:type="dxa"/>
            <w:tcBorders>
              <w:top w:val="single" w:sz="4" w:space="0" w:color="auto"/>
            </w:tcBorders>
            <w:shd w:val="clear" w:color="auto" w:fill="auto"/>
            <w:vAlign w:val="center"/>
          </w:tcPr>
          <w:p w14:paraId="01E9E29F" w14:textId="77777777" w:rsidR="00971AE4" w:rsidRPr="005911BD" w:rsidRDefault="00971AE4" w:rsidP="00C106D9">
            <w:pPr>
              <w:tabs>
                <w:tab w:val="left" w:pos="284"/>
              </w:tabs>
              <w:jc w:val="center"/>
              <w:rPr>
                <w:noProof/>
                <w:color w:val="FF0000"/>
                <w:sz w:val="16"/>
                <w:szCs w:val="16"/>
              </w:rPr>
            </w:pPr>
            <w:r w:rsidRPr="005556D3">
              <w:fldChar w:fldCharType="begin">
                <w:ffData>
                  <w:name w:val="Casilla18"/>
                  <w:enabled/>
                  <w:calcOnExit w:val="0"/>
                  <w:checkBox>
                    <w:sizeAuto/>
                    <w:default w:val="0"/>
                  </w:checkBox>
                </w:ffData>
              </w:fldChar>
            </w:r>
            <w:r w:rsidRPr="005556D3">
              <w:instrText xml:space="preserve"> FORMCHECKBOX </w:instrText>
            </w:r>
            <w:r w:rsidRPr="005556D3">
              <w:fldChar w:fldCharType="separate"/>
            </w:r>
            <w:r w:rsidRPr="005556D3">
              <w:fldChar w:fldCharType="end"/>
            </w:r>
            <w:r w:rsidRPr="005556D3">
              <w:t xml:space="preserve"> </w:t>
            </w:r>
            <w:r w:rsidRPr="005556D3">
              <w:rPr>
                <w:sz w:val="16"/>
                <w:szCs w:val="16"/>
              </w:rPr>
              <w:t>TRATAMIENTO</w:t>
            </w:r>
          </w:p>
        </w:tc>
      </w:tr>
      <w:tr w:rsidR="00971AE4" w:rsidRPr="003D781A" w14:paraId="6A45A2D5" w14:textId="77777777" w:rsidTr="005279C5">
        <w:trPr>
          <w:trHeight w:val="397"/>
        </w:trPr>
        <w:tc>
          <w:tcPr>
            <w:tcW w:w="8075" w:type="dxa"/>
            <w:gridSpan w:val="2"/>
            <w:tcBorders>
              <w:top w:val="single" w:sz="4" w:space="0" w:color="auto"/>
            </w:tcBorders>
            <w:shd w:val="clear" w:color="auto" w:fill="auto"/>
            <w:vAlign w:val="center"/>
          </w:tcPr>
          <w:p w14:paraId="2BED4957" w14:textId="015F8F6E" w:rsidR="00971AE4" w:rsidRPr="004722FF" w:rsidRDefault="00971AE4" w:rsidP="00C106D9">
            <w:pPr>
              <w:tabs>
                <w:tab w:val="left" w:pos="284"/>
              </w:tabs>
              <w:rPr>
                <w:b/>
                <w:sz w:val="18"/>
                <w:szCs w:val="18"/>
              </w:rPr>
            </w:pPr>
            <w:r w:rsidRPr="004722FF">
              <w:rPr>
                <w:sz w:val="18"/>
                <w:szCs w:val="18"/>
              </w:rPr>
              <w:t xml:space="preserve">CAPACIDAD </w:t>
            </w:r>
            <w:r w:rsidR="003A7649" w:rsidRPr="004722FF">
              <w:rPr>
                <w:sz w:val="18"/>
                <w:szCs w:val="18"/>
              </w:rPr>
              <w:t xml:space="preserve">DE </w:t>
            </w:r>
            <w:r w:rsidRPr="004722FF">
              <w:rPr>
                <w:sz w:val="18"/>
                <w:szCs w:val="18"/>
              </w:rPr>
              <w:t>ALMACENAMIENTO</w:t>
            </w:r>
            <w:r w:rsidR="001E6ACD" w:rsidRPr="004722FF">
              <w:rPr>
                <w:sz w:val="18"/>
                <w:szCs w:val="18"/>
              </w:rPr>
              <w:t xml:space="preserve"> PUNTUAL</w:t>
            </w:r>
            <w:r w:rsidRPr="004722FF">
              <w:rPr>
                <w:sz w:val="18"/>
                <w:szCs w:val="18"/>
              </w:rPr>
              <w:t xml:space="preserve"> DE LA INSTALACIÓN</w:t>
            </w:r>
            <w:r w:rsidR="008E31E0" w:rsidRPr="004722FF">
              <w:rPr>
                <w:sz w:val="18"/>
                <w:szCs w:val="18"/>
              </w:rPr>
              <w:t xml:space="preserve"> (m</w:t>
            </w:r>
            <w:r w:rsidR="008E31E0" w:rsidRPr="004722FF">
              <w:rPr>
                <w:sz w:val="18"/>
                <w:szCs w:val="18"/>
                <w:vertAlign w:val="superscript"/>
              </w:rPr>
              <w:t>3</w:t>
            </w:r>
            <w:r w:rsidR="008E31E0" w:rsidRPr="004722FF">
              <w:rPr>
                <w:sz w:val="18"/>
                <w:szCs w:val="18"/>
              </w:rPr>
              <w:t>)</w:t>
            </w:r>
          </w:p>
        </w:tc>
        <w:tc>
          <w:tcPr>
            <w:tcW w:w="2381" w:type="dxa"/>
            <w:tcBorders>
              <w:top w:val="single" w:sz="4" w:space="0" w:color="auto"/>
            </w:tcBorders>
            <w:shd w:val="clear" w:color="auto" w:fill="auto"/>
            <w:vAlign w:val="center"/>
          </w:tcPr>
          <w:p w14:paraId="49234CC9" w14:textId="118B09BB" w:rsidR="00971AE4" w:rsidRPr="004722FF" w:rsidRDefault="00971AE4" w:rsidP="001E6ACD">
            <w:pPr>
              <w:tabs>
                <w:tab w:val="left" w:pos="284"/>
              </w:tabs>
              <w:jc w:val="center"/>
              <w:rPr>
                <w:b/>
                <w:color w:val="FF0000"/>
                <w:sz w:val="18"/>
                <w:szCs w:val="18"/>
                <w:vertAlign w:val="superscript"/>
              </w:rPr>
            </w:pPr>
            <w:r w:rsidRPr="004722FF">
              <w:rPr>
                <w:noProof/>
                <w:color w:val="FF0000"/>
                <w:sz w:val="18"/>
                <w:szCs w:val="18"/>
              </w:rPr>
              <w:fldChar w:fldCharType="begin">
                <w:ffData>
                  <w:name w:val=""/>
                  <w:enabled/>
                  <w:calcOnExit w:val="0"/>
                  <w:textInput/>
                </w:ffData>
              </w:fldChar>
            </w:r>
            <w:r w:rsidRPr="004722FF">
              <w:rPr>
                <w:noProof/>
                <w:color w:val="FF0000"/>
                <w:sz w:val="18"/>
                <w:szCs w:val="18"/>
              </w:rPr>
              <w:instrText xml:space="preserve"> FORMTEXT </w:instrText>
            </w:r>
            <w:r w:rsidRPr="004722FF">
              <w:rPr>
                <w:noProof/>
                <w:color w:val="FF0000"/>
                <w:sz w:val="18"/>
                <w:szCs w:val="18"/>
              </w:rPr>
            </w:r>
            <w:r w:rsidRPr="004722FF">
              <w:rPr>
                <w:noProof/>
                <w:color w:val="FF0000"/>
                <w:sz w:val="18"/>
                <w:szCs w:val="18"/>
              </w:rPr>
              <w:fldChar w:fldCharType="separate"/>
            </w:r>
            <w:r w:rsidRPr="004722FF">
              <w:rPr>
                <w:noProof/>
                <w:color w:val="FF0000"/>
                <w:sz w:val="18"/>
                <w:szCs w:val="18"/>
              </w:rPr>
              <w:t> </w:t>
            </w:r>
            <w:r w:rsidRPr="004722FF">
              <w:rPr>
                <w:noProof/>
                <w:color w:val="FF0000"/>
                <w:sz w:val="18"/>
                <w:szCs w:val="18"/>
              </w:rPr>
              <w:t> </w:t>
            </w:r>
            <w:r w:rsidRPr="004722FF">
              <w:rPr>
                <w:noProof/>
                <w:color w:val="FF0000"/>
                <w:sz w:val="18"/>
                <w:szCs w:val="18"/>
              </w:rPr>
              <w:t> </w:t>
            </w:r>
            <w:r w:rsidRPr="004722FF">
              <w:rPr>
                <w:noProof/>
                <w:color w:val="FF0000"/>
                <w:sz w:val="18"/>
                <w:szCs w:val="18"/>
              </w:rPr>
              <w:t> </w:t>
            </w:r>
            <w:r w:rsidRPr="004722FF">
              <w:rPr>
                <w:noProof/>
                <w:color w:val="FF0000"/>
                <w:sz w:val="18"/>
                <w:szCs w:val="18"/>
              </w:rPr>
              <w:t> </w:t>
            </w:r>
            <w:r w:rsidRPr="004722FF">
              <w:rPr>
                <w:noProof/>
                <w:color w:val="FF0000"/>
                <w:sz w:val="18"/>
                <w:szCs w:val="18"/>
              </w:rPr>
              <w:fldChar w:fldCharType="end"/>
            </w:r>
            <w:r w:rsidR="009350BC" w:rsidRPr="004722FF">
              <w:rPr>
                <w:noProof/>
                <w:color w:val="FF0000"/>
                <w:sz w:val="18"/>
                <w:szCs w:val="18"/>
              </w:rPr>
              <w:t xml:space="preserve"> </w:t>
            </w:r>
            <w:r w:rsidR="009350BC" w:rsidRPr="004722FF">
              <w:rPr>
                <w:noProof/>
                <w:sz w:val="18"/>
                <w:szCs w:val="18"/>
              </w:rPr>
              <w:t>m</w:t>
            </w:r>
            <w:r w:rsidR="009350BC" w:rsidRPr="004722FF">
              <w:rPr>
                <w:noProof/>
                <w:sz w:val="18"/>
                <w:szCs w:val="18"/>
                <w:vertAlign w:val="superscript"/>
              </w:rPr>
              <w:t>3</w:t>
            </w:r>
          </w:p>
        </w:tc>
      </w:tr>
      <w:tr w:rsidR="00405172" w:rsidRPr="003D781A" w14:paraId="47E0E8FB" w14:textId="77777777" w:rsidTr="005279C5">
        <w:trPr>
          <w:trHeight w:val="397"/>
        </w:trPr>
        <w:tc>
          <w:tcPr>
            <w:tcW w:w="8075" w:type="dxa"/>
            <w:gridSpan w:val="2"/>
            <w:tcBorders>
              <w:top w:val="single" w:sz="4" w:space="0" w:color="auto"/>
            </w:tcBorders>
            <w:shd w:val="clear" w:color="auto" w:fill="auto"/>
            <w:vAlign w:val="center"/>
          </w:tcPr>
          <w:p w14:paraId="4F374AFE" w14:textId="3EB5E11C" w:rsidR="00405172" w:rsidRPr="004722FF" w:rsidRDefault="00405172" w:rsidP="00405172">
            <w:pPr>
              <w:tabs>
                <w:tab w:val="left" w:pos="284"/>
              </w:tabs>
              <w:rPr>
                <w:sz w:val="18"/>
                <w:szCs w:val="18"/>
              </w:rPr>
            </w:pPr>
            <w:r w:rsidRPr="004722FF">
              <w:rPr>
                <w:sz w:val="18"/>
                <w:szCs w:val="18"/>
              </w:rPr>
              <w:t>CAPACIDAD DE ALMACENAMIENTO PUNTUAL DE LA INSTALACIÓN (</w:t>
            </w:r>
            <w:r>
              <w:rPr>
                <w:sz w:val="18"/>
                <w:szCs w:val="18"/>
              </w:rPr>
              <w:t>t</w:t>
            </w:r>
            <w:r w:rsidRPr="004722FF">
              <w:rPr>
                <w:sz w:val="18"/>
                <w:szCs w:val="18"/>
              </w:rPr>
              <w:t>)</w:t>
            </w:r>
          </w:p>
        </w:tc>
        <w:tc>
          <w:tcPr>
            <w:tcW w:w="2381" w:type="dxa"/>
            <w:tcBorders>
              <w:top w:val="single" w:sz="4" w:space="0" w:color="auto"/>
            </w:tcBorders>
            <w:shd w:val="clear" w:color="auto" w:fill="auto"/>
            <w:vAlign w:val="center"/>
          </w:tcPr>
          <w:p w14:paraId="1744DD0D" w14:textId="4DEA2E74" w:rsidR="00405172" w:rsidRPr="004722FF" w:rsidRDefault="00405172" w:rsidP="00405172">
            <w:pPr>
              <w:tabs>
                <w:tab w:val="left" w:pos="284"/>
              </w:tabs>
              <w:jc w:val="center"/>
              <w:rPr>
                <w:noProof/>
                <w:color w:val="FF0000"/>
                <w:sz w:val="18"/>
                <w:szCs w:val="18"/>
              </w:rPr>
            </w:pPr>
            <w:r w:rsidRPr="00405172">
              <w:rPr>
                <w:noProof/>
                <w:sz w:val="18"/>
                <w:szCs w:val="18"/>
              </w:rPr>
              <w:fldChar w:fldCharType="begin">
                <w:ffData>
                  <w:name w:val=""/>
                  <w:enabled/>
                  <w:calcOnExit w:val="0"/>
                  <w:textInput/>
                </w:ffData>
              </w:fldChar>
            </w:r>
            <w:r w:rsidRPr="00405172">
              <w:rPr>
                <w:noProof/>
                <w:sz w:val="18"/>
                <w:szCs w:val="18"/>
              </w:rPr>
              <w:instrText xml:space="preserve"> FORMTEXT </w:instrText>
            </w:r>
            <w:r w:rsidRPr="00405172">
              <w:rPr>
                <w:noProof/>
                <w:sz w:val="18"/>
                <w:szCs w:val="18"/>
              </w:rPr>
            </w:r>
            <w:r w:rsidRPr="00405172">
              <w:rPr>
                <w:noProof/>
                <w:sz w:val="18"/>
                <w:szCs w:val="18"/>
              </w:rPr>
              <w:fldChar w:fldCharType="separate"/>
            </w:r>
            <w:r w:rsidRPr="00405172">
              <w:rPr>
                <w:noProof/>
                <w:sz w:val="18"/>
                <w:szCs w:val="18"/>
              </w:rPr>
              <w:t> </w:t>
            </w:r>
            <w:r w:rsidRPr="00405172">
              <w:rPr>
                <w:noProof/>
                <w:sz w:val="18"/>
                <w:szCs w:val="18"/>
              </w:rPr>
              <w:t> </w:t>
            </w:r>
            <w:r w:rsidRPr="00405172">
              <w:rPr>
                <w:noProof/>
                <w:sz w:val="18"/>
                <w:szCs w:val="18"/>
              </w:rPr>
              <w:t> </w:t>
            </w:r>
            <w:r w:rsidRPr="00405172">
              <w:rPr>
                <w:noProof/>
                <w:sz w:val="18"/>
                <w:szCs w:val="18"/>
              </w:rPr>
              <w:t> </w:t>
            </w:r>
            <w:r w:rsidRPr="00405172">
              <w:rPr>
                <w:noProof/>
                <w:sz w:val="18"/>
                <w:szCs w:val="18"/>
              </w:rPr>
              <w:t> </w:t>
            </w:r>
            <w:r w:rsidRPr="00405172">
              <w:rPr>
                <w:noProof/>
                <w:sz w:val="18"/>
                <w:szCs w:val="18"/>
              </w:rPr>
              <w:fldChar w:fldCharType="end"/>
            </w:r>
            <w:r w:rsidRPr="00405172">
              <w:rPr>
                <w:noProof/>
                <w:sz w:val="18"/>
                <w:szCs w:val="18"/>
              </w:rPr>
              <w:t xml:space="preserve"> t</w:t>
            </w:r>
          </w:p>
        </w:tc>
      </w:tr>
      <w:tr w:rsidR="00971AE4" w:rsidRPr="003D781A" w14:paraId="371E3CC5" w14:textId="77777777" w:rsidTr="005279C5">
        <w:trPr>
          <w:trHeight w:val="397"/>
        </w:trPr>
        <w:tc>
          <w:tcPr>
            <w:tcW w:w="8075" w:type="dxa"/>
            <w:gridSpan w:val="2"/>
            <w:shd w:val="clear" w:color="auto" w:fill="auto"/>
            <w:vAlign w:val="center"/>
          </w:tcPr>
          <w:p w14:paraId="0C84A571" w14:textId="77777777" w:rsidR="00971AE4" w:rsidRPr="004722FF" w:rsidRDefault="00971AE4" w:rsidP="00C106D9">
            <w:pPr>
              <w:tabs>
                <w:tab w:val="left" w:pos="284"/>
              </w:tabs>
              <w:rPr>
                <w:b/>
                <w:sz w:val="18"/>
                <w:szCs w:val="18"/>
              </w:rPr>
            </w:pPr>
            <w:r w:rsidRPr="004722FF">
              <w:rPr>
                <w:sz w:val="18"/>
                <w:szCs w:val="18"/>
              </w:rPr>
              <w:t>CAPACIDAD TRATAMIENTO ANUAL (t/año)</w:t>
            </w:r>
          </w:p>
        </w:tc>
        <w:tc>
          <w:tcPr>
            <w:tcW w:w="2381" w:type="dxa"/>
            <w:shd w:val="clear" w:color="auto" w:fill="auto"/>
            <w:vAlign w:val="center"/>
          </w:tcPr>
          <w:p w14:paraId="57CB8E48" w14:textId="0B49308F" w:rsidR="00971AE4" w:rsidRPr="004722FF" w:rsidRDefault="00A55B81" w:rsidP="001E6ACD">
            <w:pPr>
              <w:tabs>
                <w:tab w:val="left" w:pos="284"/>
              </w:tabs>
              <w:jc w:val="center"/>
              <w:rPr>
                <w:b/>
                <w:color w:val="FF0000"/>
                <w:sz w:val="18"/>
                <w:szCs w:val="18"/>
              </w:rPr>
            </w:pPr>
            <w:r w:rsidRPr="004722FF">
              <w:rPr>
                <w:noProof/>
                <w:color w:val="FF0000"/>
                <w:sz w:val="18"/>
                <w:szCs w:val="18"/>
              </w:rPr>
              <w:t xml:space="preserve">    </w:t>
            </w:r>
            <w:r w:rsidR="00971AE4" w:rsidRPr="004722FF">
              <w:rPr>
                <w:noProof/>
                <w:color w:val="FF0000"/>
                <w:sz w:val="18"/>
                <w:szCs w:val="18"/>
              </w:rPr>
              <w:fldChar w:fldCharType="begin">
                <w:ffData>
                  <w:name w:val=""/>
                  <w:enabled/>
                  <w:calcOnExit w:val="0"/>
                  <w:textInput/>
                </w:ffData>
              </w:fldChar>
            </w:r>
            <w:r w:rsidR="00971AE4" w:rsidRPr="004722FF">
              <w:rPr>
                <w:noProof/>
                <w:color w:val="FF0000"/>
                <w:sz w:val="18"/>
                <w:szCs w:val="18"/>
              </w:rPr>
              <w:instrText xml:space="preserve"> FORMTEXT </w:instrText>
            </w:r>
            <w:r w:rsidR="00971AE4" w:rsidRPr="004722FF">
              <w:rPr>
                <w:noProof/>
                <w:color w:val="FF0000"/>
                <w:sz w:val="18"/>
                <w:szCs w:val="18"/>
              </w:rPr>
            </w:r>
            <w:r w:rsidR="00971AE4" w:rsidRPr="004722FF">
              <w:rPr>
                <w:noProof/>
                <w:color w:val="FF0000"/>
                <w:sz w:val="18"/>
                <w:szCs w:val="18"/>
              </w:rPr>
              <w:fldChar w:fldCharType="separate"/>
            </w:r>
            <w:r w:rsidR="00971AE4" w:rsidRPr="004722FF">
              <w:rPr>
                <w:noProof/>
                <w:color w:val="FF0000"/>
                <w:sz w:val="18"/>
                <w:szCs w:val="18"/>
              </w:rPr>
              <w:t> </w:t>
            </w:r>
            <w:r w:rsidR="00971AE4" w:rsidRPr="004722FF">
              <w:rPr>
                <w:noProof/>
                <w:color w:val="FF0000"/>
                <w:sz w:val="18"/>
                <w:szCs w:val="18"/>
              </w:rPr>
              <w:t> </w:t>
            </w:r>
            <w:r w:rsidR="00971AE4" w:rsidRPr="004722FF">
              <w:rPr>
                <w:noProof/>
                <w:color w:val="FF0000"/>
                <w:sz w:val="18"/>
                <w:szCs w:val="18"/>
              </w:rPr>
              <w:t> </w:t>
            </w:r>
            <w:r w:rsidR="00971AE4" w:rsidRPr="004722FF">
              <w:rPr>
                <w:noProof/>
                <w:color w:val="FF0000"/>
                <w:sz w:val="18"/>
                <w:szCs w:val="18"/>
              </w:rPr>
              <w:t> </w:t>
            </w:r>
            <w:r w:rsidR="00971AE4" w:rsidRPr="004722FF">
              <w:rPr>
                <w:noProof/>
                <w:color w:val="FF0000"/>
                <w:sz w:val="18"/>
                <w:szCs w:val="18"/>
              </w:rPr>
              <w:t> </w:t>
            </w:r>
            <w:r w:rsidR="00971AE4" w:rsidRPr="004722FF">
              <w:rPr>
                <w:noProof/>
                <w:color w:val="FF0000"/>
                <w:sz w:val="18"/>
                <w:szCs w:val="18"/>
              </w:rPr>
              <w:fldChar w:fldCharType="end"/>
            </w:r>
            <w:r w:rsidR="009350BC" w:rsidRPr="004722FF">
              <w:rPr>
                <w:noProof/>
                <w:color w:val="FF0000"/>
                <w:sz w:val="18"/>
                <w:szCs w:val="18"/>
              </w:rPr>
              <w:t xml:space="preserve"> </w:t>
            </w:r>
            <w:r w:rsidR="009350BC" w:rsidRPr="004722FF">
              <w:rPr>
                <w:noProof/>
                <w:sz w:val="18"/>
                <w:szCs w:val="18"/>
              </w:rPr>
              <w:t>t/año</w:t>
            </w:r>
          </w:p>
        </w:tc>
      </w:tr>
      <w:tr w:rsidR="00971AE4" w:rsidRPr="003D781A" w14:paraId="42482D15" w14:textId="77777777" w:rsidTr="005279C5">
        <w:trPr>
          <w:trHeight w:val="397"/>
        </w:trPr>
        <w:tc>
          <w:tcPr>
            <w:tcW w:w="8075" w:type="dxa"/>
            <w:gridSpan w:val="2"/>
            <w:tcBorders>
              <w:top w:val="single" w:sz="4" w:space="0" w:color="auto"/>
              <w:bottom w:val="single" w:sz="4" w:space="0" w:color="auto"/>
            </w:tcBorders>
            <w:shd w:val="clear" w:color="auto" w:fill="auto"/>
            <w:vAlign w:val="center"/>
          </w:tcPr>
          <w:p w14:paraId="1E0E1887" w14:textId="797DA43E" w:rsidR="001E6ACD" w:rsidRPr="004722FF" w:rsidRDefault="00971AE4" w:rsidP="00F11DDA">
            <w:pPr>
              <w:tabs>
                <w:tab w:val="left" w:pos="284"/>
              </w:tabs>
              <w:rPr>
                <w:sz w:val="18"/>
                <w:szCs w:val="18"/>
              </w:rPr>
            </w:pPr>
            <w:r w:rsidRPr="004722FF">
              <w:rPr>
                <w:sz w:val="18"/>
                <w:szCs w:val="18"/>
              </w:rPr>
              <w:t>NÚMERO DE OPERACIONES DE TRATAMIENTO DE RESIDUOS SOLICITADAS</w:t>
            </w:r>
            <w:r w:rsidR="00F11DDA" w:rsidRPr="004722FF">
              <w:rPr>
                <w:sz w:val="18"/>
                <w:szCs w:val="18"/>
              </w:rPr>
              <w:t xml:space="preserve"> </w:t>
            </w:r>
            <w:r w:rsidR="00F11DDA" w:rsidRPr="004722FF">
              <w:rPr>
                <w:sz w:val="18"/>
                <w:szCs w:val="18"/>
                <w:vertAlign w:val="superscript"/>
              </w:rPr>
              <w:t>(1)</w:t>
            </w:r>
          </w:p>
        </w:tc>
        <w:tc>
          <w:tcPr>
            <w:tcW w:w="2381" w:type="dxa"/>
            <w:tcBorders>
              <w:top w:val="single" w:sz="4" w:space="0" w:color="auto"/>
              <w:bottom w:val="single" w:sz="4" w:space="0" w:color="auto"/>
            </w:tcBorders>
            <w:shd w:val="clear" w:color="auto" w:fill="auto"/>
            <w:vAlign w:val="center"/>
          </w:tcPr>
          <w:p w14:paraId="1DCFA70C" w14:textId="367CED5B" w:rsidR="00971AE4" w:rsidRPr="004722FF" w:rsidRDefault="00A55B81" w:rsidP="00A55B81">
            <w:pPr>
              <w:tabs>
                <w:tab w:val="left" w:pos="284"/>
              </w:tabs>
              <w:rPr>
                <w:b/>
                <w:color w:val="FF0000"/>
                <w:sz w:val="18"/>
                <w:szCs w:val="18"/>
              </w:rPr>
            </w:pPr>
            <w:r w:rsidRPr="004722FF">
              <w:rPr>
                <w:noProof/>
                <w:color w:val="FF0000"/>
                <w:sz w:val="18"/>
                <w:szCs w:val="18"/>
              </w:rPr>
              <w:t xml:space="preserve">                    </w:t>
            </w:r>
            <w:r w:rsidR="00971AE4" w:rsidRPr="004722FF">
              <w:rPr>
                <w:noProof/>
                <w:color w:val="FF0000"/>
                <w:sz w:val="18"/>
                <w:szCs w:val="18"/>
              </w:rPr>
              <w:fldChar w:fldCharType="begin">
                <w:ffData>
                  <w:name w:val=""/>
                  <w:enabled/>
                  <w:calcOnExit w:val="0"/>
                  <w:textInput/>
                </w:ffData>
              </w:fldChar>
            </w:r>
            <w:r w:rsidR="00971AE4" w:rsidRPr="004722FF">
              <w:rPr>
                <w:noProof/>
                <w:color w:val="FF0000"/>
                <w:sz w:val="18"/>
                <w:szCs w:val="18"/>
              </w:rPr>
              <w:instrText xml:space="preserve"> FORMTEXT </w:instrText>
            </w:r>
            <w:r w:rsidR="00971AE4" w:rsidRPr="004722FF">
              <w:rPr>
                <w:noProof/>
                <w:color w:val="FF0000"/>
                <w:sz w:val="18"/>
                <w:szCs w:val="18"/>
              </w:rPr>
            </w:r>
            <w:r w:rsidR="00971AE4" w:rsidRPr="004722FF">
              <w:rPr>
                <w:noProof/>
                <w:color w:val="FF0000"/>
                <w:sz w:val="18"/>
                <w:szCs w:val="18"/>
              </w:rPr>
              <w:fldChar w:fldCharType="separate"/>
            </w:r>
            <w:r w:rsidR="00971AE4" w:rsidRPr="004722FF">
              <w:rPr>
                <w:noProof/>
                <w:color w:val="FF0000"/>
                <w:sz w:val="18"/>
                <w:szCs w:val="18"/>
              </w:rPr>
              <w:t> </w:t>
            </w:r>
            <w:r w:rsidR="00971AE4" w:rsidRPr="004722FF">
              <w:rPr>
                <w:noProof/>
                <w:color w:val="FF0000"/>
                <w:sz w:val="18"/>
                <w:szCs w:val="18"/>
              </w:rPr>
              <w:t> </w:t>
            </w:r>
            <w:r w:rsidR="00971AE4" w:rsidRPr="004722FF">
              <w:rPr>
                <w:noProof/>
                <w:color w:val="FF0000"/>
                <w:sz w:val="18"/>
                <w:szCs w:val="18"/>
              </w:rPr>
              <w:t> </w:t>
            </w:r>
            <w:r w:rsidR="00971AE4" w:rsidRPr="004722FF">
              <w:rPr>
                <w:noProof/>
                <w:color w:val="FF0000"/>
                <w:sz w:val="18"/>
                <w:szCs w:val="18"/>
              </w:rPr>
              <w:t> </w:t>
            </w:r>
            <w:r w:rsidR="00971AE4" w:rsidRPr="004722FF">
              <w:rPr>
                <w:noProof/>
                <w:color w:val="FF0000"/>
                <w:sz w:val="18"/>
                <w:szCs w:val="18"/>
              </w:rPr>
              <w:t> </w:t>
            </w:r>
            <w:r w:rsidR="00971AE4" w:rsidRPr="004722FF">
              <w:rPr>
                <w:noProof/>
                <w:color w:val="FF0000"/>
                <w:sz w:val="18"/>
                <w:szCs w:val="18"/>
              </w:rPr>
              <w:fldChar w:fldCharType="end"/>
            </w:r>
          </w:p>
        </w:tc>
      </w:tr>
      <w:tr w:rsidR="00971AE4" w:rsidRPr="00E766BF" w14:paraId="3808959E" w14:textId="77777777" w:rsidTr="00971AE4">
        <w:tblPrEx>
          <w:tblLook w:val="04A0" w:firstRow="1" w:lastRow="0" w:firstColumn="1" w:lastColumn="0" w:noHBand="0" w:noVBand="1"/>
        </w:tblPrEx>
        <w:trPr>
          <w:trHeight w:val="397"/>
        </w:trPr>
        <w:tc>
          <w:tcPr>
            <w:tcW w:w="10456" w:type="dxa"/>
            <w:gridSpan w:val="3"/>
            <w:shd w:val="clear" w:color="auto" w:fill="auto"/>
            <w:vAlign w:val="center"/>
          </w:tcPr>
          <w:p w14:paraId="65F66188" w14:textId="77777777" w:rsidR="00971AE4" w:rsidRPr="004722FF" w:rsidRDefault="00971AE4" w:rsidP="00C106D9">
            <w:pPr>
              <w:jc w:val="center"/>
              <w:rPr>
                <w:b/>
                <w:color w:val="000000"/>
                <w:sz w:val="18"/>
                <w:szCs w:val="18"/>
              </w:rPr>
            </w:pPr>
            <w:r w:rsidRPr="004722FF">
              <w:rPr>
                <w:b/>
                <w:color w:val="000000"/>
                <w:sz w:val="18"/>
                <w:szCs w:val="18"/>
              </w:rPr>
              <w:t>DIAGRAMA DE FLUJO DE LAS OPERACIONES DE TRATAMIENTO</w:t>
            </w:r>
          </w:p>
        </w:tc>
      </w:tr>
      <w:tr w:rsidR="00971AE4" w:rsidRPr="00E766BF" w14:paraId="63149E7A" w14:textId="77777777" w:rsidTr="00883CF7">
        <w:tblPrEx>
          <w:tblLook w:val="04A0" w:firstRow="1" w:lastRow="0" w:firstColumn="1" w:lastColumn="0" w:noHBand="0" w:noVBand="1"/>
        </w:tblPrEx>
        <w:trPr>
          <w:trHeight w:val="3458"/>
        </w:trPr>
        <w:tc>
          <w:tcPr>
            <w:tcW w:w="10456" w:type="dxa"/>
            <w:gridSpan w:val="3"/>
            <w:shd w:val="clear" w:color="auto" w:fill="auto"/>
          </w:tcPr>
          <w:p w14:paraId="1B0FAA65" w14:textId="77777777" w:rsidR="00883CF7" w:rsidRDefault="00883CF7" w:rsidP="00883CF7">
            <w:pPr>
              <w:rPr>
                <w:noProof/>
                <w:color w:val="FF0000"/>
                <w:sz w:val="18"/>
                <w:szCs w:val="18"/>
              </w:rPr>
            </w:pPr>
          </w:p>
          <w:p w14:paraId="3C60A7DD" w14:textId="63BE6AAF" w:rsidR="00971AE4" w:rsidRPr="004722FF" w:rsidRDefault="00C06C0B" w:rsidP="00883CF7">
            <w:pPr>
              <w:rPr>
                <w:color w:val="000000"/>
                <w:sz w:val="18"/>
                <w:szCs w:val="18"/>
              </w:rPr>
            </w:pPr>
            <w:r w:rsidRPr="004722FF">
              <w:rPr>
                <w:noProof/>
                <w:color w:val="FF0000"/>
                <w:sz w:val="18"/>
                <w:szCs w:val="18"/>
              </w:rPr>
              <w:fldChar w:fldCharType="begin">
                <w:ffData>
                  <w:name w:val=""/>
                  <w:enabled/>
                  <w:calcOnExit w:val="0"/>
                  <w:textInput/>
                </w:ffData>
              </w:fldChar>
            </w:r>
            <w:r w:rsidRPr="004722FF">
              <w:rPr>
                <w:noProof/>
                <w:color w:val="FF0000"/>
                <w:sz w:val="18"/>
                <w:szCs w:val="18"/>
              </w:rPr>
              <w:instrText xml:space="preserve"> FORMTEXT </w:instrText>
            </w:r>
            <w:r w:rsidRPr="004722FF">
              <w:rPr>
                <w:noProof/>
                <w:color w:val="FF0000"/>
                <w:sz w:val="18"/>
                <w:szCs w:val="18"/>
              </w:rPr>
            </w:r>
            <w:r w:rsidRPr="004722FF">
              <w:rPr>
                <w:noProof/>
                <w:color w:val="FF0000"/>
                <w:sz w:val="18"/>
                <w:szCs w:val="18"/>
              </w:rPr>
              <w:fldChar w:fldCharType="separate"/>
            </w:r>
            <w:r w:rsidRPr="004722FF">
              <w:rPr>
                <w:noProof/>
                <w:color w:val="FF0000"/>
                <w:sz w:val="18"/>
                <w:szCs w:val="18"/>
              </w:rPr>
              <w:t> </w:t>
            </w:r>
            <w:r w:rsidRPr="004722FF">
              <w:rPr>
                <w:noProof/>
                <w:color w:val="FF0000"/>
                <w:sz w:val="18"/>
                <w:szCs w:val="18"/>
              </w:rPr>
              <w:t> </w:t>
            </w:r>
            <w:r w:rsidRPr="004722FF">
              <w:rPr>
                <w:noProof/>
                <w:color w:val="FF0000"/>
                <w:sz w:val="18"/>
                <w:szCs w:val="18"/>
              </w:rPr>
              <w:t> </w:t>
            </w:r>
            <w:r w:rsidRPr="004722FF">
              <w:rPr>
                <w:noProof/>
                <w:color w:val="FF0000"/>
                <w:sz w:val="18"/>
                <w:szCs w:val="18"/>
              </w:rPr>
              <w:t> </w:t>
            </w:r>
            <w:r w:rsidRPr="004722FF">
              <w:rPr>
                <w:noProof/>
                <w:color w:val="FF0000"/>
                <w:sz w:val="18"/>
                <w:szCs w:val="18"/>
              </w:rPr>
              <w:t> </w:t>
            </w:r>
            <w:r w:rsidRPr="004722FF">
              <w:rPr>
                <w:noProof/>
                <w:color w:val="FF0000"/>
                <w:sz w:val="18"/>
                <w:szCs w:val="18"/>
              </w:rPr>
              <w:fldChar w:fldCharType="end"/>
            </w:r>
          </w:p>
        </w:tc>
      </w:tr>
    </w:tbl>
    <w:p w14:paraId="29109C51" w14:textId="77777777" w:rsidR="00971AE4" w:rsidRPr="004722FF" w:rsidRDefault="00971AE4" w:rsidP="00B61012">
      <w:pPr>
        <w:jc w:val="both"/>
        <w:rPr>
          <w:sz w:val="18"/>
          <w:szCs w:val="18"/>
        </w:rPr>
      </w:pPr>
    </w:p>
    <w:p w14:paraId="7D499BC6" w14:textId="4A0E0DE8" w:rsidR="000F1F4C" w:rsidRPr="004722FF" w:rsidRDefault="000F1F4C" w:rsidP="00B61012">
      <w:pPr>
        <w:jc w:val="both"/>
        <w:rPr>
          <w:color w:val="000000"/>
          <w:sz w:val="18"/>
          <w:szCs w:val="18"/>
        </w:rPr>
      </w:pPr>
      <w:r w:rsidRPr="004722FF">
        <w:rPr>
          <w:color w:val="000000"/>
          <w:sz w:val="18"/>
          <w:szCs w:val="18"/>
        </w:rPr>
        <w:t xml:space="preserve">En caso de que necesite añadir más códigos LER a las operaciones de tratamiento, o incluir operaciones de tratamiento de residuos adicionales, </w:t>
      </w:r>
      <w:r w:rsidR="009663B4" w:rsidRPr="004722FF">
        <w:rPr>
          <w:color w:val="000000"/>
          <w:sz w:val="18"/>
          <w:szCs w:val="18"/>
        </w:rPr>
        <w:t xml:space="preserve">se cumplimentará </w:t>
      </w:r>
      <w:r w:rsidR="001101A7" w:rsidRPr="004722FF">
        <w:rPr>
          <w:color w:val="000000"/>
          <w:sz w:val="18"/>
          <w:szCs w:val="18"/>
        </w:rPr>
        <w:t xml:space="preserve">otro anexo </w:t>
      </w:r>
      <w:r w:rsidR="009663B4" w:rsidRPr="004722FF">
        <w:rPr>
          <w:color w:val="000000"/>
          <w:sz w:val="18"/>
          <w:szCs w:val="18"/>
        </w:rPr>
        <w:t xml:space="preserve">y </w:t>
      </w:r>
      <w:r w:rsidR="001101A7" w:rsidRPr="004722FF">
        <w:rPr>
          <w:color w:val="000000"/>
          <w:sz w:val="18"/>
          <w:szCs w:val="18"/>
        </w:rPr>
        <w:t xml:space="preserve">se </w:t>
      </w:r>
      <w:r w:rsidR="009663B4" w:rsidRPr="004722FF">
        <w:rPr>
          <w:color w:val="000000"/>
          <w:sz w:val="18"/>
          <w:szCs w:val="18"/>
        </w:rPr>
        <w:t>adjuntará a la solicitud</w:t>
      </w:r>
      <w:r w:rsidRPr="004722FF">
        <w:rPr>
          <w:color w:val="000000"/>
          <w:sz w:val="18"/>
          <w:szCs w:val="18"/>
        </w:rPr>
        <w:t>.</w:t>
      </w:r>
    </w:p>
    <w:p w14:paraId="0BE9FEA8" w14:textId="77777777" w:rsidR="000F1F4C" w:rsidRPr="004722FF" w:rsidRDefault="000F1F4C" w:rsidP="00B61012">
      <w:pPr>
        <w:jc w:val="both"/>
        <w:rPr>
          <w:sz w:val="18"/>
          <w:szCs w:val="18"/>
        </w:rPr>
      </w:pPr>
    </w:p>
    <w:tbl>
      <w:tblPr>
        <w:tblW w:w="104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93"/>
        <w:gridCol w:w="1417"/>
        <w:gridCol w:w="4111"/>
        <w:gridCol w:w="1496"/>
        <w:gridCol w:w="393"/>
        <w:gridCol w:w="95"/>
        <w:gridCol w:w="1985"/>
      </w:tblGrid>
      <w:tr w:rsidR="00D0094F" w:rsidRPr="007F773B" w14:paraId="479A1812" w14:textId="77777777" w:rsidTr="00883CF7">
        <w:trPr>
          <w:cantSplit/>
          <w:trHeight w:val="397"/>
          <w:tblHeader/>
        </w:trPr>
        <w:tc>
          <w:tcPr>
            <w:tcW w:w="10490" w:type="dxa"/>
            <w:gridSpan w:val="7"/>
            <w:shd w:val="clear" w:color="auto" w:fill="BFBFBF" w:themeFill="background1" w:themeFillShade="BF"/>
            <w:vAlign w:val="center"/>
          </w:tcPr>
          <w:p w14:paraId="09456E03" w14:textId="6A7BE1FB" w:rsidR="00D0094F" w:rsidRPr="00D0094F" w:rsidRDefault="00724501" w:rsidP="007418DC">
            <w:pPr>
              <w:keepNext/>
              <w:jc w:val="center"/>
              <w:rPr>
                <w:b/>
                <w:color w:val="000000"/>
                <w:sz w:val="20"/>
                <w:szCs w:val="20"/>
                <w:highlight w:val="yellow"/>
              </w:rPr>
            </w:pPr>
            <w:r>
              <w:rPr>
                <w:b/>
                <w:color w:val="000000"/>
                <w:sz w:val="20"/>
                <w:szCs w:val="20"/>
              </w:rPr>
              <w:t>INFORMACIÓN RELATIVA A LA OPERACIÓN DE TRATAMIENTO DE RESIDUOS 1</w:t>
            </w:r>
          </w:p>
        </w:tc>
      </w:tr>
      <w:tr w:rsidR="00724501" w:rsidRPr="00E766BF" w14:paraId="4BDE7283" w14:textId="77777777" w:rsidTr="0047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8017" w:type="dxa"/>
            <w:gridSpan w:val="4"/>
            <w:shd w:val="clear" w:color="auto" w:fill="E7E6E6"/>
            <w:vAlign w:val="center"/>
          </w:tcPr>
          <w:p w14:paraId="42A62369" w14:textId="59BC8EF8" w:rsidR="00724501" w:rsidRPr="00CB4ED4" w:rsidRDefault="00724501" w:rsidP="007418DC">
            <w:pPr>
              <w:rPr>
                <w:sz w:val="20"/>
                <w:szCs w:val="20"/>
              </w:rPr>
            </w:pPr>
            <w:r w:rsidRPr="00CB4ED4">
              <w:rPr>
                <w:b/>
                <w:color w:val="000000"/>
                <w:sz w:val="20"/>
                <w:szCs w:val="20"/>
              </w:rPr>
              <w:t>Operación de valorización o eliminación</w:t>
            </w:r>
            <w:r>
              <w:rPr>
                <w:b/>
                <w:color w:val="000000"/>
                <w:sz w:val="20"/>
                <w:szCs w:val="20"/>
              </w:rPr>
              <w:t xml:space="preserve"> 1</w:t>
            </w:r>
            <w:r w:rsidRPr="00CB4ED4">
              <w:rPr>
                <w:b/>
                <w:color w:val="000000"/>
                <w:sz w:val="20"/>
                <w:szCs w:val="20"/>
              </w:rPr>
              <w:t xml:space="preserve"> </w:t>
            </w:r>
            <w:r w:rsidRPr="00CB4ED4">
              <w:rPr>
                <w:b/>
                <w:color w:val="000000"/>
                <w:sz w:val="20"/>
                <w:szCs w:val="20"/>
                <w:vertAlign w:val="superscript"/>
              </w:rPr>
              <w:t>(1)</w:t>
            </w:r>
          </w:p>
        </w:tc>
        <w:tc>
          <w:tcPr>
            <w:tcW w:w="2473" w:type="dxa"/>
            <w:gridSpan w:val="3"/>
            <w:shd w:val="clear" w:color="auto" w:fill="E7E6E6"/>
            <w:vAlign w:val="center"/>
          </w:tcPr>
          <w:p w14:paraId="7AA94C3B" w14:textId="653D932A" w:rsidR="00724501" w:rsidRPr="00CB4ED4" w:rsidRDefault="007418DC" w:rsidP="007418DC">
            <w:pPr>
              <w:rPr>
                <w:b/>
                <w:color w:val="000000"/>
                <w:sz w:val="20"/>
                <w:szCs w:val="20"/>
              </w:rPr>
            </w:pPr>
            <w:r>
              <w:rPr>
                <w:b/>
                <w:noProof/>
                <w:sz w:val="20"/>
                <w:szCs w:val="20"/>
              </w:rPr>
              <w:t xml:space="preserve">               </w:t>
            </w:r>
            <w:r w:rsidR="00724501" w:rsidRPr="00CB4ED4">
              <w:rPr>
                <w:b/>
                <w:noProof/>
                <w:sz w:val="20"/>
                <w:szCs w:val="20"/>
              </w:rPr>
              <w:fldChar w:fldCharType="begin">
                <w:ffData>
                  <w:name w:val=""/>
                  <w:enabled/>
                  <w:calcOnExit w:val="0"/>
                  <w:textInput/>
                </w:ffData>
              </w:fldChar>
            </w:r>
            <w:r w:rsidR="00724501" w:rsidRPr="00CB4ED4">
              <w:rPr>
                <w:b/>
                <w:noProof/>
                <w:sz w:val="20"/>
                <w:szCs w:val="20"/>
              </w:rPr>
              <w:instrText xml:space="preserve"> FORMTEXT </w:instrText>
            </w:r>
            <w:r w:rsidR="00724501" w:rsidRPr="00CB4ED4">
              <w:rPr>
                <w:b/>
                <w:noProof/>
                <w:sz w:val="20"/>
                <w:szCs w:val="20"/>
              </w:rPr>
            </w:r>
            <w:r w:rsidR="00724501" w:rsidRPr="00CB4ED4">
              <w:rPr>
                <w:b/>
                <w:noProof/>
                <w:sz w:val="20"/>
                <w:szCs w:val="20"/>
              </w:rPr>
              <w:fldChar w:fldCharType="separate"/>
            </w:r>
            <w:r w:rsidR="00724501" w:rsidRPr="00CB4ED4">
              <w:rPr>
                <w:b/>
                <w:noProof/>
                <w:sz w:val="20"/>
                <w:szCs w:val="20"/>
              </w:rPr>
              <w:t> </w:t>
            </w:r>
            <w:r w:rsidR="00724501" w:rsidRPr="00CB4ED4">
              <w:rPr>
                <w:b/>
                <w:noProof/>
                <w:sz w:val="20"/>
                <w:szCs w:val="20"/>
              </w:rPr>
              <w:t> </w:t>
            </w:r>
            <w:r w:rsidR="00724501" w:rsidRPr="00CB4ED4">
              <w:rPr>
                <w:b/>
                <w:noProof/>
                <w:sz w:val="20"/>
                <w:szCs w:val="20"/>
              </w:rPr>
              <w:t> </w:t>
            </w:r>
            <w:r w:rsidR="00724501" w:rsidRPr="00CB4ED4">
              <w:rPr>
                <w:b/>
                <w:noProof/>
                <w:sz w:val="20"/>
                <w:szCs w:val="20"/>
              </w:rPr>
              <w:t> </w:t>
            </w:r>
            <w:r w:rsidR="00724501" w:rsidRPr="00CB4ED4">
              <w:rPr>
                <w:b/>
                <w:noProof/>
                <w:sz w:val="20"/>
                <w:szCs w:val="20"/>
              </w:rPr>
              <w:t> </w:t>
            </w:r>
            <w:r w:rsidR="00724501" w:rsidRPr="00CB4ED4">
              <w:rPr>
                <w:b/>
                <w:noProof/>
                <w:sz w:val="20"/>
                <w:szCs w:val="20"/>
              </w:rPr>
              <w:fldChar w:fldCharType="end"/>
            </w:r>
          </w:p>
        </w:tc>
      </w:tr>
      <w:tr w:rsidR="00724501" w:rsidRPr="00E766BF" w14:paraId="13F880DA" w14:textId="77777777" w:rsidTr="0047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8017" w:type="dxa"/>
            <w:gridSpan w:val="4"/>
            <w:shd w:val="clear" w:color="auto" w:fill="E7E6E6"/>
            <w:vAlign w:val="center"/>
          </w:tcPr>
          <w:p w14:paraId="3BEAAD3D" w14:textId="7E97FA68" w:rsidR="00724501" w:rsidRPr="00CB4ED4" w:rsidRDefault="00724501" w:rsidP="007418DC">
            <w:pPr>
              <w:rPr>
                <w:b/>
                <w:color w:val="000000"/>
                <w:sz w:val="20"/>
                <w:szCs w:val="20"/>
              </w:rPr>
            </w:pPr>
            <w:r>
              <w:rPr>
                <w:b/>
                <w:color w:val="000000"/>
                <w:sz w:val="20"/>
                <w:szCs w:val="20"/>
              </w:rPr>
              <w:t>Capacidad máxima de tratamiento operación 1</w:t>
            </w:r>
            <w:r w:rsidR="00D24932">
              <w:rPr>
                <w:b/>
                <w:color w:val="000000"/>
                <w:sz w:val="20"/>
                <w:szCs w:val="20"/>
              </w:rPr>
              <w:t xml:space="preserve"> </w:t>
            </w:r>
            <w:r>
              <w:rPr>
                <w:b/>
                <w:color w:val="000000"/>
                <w:sz w:val="20"/>
                <w:szCs w:val="20"/>
              </w:rPr>
              <w:t>(t/año)</w:t>
            </w:r>
          </w:p>
        </w:tc>
        <w:tc>
          <w:tcPr>
            <w:tcW w:w="2473" w:type="dxa"/>
            <w:gridSpan w:val="3"/>
            <w:shd w:val="clear" w:color="auto" w:fill="E7E6E6"/>
            <w:vAlign w:val="center"/>
          </w:tcPr>
          <w:p w14:paraId="3504CB50" w14:textId="2F5B8657" w:rsidR="00724501" w:rsidRPr="00CB4ED4" w:rsidRDefault="007418DC" w:rsidP="007418DC">
            <w:pPr>
              <w:jc w:val="center"/>
              <w:rPr>
                <w:b/>
                <w:color w:val="000000"/>
                <w:sz w:val="20"/>
                <w:szCs w:val="20"/>
              </w:rPr>
            </w:pPr>
            <w:r>
              <w:rPr>
                <w:b/>
                <w:noProof/>
                <w:sz w:val="20"/>
                <w:szCs w:val="20"/>
              </w:rPr>
              <w:t xml:space="preserve">    </w:t>
            </w:r>
            <w:r w:rsidR="00724501" w:rsidRPr="00CB4ED4">
              <w:rPr>
                <w:b/>
                <w:noProof/>
                <w:sz w:val="20"/>
                <w:szCs w:val="20"/>
              </w:rPr>
              <w:fldChar w:fldCharType="begin">
                <w:ffData>
                  <w:name w:val=""/>
                  <w:enabled/>
                  <w:calcOnExit w:val="0"/>
                  <w:textInput/>
                </w:ffData>
              </w:fldChar>
            </w:r>
            <w:r w:rsidR="00724501" w:rsidRPr="00CB4ED4">
              <w:rPr>
                <w:b/>
                <w:noProof/>
                <w:sz w:val="20"/>
                <w:szCs w:val="20"/>
              </w:rPr>
              <w:instrText xml:space="preserve"> FORMTEXT </w:instrText>
            </w:r>
            <w:r w:rsidR="00724501" w:rsidRPr="00CB4ED4">
              <w:rPr>
                <w:b/>
                <w:noProof/>
                <w:sz w:val="20"/>
                <w:szCs w:val="20"/>
              </w:rPr>
            </w:r>
            <w:r w:rsidR="00724501" w:rsidRPr="00CB4ED4">
              <w:rPr>
                <w:b/>
                <w:noProof/>
                <w:sz w:val="20"/>
                <w:szCs w:val="20"/>
              </w:rPr>
              <w:fldChar w:fldCharType="separate"/>
            </w:r>
            <w:r w:rsidR="00724501" w:rsidRPr="00CB4ED4">
              <w:rPr>
                <w:b/>
                <w:noProof/>
                <w:sz w:val="20"/>
                <w:szCs w:val="20"/>
              </w:rPr>
              <w:t> </w:t>
            </w:r>
            <w:r w:rsidR="00724501" w:rsidRPr="00CB4ED4">
              <w:rPr>
                <w:b/>
                <w:noProof/>
                <w:sz w:val="20"/>
                <w:szCs w:val="20"/>
              </w:rPr>
              <w:t> </w:t>
            </w:r>
            <w:r w:rsidR="00724501" w:rsidRPr="00CB4ED4">
              <w:rPr>
                <w:b/>
                <w:noProof/>
                <w:sz w:val="20"/>
                <w:szCs w:val="20"/>
              </w:rPr>
              <w:t> </w:t>
            </w:r>
            <w:r w:rsidR="00724501" w:rsidRPr="00CB4ED4">
              <w:rPr>
                <w:b/>
                <w:noProof/>
                <w:sz w:val="20"/>
                <w:szCs w:val="20"/>
              </w:rPr>
              <w:t> </w:t>
            </w:r>
            <w:r w:rsidR="00724501" w:rsidRPr="00CB4ED4">
              <w:rPr>
                <w:b/>
                <w:noProof/>
                <w:sz w:val="20"/>
                <w:szCs w:val="20"/>
              </w:rPr>
              <w:t> </w:t>
            </w:r>
            <w:r w:rsidR="00724501" w:rsidRPr="00CB4ED4">
              <w:rPr>
                <w:b/>
                <w:noProof/>
                <w:sz w:val="20"/>
                <w:szCs w:val="20"/>
              </w:rPr>
              <w:fldChar w:fldCharType="end"/>
            </w:r>
            <w:r w:rsidR="00724501">
              <w:rPr>
                <w:b/>
                <w:noProof/>
                <w:sz w:val="20"/>
                <w:szCs w:val="20"/>
              </w:rPr>
              <w:t xml:space="preserve"> </w:t>
            </w:r>
            <w:r w:rsidR="00724501">
              <w:rPr>
                <w:b/>
                <w:color w:val="000000"/>
                <w:sz w:val="20"/>
                <w:szCs w:val="20"/>
              </w:rPr>
              <w:t>t/año</w:t>
            </w:r>
          </w:p>
        </w:tc>
      </w:tr>
      <w:tr w:rsidR="00D0094F" w:rsidRPr="004722FF" w14:paraId="4D4D4F21" w14:textId="77777777" w:rsidTr="00E1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10490" w:type="dxa"/>
            <w:gridSpan w:val="7"/>
            <w:shd w:val="clear" w:color="auto" w:fill="auto"/>
            <w:tcMar>
              <w:top w:w="28" w:type="dxa"/>
              <w:bottom w:w="28" w:type="dxa"/>
            </w:tcMar>
            <w:vAlign w:val="center"/>
          </w:tcPr>
          <w:p w14:paraId="509DB59E" w14:textId="7F2C9E13" w:rsidR="00D0094F" w:rsidRPr="004722FF" w:rsidRDefault="00724501" w:rsidP="00724501">
            <w:pPr>
              <w:jc w:val="center"/>
              <w:rPr>
                <w:color w:val="000000"/>
                <w:sz w:val="18"/>
                <w:szCs w:val="18"/>
              </w:rPr>
            </w:pPr>
            <w:r w:rsidRPr="004722FF">
              <w:rPr>
                <w:b/>
                <w:color w:val="000000"/>
                <w:sz w:val="18"/>
                <w:szCs w:val="18"/>
              </w:rPr>
              <w:t>RESIDUOS TRATADOS OPERACIÓN 1</w:t>
            </w:r>
          </w:p>
        </w:tc>
      </w:tr>
      <w:tr w:rsidR="008C7451" w:rsidRPr="004722FF" w14:paraId="6236B469"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993" w:type="dxa"/>
            <w:shd w:val="clear" w:color="auto" w:fill="auto"/>
            <w:tcMar>
              <w:top w:w="28" w:type="dxa"/>
              <w:bottom w:w="28" w:type="dxa"/>
            </w:tcMar>
            <w:vAlign w:val="center"/>
          </w:tcPr>
          <w:p w14:paraId="29E191F0" w14:textId="77777777" w:rsidR="008C7451" w:rsidRPr="004722FF" w:rsidRDefault="008C7451" w:rsidP="007418DC">
            <w:pPr>
              <w:jc w:val="center"/>
              <w:rPr>
                <w:color w:val="000000"/>
                <w:sz w:val="18"/>
                <w:szCs w:val="18"/>
              </w:rPr>
            </w:pPr>
            <w:r w:rsidRPr="004722FF">
              <w:rPr>
                <w:color w:val="000000"/>
                <w:sz w:val="18"/>
                <w:szCs w:val="18"/>
              </w:rPr>
              <w:t xml:space="preserve">Petición </w:t>
            </w:r>
            <w:r w:rsidRPr="004722FF">
              <w:rPr>
                <w:color w:val="000000"/>
                <w:sz w:val="18"/>
                <w:szCs w:val="18"/>
                <w:vertAlign w:val="superscript"/>
              </w:rPr>
              <w:t>(2)</w:t>
            </w:r>
          </w:p>
        </w:tc>
        <w:tc>
          <w:tcPr>
            <w:tcW w:w="1417" w:type="dxa"/>
            <w:tcBorders>
              <w:bottom w:val="single" w:sz="4" w:space="0" w:color="auto"/>
              <w:right w:val="single" w:sz="4" w:space="0" w:color="auto"/>
            </w:tcBorders>
            <w:shd w:val="clear" w:color="auto" w:fill="auto"/>
            <w:vAlign w:val="center"/>
          </w:tcPr>
          <w:p w14:paraId="4DA85BB5" w14:textId="77777777" w:rsidR="008C7451" w:rsidRPr="004722FF" w:rsidRDefault="008C7451" w:rsidP="007418DC">
            <w:pPr>
              <w:suppressAutoHyphens/>
              <w:jc w:val="center"/>
              <w:rPr>
                <w:b/>
                <w:sz w:val="18"/>
                <w:szCs w:val="18"/>
              </w:rPr>
            </w:pPr>
            <w:r w:rsidRPr="004722FF">
              <w:rPr>
                <w:color w:val="000000"/>
                <w:sz w:val="18"/>
                <w:szCs w:val="18"/>
              </w:rPr>
              <w:t xml:space="preserve">Código LER </w:t>
            </w:r>
            <w:r w:rsidRPr="004722FF">
              <w:rPr>
                <w:color w:val="000000"/>
                <w:sz w:val="18"/>
                <w:szCs w:val="18"/>
                <w:vertAlign w:val="superscript"/>
              </w:rPr>
              <w:t>(3)</w:t>
            </w:r>
          </w:p>
        </w:tc>
        <w:tc>
          <w:tcPr>
            <w:tcW w:w="6000" w:type="dxa"/>
            <w:gridSpan w:val="3"/>
            <w:tcBorders>
              <w:left w:val="single" w:sz="4" w:space="0" w:color="auto"/>
            </w:tcBorders>
            <w:shd w:val="clear" w:color="auto" w:fill="auto"/>
            <w:vAlign w:val="center"/>
          </w:tcPr>
          <w:p w14:paraId="146A3973" w14:textId="1D3B6A77" w:rsidR="008C7451" w:rsidRPr="004722FF" w:rsidRDefault="008C7451" w:rsidP="007418DC">
            <w:pPr>
              <w:suppressAutoHyphens/>
              <w:jc w:val="center"/>
              <w:rPr>
                <w:b/>
                <w:sz w:val="18"/>
                <w:szCs w:val="18"/>
              </w:rPr>
            </w:pPr>
            <w:r w:rsidRPr="004722FF">
              <w:rPr>
                <w:color w:val="000000"/>
                <w:sz w:val="18"/>
                <w:szCs w:val="18"/>
              </w:rPr>
              <w:t>Descripción del residuo</w:t>
            </w:r>
          </w:p>
        </w:tc>
        <w:tc>
          <w:tcPr>
            <w:tcW w:w="2080" w:type="dxa"/>
            <w:gridSpan w:val="2"/>
            <w:shd w:val="clear" w:color="auto" w:fill="auto"/>
            <w:vAlign w:val="center"/>
          </w:tcPr>
          <w:p w14:paraId="4A2AACDF" w14:textId="1C4AEB43" w:rsidR="008C7451" w:rsidRPr="004722FF" w:rsidRDefault="008C7451" w:rsidP="007418DC">
            <w:pPr>
              <w:suppressAutoHyphens/>
              <w:jc w:val="center"/>
              <w:rPr>
                <w:b/>
                <w:sz w:val="18"/>
                <w:szCs w:val="18"/>
              </w:rPr>
            </w:pPr>
            <w:r w:rsidRPr="004722FF">
              <w:rPr>
                <w:color w:val="000000"/>
                <w:sz w:val="18"/>
                <w:szCs w:val="18"/>
              </w:rPr>
              <w:t>Característica/s de peligrosidad (HP)</w:t>
            </w:r>
            <w:r w:rsidRPr="004722FF">
              <w:rPr>
                <w:color w:val="000000"/>
                <w:sz w:val="18"/>
                <w:szCs w:val="18"/>
                <w:vertAlign w:val="superscript"/>
              </w:rPr>
              <w:t xml:space="preserve"> (</w:t>
            </w:r>
            <w:r>
              <w:rPr>
                <w:color w:val="000000"/>
                <w:sz w:val="18"/>
                <w:szCs w:val="18"/>
                <w:vertAlign w:val="superscript"/>
              </w:rPr>
              <w:t>4</w:t>
            </w:r>
            <w:r w:rsidRPr="004722FF">
              <w:rPr>
                <w:color w:val="000000"/>
                <w:sz w:val="18"/>
                <w:szCs w:val="18"/>
                <w:vertAlign w:val="superscript"/>
              </w:rPr>
              <w:t>)</w:t>
            </w:r>
          </w:p>
        </w:tc>
      </w:tr>
      <w:tr w:rsidR="008C7451" w:rsidRPr="004722FF" w14:paraId="30B94302"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0D3B9D6F" w14:textId="25DC3BDB" w:rsidR="008C7451" w:rsidRPr="004722FF" w:rsidRDefault="008C7451" w:rsidP="000210F1">
            <w:pPr>
              <w:jc w:val="center"/>
              <w:rPr>
                <w:noProof/>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431357AF" w14:textId="0B546585" w:rsidR="008C7451" w:rsidRPr="004722FF" w:rsidRDefault="008C7451" w:rsidP="007418DC">
            <w:pPr>
              <w:jc w:val="center"/>
              <w:rPr>
                <w:b/>
                <w:sz w:val="18"/>
                <w:szCs w:val="18"/>
              </w:rPr>
            </w:pPr>
            <w:r w:rsidRPr="004722FF">
              <w:rPr>
                <w:b/>
                <w:sz w:val="18"/>
                <w:szCs w:val="18"/>
              </w:rPr>
              <w:t>160601*</w:t>
            </w:r>
          </w:p>
        </w:tc>
        <w:tc>
          <w:tcPr>
            <w:tcW w:w="6000" w:type="dxa"/>
            <w:gridSpan w:val="3"/>
            <w:tcBorders>
              <w:left w:val="single" w:sz="4" w:space="0" w:color="auto"/>
            </w:tcBorders>
            <w:shd w:val="clear" w:color="auto" w:fill="auto"/>
            <w:vAlign w:val="center"/>
          </w:tcPr>
          <w:p w14:paraId="1CD90938" w14:textId="3DF246A6" w:rsidR="008C7451" w:rsidRPr="004722FF" w:rsidRDefault="008C7451" w:rsidP="00B74625">
            <w:pPr>
              <w:jc w:val="center"/>
              <w:rPr>
                <w:noProof/>
                <w:sz w:val="18"/>
                <w:szCs w:val="18"/>
              </w:rPr>
            </w:pPr>
            <w:r w:rsidRPr="004722FF">
              <w:rPr>
                <w:color w:val="000000"/>
                <w:sz w:val="18"/>
                <w:szCs w:val="18"/>
              </w:rPr>
              <w:t>Baterías de plomo</w:t>
            </w:r>
          </w:p>
        </w:tc>
        <w:tc>
          <w:tcPr>
            <w:tcW w:w="2080" w:type="dxa"/>
            <w:gridSpan w:val="2"/>
            <w:shd w:val="clear" w:color="auto" w:fill="auto"/>
            <w:vAlign w:val="center"/>
          </w:tcPr>
          <w:p w14:paraId="4D437A57" w14:textId="281B6C3C" w:rsidR="008C7451" w:rsidRPr="004722FF" w:rsidRDefault="008C7451" w:rsidP="00B74625">
            <w:pPr>
              <w:jc w:val="center"/>
              <w:rPr>
                <w:noProof/>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5D1CDC31"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67B41255" w14:textId="7EC3D715" w:rsidR="008C7451" w:rsidRPr="004722FF" w:rsidRDefault="008C7451" w:rsidP="007418DC">
            <w:pPr>
              <w:jc w:val="center"/>
              <w:rPr>
                <w:noProof/>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02304031" w14:textId="3913BF9E" w:rsidR="008C7451" w:rsidRPr="004722FF" w:rsidRDefault="008C7451" w:rsidP="007418DC">
            <w:pPr>
              <w:jc w:val="center"/>
              <w:rPr>
                <w:b/>
                <w:noProof/>
                <w:sz w:val="18"/>
                <w:szCs w:val="18"/>
              </w:rPr>
            </w:pPr>
            <w:r w:rsidRPr="004722FF">
              <w:rPr>
                <w:b/>
                <w:sz w:val="18"/>
                <w:szCs w:val="18"/>
              </w:rPr>
              <w:t xml:space="preserve"> 160602*</w:t>
            </w:r>
          </w:p>
        </w:tc>
        <w:tc>
          <w:tcPr>
            <w:tcW w:w="6000" w:type="dxa"/>
            <w:gridSpan w:val="3"/>
            <w:tcBorders>
              <w:left w:val="single" w:sz="4" w:space="0" w:color="auto"/>
            </w:tcBorders>
            <w:shd w:val="clear" w:color="auto" w:fill="auto"/>
            <w:vAlign w:val="center"/>
          </w:tcPr>
          <w:p w14:paraId="0293CF6D" w14:textId="4BFAA90F" w:rsidR="008C7451" w:rsidRPr="004722FF" w:rsidRDefault="008C7451" w:rsidP="00B74625">
            <w:pPr>
              <w:jc w:val="center"/>
              <w:rPr>
                <w:noProof/>
                <w:sz w:val="18"/>
                <w:szCs w:val="18"/>
              </w:rPr>
            </w:pPr>
            <w:r w:rsidRPr="004722FF">
              <w:rPr>
                <w:color w:val="000000"/>
                <w:sz w:val="18"/>
                <w:szCs w:val="18"/>
              </w:rPr>
              <w:t>Acumuladores de Ni-Cd</w:t>
            </w:r>
          </w:p>
        </w:tc>
        <w:tc>
          <w:tcPr>
            <w:tcW w:w="2080" w:type="dxa"/>
            <w:gridSpan w:val="2"/>
            <w:shd w:val="clear" w:color="auto" w:fill="auto"/>
            <w:vAlign w:val="center"/>
          </w:tcPr>
          <w:p w14:paraId="7B894B5B" w14:textId="22A4780A" w:rsidR="008C7451" w:rsidRPr="004722FF" w:rsidRDefault="008C7451" w:rsidP="00B74625">
            <w:pPr>
              <w:jc w:val="center"/>
              <w:rPr>
                <w:noProof/>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59379BA1"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37383791" w14:textId="33D8F396" w:rsidR="008C7451" w:rsidRPr="004722FF" w:rsidRDefault="008C7451" w:rsidP="007418DC">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02B88182" w14:textId="6CF672C8" w:rsidR="008C7451" w:rsidRPr="004722FF" w:rsidRDefault="008C7451" w:rsidP="007418DC">
            <w:pPr>
              <w:suppressAutoHyphens/>
              <w:jc w:val="center"/>
              <w:rPr>
                <w:rFonts w:cs="Arial"/>
                <w:b/>
                <w:sz w:val="18"/>
                <w:szCs w:val="18"/>
              </w:rPr>
            </w:pPr>
            <w:r w:rsidRPr="004722FF">
              <w:rPr>
                <w:b/>
                <w:sz w:val="18"/>
                <w:szCs w:val="18"/>
              </w:rPr>
              <w:t xml:space="preserve"> 160603*</w:t>
            </w:r>
          </w:p>
        </w:tc>
        <w:tc>
          <w:tcPr>
            <w:tcW w:w="6000" w:type="dxa"/>
            <w:gridSpan w:val="3"/>
            <w:tcBorders>
              <w:left w:val="single" w:sz="4" w:space="0" w:color="auto"/>
            </w:tcBorders>
            <w:shd w:val="clear" w:color="auto" w:fill="auto"/>
            <w:vAlign w:val="center"/>
          </w:tcPr>
          <w:p w14:paraId="54BE55F6" w14:textId="5AA8F3D4" w:rsidR="008C7451" w:rsidRPr="004722FF" w:rsidRDefault="008C7451" w:rsidP="00B74625">
            <w:pPr>
              <w:suppressAutoHyphens/>
              <w:jc w:val="center"/>
              <w:rPr>
                <w:rFonts w:cs="Arial"/>
                <w:b/>
                <w:sz w:val="18"/>
                <w:szCs w:val="18"/>
              </w:rPr>
            </w:pPr>
            <w:r w:rsidRPr="004722FF">
              <w:rPr>
                <w:color w:val="000000"/>
                <w:sz w:val="18"/>
                <w:szCs w:val="18"/>
              </w:rPr>
              <w:t>Pilas que contienen mercurio</w:t>
            </w:r>
          </w:p>
        </w:tc>
        <w:tc>
          <w:tcPr>
            <w:tcW w:w="2080" w:type="dxa"/>
            <w:gridSpan w:val="2"/>
            <w:shd w:val="clear" w:color="auto" w:fill="auto"/>
            <w:vAlign w:val="center"/>
          </w:tcPr>
          <w:p w14:paraId="24F4AA57" w14:textId="1E8DCB5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694A7C24"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455A4907" w14:textId="67E45534" w:rsidR="008C7451" w:rsidRPr="004722FF" w:rsidRDefault="008C7451" w:rsidP="007418DC">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right w:val="single" w:sz="4" w:space="0" w:color="auto"/>
            </w:tcBorders>
            <w:shd w:val="clear" w:color="auto" w:fill="auto"/>
            <w:vAlign w:val="center"/>
          </w:tcPr>
          <w:p w14:paraId="33B06DB5" w14:textId="7D42EA16" w:rsidR="008C7451" w:rsidRPr="004722FF" w:rsidRDefault="008C7451" w:rsidP="007418DC">
            <w:pPr>
              <w:suppressAutoHyphens/>
              <w:jc w:val="center"/>
              <w:rPr>
                <w:rFonts w:cs="Arial"/>
                <w:b/>
                <w:sz w:val="18"/>
                <w:szCs w:val="18"/>
              </w:rPr>
            </w:pPr>
            <w:r w:rsidRPr="004722FF">
              <w:rPr>
                <w:b/>
                <w:color w:val="000000"/>
                <w:sz w:val="18"/>
                <w:szCs w:val="18"/>
              </w:rPr>
              <w:t xml:space="preserve"> 160604</w:t>
            </w:r>
          </w:p>
        </w:tc>
        <w:tc>
          <w:tcPr>
            <w:tcW w:w="6000" w:type="dxa"/>
            <w:gridSpan w:val="3"/>
            <w:tcBorders>
              <w:left w:val="single" w:sz="4" w:space="0" w:color="auto"/>
            </w:tcBorders>
            <w:shd w:val="clear" w:color="auto" w:fill="auto"/>
            <w:vAlign w:val="center"/>
          </w:tcPr>
          <w:p w14:paraId="0D45096F" w14:textId="79E2389F" w:rsidR="008C7451" w:rsidRPr="004722FF" w:rsidRDefault="008C7451" w:rsidP="00B74625">
            <w:pPr>
              <w:suppressAutoHyphens/>
              <w:jc w:val="center"/>
              <w:rPr>
                <w:rFonts w:cs="Arial"/>
                <w:b/>
                <w:sz w:val="18"/>
                <w:szCs w:val="18"/>
              </w:rPr>
            </w:pPr>
            <w:r w:rsidRPr="004722FF">
              <w:rPr>
                <w:color w:val="000000"/>
                <w:sz w:val="18"/>
                <w:szCs w:val="18"/>
              </w:rPr>
              <w:t>Pilas alcalinas</w:t>
            </w:r>
          </w:p>
        </w:tc>
        <w:tc>
          <w:tcPr>
            <w:tcW w:w="2080" w:type="dxa"/>
            <w:gridSpan w:val="2"/>
            <w:shd w:val="clear" w:color="auto" w:fill="auto"/>
            <w:vAlign w:val="center"/>
          </w:tcPr>
          <w:p w14:paraId="2C879ACD" w14:textId="0E3A798A" w:rsidR="008C7451" w:rsidRPr="004722FF" w:rsidRDefault="008C7451" w:rsidP="00B74625">
            <w:pPr>
              <w:suppressAutoHyphens/>
              <w:jc w:val="center"/>
              <w:rPr>
                <w:rFonts w:cs="Arial"/>
                <w:b/>
                <w:sz w:val="18"/>
                <w:szCs w:val="18"/>
              </w:rPr>
            </w:pPr>
            <w:r w:rsidRPr="004722FF">
              <w:rPr>
                <w:noProof/>
                <w:sz w:val="18"/>
                <w:szCs w:val="18"/>
              </w:rPr>
              <w:t>-</w:t>
            </w:r>
          </w:p>
        </w:tc>
      </w:tr>
      <w:tr w:rsidR="008C7451" w:rsidRPr="004722FF" w14:paraId="15553A3A"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tcBorders>
              <w:bottom w:val="single" w:sz="4" w:space="0" w:color="auto"/>
            </w:tcBorders>
            <w:shd w:val="clear" w:color="auto" w:fill="auto"/>
            <w:tcMar>
              <w:top w:w="28" w:type="dxa"/>
              <w:bottom w:w="28" w:type="dxa"/>
            </w:tcMar>
            <w:vAlign w:val="center"/>
          </w:tcPr>
          <w:p w14:paraId="698970D4" w14:textId="0DCE23E1" w:rsidR="008C7451" w:rsidRPr="004722FF" w:rsidRDefault="008C7451" w:rsidP="007418DC">
            <w:pPr>
              <w:suppressAutoHyphens/>
              <w:jc w:val="center"/>
              <w:rPr>
                <w:rFonts w:cs="Arial"/>
                <w:b/>
                <w:sz w:val="18"/>
                <w:szCs w:val="18"/>
              </w:rPr>
            </w:pPr>
            <w:r w:rsidRPr="004722FF">
              <w:rPr>
                <w:noProof/>
                <w:sz w:val="18"/>
                <w:szCs w:val="18"/>
              </w:rPr>
              <w:lastRenderedPageBreak/>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58BA699A" w14:textId="6C5D7D85" w:rsidR="008C7451" w:rsidRPr="004722FF" w:rsidRDefault="008C7451" w:rsidP="007418DC">
            <w:pPr>
              <w:suppressAutoHyphens/>
              <w:jc w:val="center"/>
              <w:rPr>
                <w:rFonts w:cs="Arial"/>
                <w:b/>
                <w:sz w:val="18"/>
                <w:szCs w:val="18"/>
              </w:rPr>
            </w:pPr>
            <w:r w:rsidRPr="004722FF">
              <w:rPr>
                <w:b/>
                <w:color w:val="000000"/>
                <w:sz w:val="18"/>
                <w:szCs w:val="18"/>
              </w:rPr>
              <w:t xml:space="preserve"> 160605</w:t>
            </w:r>
          </w:p>
        </w:tc>
        <w:tc>
          <w:tcPr>
            <w:tcW w:w="6000" w:type="dxa"/>
            <w:gridSpan w:val="3"/>
            <w:tcBorders>
              <w:left w:val="single" w:sz="4" w:space="0" w:color="auto"/>
              <w:bottom w:val="single" w:sz="4" w:space="0" w:color="auto"/>
            </w:tcBorders>
            <w:shd w:val="clear" w:color="auto" w:fill="auto"/>
            <w:vAlign w:val="center"/>
          </w:tcPr>
          <w:p w14:paraId="70EAD0CA" w14:textId="225C873D" w:rsidR="008C7451" w:rsidRPr="004722FF" w:rsidRDefault="008C7451" w:rsidP="00B74625">
            <w:pPr>
              <w:suppressAutoHyphens/>
              <w:jc w:val="center"/>
              <w:rPr>
                <w:rFonts w:cs="Arial"/>
                <w:b/>
                <w:sz w:val="18"/>
                <w:szCs w:val="18"/>
              </w:rPr>
            </w:pPr>
            <w:r w:rsidRPr="004722FF">
              <w:rPr>
                <w:color w:val="000000"/>
                <w:sz w:val="18"/>
                <w:szCs w:val="18"/>
              </w:rPr>
              <w:t>Otras pilas y acumuladores</w:t>
            </w:r>
          </w:p>
        </w:tc>
        <w:tc>
          <w:tcPr>
            <w:tcW w:w="2080" w:type="dxa"/>
            <w:gridSpan w:val="2"/>
            <w:tcBorders>
              <w:bottom w:val="single" w:sz="4" w:space="0" w:color="auto"/>
            </w:tcBorders>
            <w:shd w:val="clear" w:color="auto" w:fill="auto"/>
            <w:vAlign w:val="center"/>
          </w:tcPr>
          <w:p w14:paraId="7B58B644" w14:textId="0B8ED1D4" w:rsidR="008C7451" w:rsidRPr="004722FF" w:rsidRDefault="008C7451" w:rsidP="00B74625">
            <w:pPr>
              <w:suppressAutoHyphens/>
              <w:jc w:val="center"/>
              <w:rPr>
                <w:rFonts w:cs="Arial"/>
                <w:b/>
                <w:sz w:val="18"/>
                <w:szCs w:val="18"/>
              </w:rPr>
            </w:pPr>
            <w:r w:rsidRPr="004722FF">
              <w:rPr>
                <w:noProof/>
                <w:sz w:val="18"/>
                <w:szCs w:val="18"/>
              </w:rPr>
              <w:t>-</w:t>
            </w:r>
          </w:p>
        </w:tc>
      </w:tr>
      <w:tr w:rsidR="008C7451" w:rsidRPr="004722FF" w14:paraId="250BD36F"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tcBorders>
              <w:bottom w:val="single" w:sz="4" w:space="0" w:color="auto"/>
            </w:tcBorders>
            <w:shd w:val="clear" w:color="auto" w:fill="auto"/>
            <w:tcMar>
              <w:top w:w="28" w:type="dxa"/>
              <w:bottom w:w="28" w:type="dxa"/>
            </w:tcMar>
            <w:vAlign w:val="center"/>
          </w:tcPr>
          <w:p w14:paraId="01A78FBA" w14:textId="1442C84C" w:rsidR="008C7451" w:rsidRPr="004722FF" w:rsidRDefault="008C7451" w:rsidP="007418DC">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14417F15" w14:textId="3E64EA46" w:rsidR="008C7451" w:rsidRPr="004722FF" w:rsidRDefault="008C7451" w:rsidP="007418DC">
            <w:pPr>
              <w:suppressAutoHyphens/>
              <w:jc w:val="center"/>
              <w:rPr>
                <w:rFonts w:cs="Arial"/>
                <w:b/>
                <w:sz w:val="18"/>
                <w:szCs w:val="18"/>
              </w:rPr>
            </w:pPr>
            <w:r w:rsidRPr="004722FF">
              <w:rPr>
                <w:b/>
                <w:color w:val="000000"/>
                <w:sz w:val="18"/>
                <w:szCs w:val="18"/>
              </w:rPr>
              <w:t xml:space="preserve"> 160606*</w:t>
            </w:r>
          </w:p>
        </w:tc>
        <w:tc>
          <w:tcPr>
            <w:tcW w:w="6000" w:type="dxa"/>
            <w:gridSpan w:val="3"/>
            <w:tcBorders>
              <w:left w:val="single" w:sz="4" w:space="0" w:color="auto"/>
              <w:bottom w:val="single" w:sz="4" w:space="0" w:color="auto"/>
            </w:tcBorders>
            <w:shd w:val="clear" w:color="auto" w:fill="auto"/>
            <w:vAlign w:val="center"/>
          </w:tcPr>
          <w:p w14:paraId="4C9D3BF7" w14:textId="774648BD" w:rsidR="008C7451" w:rsidRPr="004722FF" w:rsidRDefault="008C7451" w:rsidP="00B74625">
            <w:pPr>
              <w:suppressAutoHyphens/>
              <w:jc w:val="center"/>
              <w:rPr>
                <w:rFonts w:cs="Arial"/>
                <w:b/>
                <w:sz w:val="18"/>
                <w:szCs w:val="18"/>
              </w:rPr>
            </w:pPr>
            <w:r w:rsidRPr="004722FF">
              <w:rPr>
                <w:color w:val="000000"/>
                <w:sz w:val="18"/>
                <w:szCs w:val="18"/>
              </w:rPr>
              <w:t>Electrolito de pilas y acumuladores recogido selectivamente</w:t>
            </w:r>
          </w:p>
        </w:tc>
        <w:tc>
          <w:tcPr>
            <w:tcW w:w="2080" w:type="dxa"/>
            <w:gridSpan w:val="2"/>
            <w:tcBorders>
              <w:bottom w:val="single" w:sz="4" w:space="0" w:color="auto"/>
            </w:tcBorders>
            <w:shd w:val="clear" w:color="auto" w:fill="auto"/>
            <w:vAlign w:val="center"/>
          </w:tcPr>
          <w:p w14:paraId="47125320" w14:textId="71D3ED70"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bookmarkStart w:id="0" w:name="_Hlk130467002"/>
      <w:tr w:rsidR="008C7451" w:rsidRPr="004722FF" w14:paraId="24777E4F"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993" w:type="dxa"/>
            <w:tcBorders>
              <w:bottom w:val="single" w:sz="4" w:space="0" w:color="auto"/>
            </w:tcBorders>
            <w:shd w:val="clear" w:color="auto" w:fill="auto"/>
            <w:tcMar>
              <w:top w:w="28" w:type="dxa"/>
              <w:bottom w:w="28" w:type="dxa"/>
            </w:tcMar>
            <w:vAlign w:val="center"/>
          </w:tcPr>
          <w:p w14:paraId="51BB16E0" w14:textId="05B90010" w:rsidR="008C7451" w:rsidRPr="004722FF" w:rsidRDefault="008C7451" w:rsidP="007418DC">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11696924" w14:textId="43C855EA" w:rsidR="008C7451" w:rsidRPr="004722FF" w:rsidRDefault="008C7451" w:rsidP="007418DC">
            <w:pPr>
              <w:suppressAutoHyphens/>
              <w:jc w:val="center"/>
              <w:rPr>
                <w:rFonts w:cs="Arial"/>
                <w:b/>
                <w:sz w:val="18"/>
                <w:szCs w:val="18"/>
              </w:rPr>
            </w:pPr>
            <w:r w:rsidRPr="004722FF">
              <w:rPr>
                <w:b/>
                <w:sz w:val="18"/>
                <w:szCs w:val="18"/>
              </w:rPr>
              <w:t xml:space="preserve"> 160607*</w:t>
            </w:r>
          </w:p>
        </w:tc>
        <w:tc>
          <w:tcPr>
            <w:tcW w:w="6000" w:type="dxa"/>
            <w:gridSpan w:val="3"/>
            <w:tcBorders>
              <w:left w:val="single" w:sz="4" w:space="0" w:color="auto"/>
              <w:bottom w:val="single" w:sz="4" w:space="0" w:color="auto"/>
            </w:tcBorders>
            <w:shd w:val="clear" w:color="auto" w:fill="auto"/>
            <w:vAlign w:val="center"/>
          </w:tcPr>
          <w:p w14:paraId="79085A2A" w14:textId="72C89C24" w:rsidR="008C7451" w:rsidRPr="004722FF" w:rsidRDefault="008C7451" w:rsidP="00B74625">
            <w:pPr>
              <w:suppressAutoHyphens/>
              <w:jc w:val="center"/>
              <w:rPr>
                <w:rFonts w:cs="Arial"/>
                <w:b/>
                <w:sz w:val="18"/>
                <w:szCs w:val="18"/>
              </w:rPr>
            </w:pPr>
            <w:r w:rsidRPr="004722FF">
              <w:rPr>
                <w:color w:val="000000"/>
                <w:sz w:val="18"/>
                <w:szCs w:val="18"/>
              </w:rPr>
              <w:t>Acumuladores, pilas o baterías en cuya composición se encuentre el litio en cualquiera de sus formas, tales como las pilas de litio o los acumuladores ion-litio</w:t>
            </w:r>
          </w:p>
        </w:tc>
        <w:tc>
          <w:tcPr>
            <w:tcW w:w="2080" w:type="dxa"/>
            <w:gridSpan w:val="2"/>
            <w:tcBorders>
              <w:bottom w:val="single" w:sz="4" w:space="0" w:color="auto"/>
            </w:tcBorders>
            <w:shd w:val="clear" w:color="auto" w:fill="auto"/>
            <w:vAlign w:val="center"/>
          </w:tcPr>
          <w:p w14:paraId="5077F179" w14:textId="5459936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2D4AEE7E"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0"/>
        </w:trPr>
        <w:tc>
          <w:tcPr>
            <w:tcW w:w="993" w:type="dxa"/>
            <w:tcBorders>
              <w:bottom w:val="single" w:sz="4" w:space="0" w:color="auto"/>
            </w:tcBorders>
            <w:shd w:val="clear" w:color="auto" w:fill="auto"/>
            <w:tcMar>
              <w:top w:w="28" w:type="dxa"/>
              <w:bottom w:w="28" w:type="dxa"/>
            </w:tcMar>
            <w:vAlign w:val="center"/>
          </w:tcPr>
          <w:p w14:paraId="17355DE4" w14:textId="308A4017" w:rsidR="008C7451" w:rsidRPr="004722FF" w:rsidRDefault="008C7451" w:rsidP="007418DC">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755FA85A" w14:textId="7EF1755C" w:rsidR="008C7451" w:rsidRPr="004722FF" w:rsidRDefault="008C7451" w:rsidP="007418DC">
            <w:pPr>
              <w:suppressAutoHyphens/>
              <w:jc w:val="center"/>
              <w:rPr>
                <w:rFonts w:cs="Arial"/>
                <w:b/>
                <w:sz w:val="18"/>
                <w:szCs w:val="18"/>
              </w:rPr>
            </w:pPr>
            <w:r w:rsidRPr="004722FF">
              <w:rPr>
                <w:b/>
                <w:sz w:val="18"/>
                <w:szCs w:val="18"/>
              </w:rPr>
              <w:t xml:space="preserve"> 160608*</w:t>
            </w:r>
          </w:p>
        </w:tc>
        <w:tc>
          <w:tcPr>
            <w:tcW w:w="6000" w:type="dxa"/>
            <w:gridSpan w:val="3"/>
            <w:tcBorders>
              <w:left w:val="single" w:sz="4" w:space="0" w:color="auto"/>
              <w:bottom w:val="single" w:sz="4" w:space="0" w:color="auto"/>
            </w:tcBorders>
            <w:shd w:val="clear" w:color="auto" w:fill="auto"/>
            <w:vAlign w:val="center"/>
          </w:tcPr>
          <w:p w14:paraId="7D7F4995" w14:textId="40BEEC54" w:rsidR="008C7451" w:rsidRPr="004722FF" w:rsidRDefault="008C7451" w:rsidP="00B74625">
            <w:pPr>
              <w:suppressAutoHyphens/>
              <w:jc w:val="center"/>
              <w:rPr>
                <w:rFonts w:cs="Arial"/>
                <w:b/>
                <w:sz w:val="18"/>
                <w:szCs w:val="18"/>
              </w:rPr>
            </w:pPr>
            <w:r w:rsidRPr="004722FF">
              <w:rPr>
                <w:color w:val="000000"/>
                <w:sz w:val="18"/>
                <w:szCs w:val="18"/>
              </w:rPr>
              <w:t>Acumuladores, pilas o baterías en cuya composición se encuentre el níquel en cualquiera de sus formas, tales como los acumuladores de níquel metal hidruro (Ni-MH). Se excluyen de este código los acumuladores y baterías de níquel-cadmio</w:t>
            </w:r>
          </w:p>
        </w:tc>
        <w:tc>
          <w:tcPr>
            <w:tcW w:w="2080" w:type="dxa"/>
            <w:gridSpan w:val="2"/>
            <w:tcBorders>
              <w:bottom w:val="single" w:sz="4" w:space="0" w:color="auto"/>
            </w:tcBorders>
            <w:shd w:val="clear" w:color="auto" w:fill="auto"/>
            <w:vAlign w:val="center"/>
          </w:tcPr>
          <w:p w14:paraId="1736D30A" w14:textId="2B65E9C8"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4FF13EFE"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993" w:type="dxa"/>
            <w:tcBorders>
              <w:bottom w:val="single" w:sz="4" w:space="0" w:color="auto"/>
            </w:tcBorders>
            <w:shd w:val="clear" w:color="auto" w:fill="auto"/>
            <w:tcMar>
              <w:top w:w="28" w:type="dxa"/>
              <w:bottom w:w="28" w:type="dxa"/>
            </w:tcMar>
            <w:vAlign w:val="center"/>
          </w:tcPr>
          <w:p w14:paraId="2EAC12AB" w14:textId="77FAC1D0" w:rsidR="008C7451" w:rsidRPr="004722FF" w:rsidRDefault="008C7451" w:rsidP="007418DC">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1A54FB1F" w14:textId="51921A9D" w:rsidR="008C7451" w:rsidRPr="004722FF" w:rsidRDefault="008C7451" w:rsidP="007418DC">
            <w:pPr>
              <w:suppressAutoHyphens/>
              <w:jc w:val="center"/>
              <w:rPr>
                <w:rFonts w:cs="Arial"/>
                <w:b/>
                <w:sz w:val="18"/>
                <w:szCs w:val="18"/>
              </w:rPr>
            </w:pPr>
            <w:r w:rsidRPr="004722FF">
              <w:rPr>
                <w:b/>
                <w:sz w:val="18"/>
                <w:szCs w:val="18"/>
              </w:rPr>
              <w:t xml:space="preserve"> 160609*</w:t>
            </w:r>
          </w:p>
        </w:tc>
        <w:tc>
          <w:tcPr>
            <w:tcW w:w="6000" w:type="dxa"/>
            <w:gridSpan w:val="3"/>
            <w:tcBorders>
              <w:left w:val="single" w:sz="4" w:space="0" w:color="auto"/>
              <w:bottom w:val="single" w:sz="4" w:space="0" w:color="auto"/>
            </w:tcBorders>
            <w:shd w:val="clear" w:color="auto" w:fill="auto"/>
            <w:vAlign w:val="center"/>
          </w:tcPr>
          <w:p w14:paraId="349677ED" w14:textId="16693F35" w:rsidR="008C7451" w:rsidRPr="004722FF" w:rsidRDefault="008C7451" w:rsidP="00B74625">
            <w:pPr>
              <w:suppressAutoHyphens/>
              <w:jc w:val="center"/>
              <w:rPr>
                <w:rFonts w:cs="Arial"/>
                <w:b/>
                <w:sz w:val="18"/>
                <w:szCs w:val="18"/>
              </w:rPr>
            </w:pPr>
            <w:r w:rsidRPr="004722FF">
              <w:rPr>
                <w:color w:val="000000"/>
                <w:sz w:val="18"/>
                <w:szCs w:val="18"/>
              </w:rPr>
              <w:t>Acumuladores, pilas o baterías en cuya composición se encuentren otras sustancias peligrosas.</w:t>
            </w:r>
          </w:p>
        </w:tc>
        <w:tc>
          <w:tcPr>
            <w:tcW w:w="2080" w:type="dxa"/>
            <w:gridSpan w:val="2"/>
            <w:tcBorders>
              <w:bottom w:val="single" w:sz="4" w:space="0" w:color="auto"/>
            </w:tcBorders>
            <w:shd w:val="clear" w:color="auto" w:fill="auto"/>
            <w:vAlign w:val="center"/>
          </w:tcPr>
          <w:p w14:paraId="0B83877B" w14:textId="441C1A1E"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bookmarkEnd w:id="0"/>
      <w:tr w:rsidR="008C7451" w:rsidRPr="004722FF" w14:paraId="2DA4D6C4"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37"/>
        </w:trPr>
        <w:tc>
          <w:tcPr>
            <w:tcW w:w="993" w:type="dxa"/>
            <w:tcBorders>
              <w:bottom w:val="single" w:sz="4" w:space="0" w:color="auto"/>
            </w:tcBorders>
            <w:shd w:val="clear" w:color="auto" w:fill="auto"/>
            <w:tcMar>
              <w:top w:w="28" w:type="dxa"/>
              <w:bottom w:w="28" w:type="dxa"/>
            </w:tcMar>
            <w:vAlign w:val="center"/>
          </w:tcPr>
          <w:p w14:paraId="04BE978E" w14:textId="210DDA40" w:rsidR="008C7451" w:rsidRPr="004722FF" w:rsidRDefault="008C7451" w:rsidP="007418DC">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1EC8CFC5" w14:textId="2E2C2A01" w:rsidR="008C7451" w:rsidRPr="004722FF" w:rsidRDefault="008C7451" w:rsidP="007418DC">
            <w:pPr>
              <w:tabs>
                <w:tab w:val="center" w:pos="529"/>
              </w:tabs>
              <w:suppressAutoHyphens/>
              <w:jc w:val="center"/>
              <w:rPr>
                <w:rFonts w:cs="Arial"/>
                <w:b/>
                <w:sz w:val="18"/>
                <w:szCs w:val="18"/>
              </w:rPr>
            </w:pPr>
            <w:r w:rsidRPr="004722FF">
              <w:rPr>
                <w:b/>
                <w:sz w:val="18"/>
                <w:szCs w:val="18"/>
              </w:rPr>
              <w:t>200133*</w:t>
            </w:r>
          </w:p>
        </w:tc>
        <w:tc>
          <w:tcPr>
            <w:tcW w:w="6000" w:type="dxa"/>
            <w:gridSpan w:val="3"/>
            <w:tcBorders>
              <w:left w:val="single" w:sz="4" w:space="0" w:color="auto"/>
              <w:bottom w:val="single" w:sz="4" w:space="0" w:color="auto"/>
            </w:tcBorders>
            <w:shd w:val="clear" w:color="auto" w:fill="auto"/>
            <w:vAlign w:val="center"/>
          </w:tcPr>
          <w:p w14:paraId="1E63B09F" w14:textId="7990A5E1" w:rsidR="008C7451" w:rsidRPr="004722FF" w:rsidRDefault="008C7451" w:rsidP="00B74625">
            <w:pPr>
              <w:suppressAutoHyphens/>
              <w:jc w:val="center"/>
              <w:rPr>
                <w:rFonts w:cs="Arial"/>
                <w:b/>
                <w:sz w:val="18"/>
                <w:szCs w:val="18"/>
              </w:rPr>
            </w:pPr>
            <w:r w:rsidRPr="004722FF">
              <w:rPr>
                <w:color w:val="000000"/>
                <w:sz w:val="18"/>
                <w:szCs w:val="18"/>
              </w:rPr>
              <w:t>Baterías y acumuladores especificados en los códigos 160601, 160602 o 160603 y baterías y acumuladores sin clasificar procedentes de residuos municipales</w:t>
            </w:r>
          </w:p>
        </w:tc>
        <w:tc>
          <w:tcPr>
            <w:tcW w:w="2080" w:type="dxa"/>
            <w:gridSpan w:val="2"/>
            <w:tcBorders>
              <w:bottom w:val="single" w:sz="4" w:space="0" w:color="auto"/>
            </w:tcBorders>
            <w:shd w:val="clear" w:color="auto" w:fill="auto"/>
            <w:vAlign w:val="center"/>
          </w:tcPr>
          <w:p w14:paraId="717B98E1" w14:textId="1F2189D3"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72279F82"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993" w:type="dxa"/>
            <w:tcBorders>
              <w:bottom w:val="single" w:sz="4" w:space="0" w:color="auto"/>
            </w:tcBorders>
            <w:shd w:val="clear" w:color="auto" w:fill="auto"/>
            <w:tcMar>
              <w:top w:w="28" w:type="dxa"/>
              <w:bottom w:w="28" w:type="dxa"/>
            </w:tcMar>
            <w:vAlign w:val="center"/>
          </w:tcPr>
          <w:p w14:paraId="0387BFAF" w14:textId="7C4956B2" w:rsidR="008C7451" w:rsidRPr="004722FF" w:rsidRDefault="008C7451" w:rsidP="007418DC">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09D15560" w14:textId="4B57A5DA" w:rsidR="008C7451" w:rsidRPr="004722FF" w:rsidRDefault="008C7451" w:rsidP="007418DC">
            <w:pPr>
              <w:suppressAutoHyphens/>
              <w:jc w:val="center"/>
              <w:rPr>
                <w:rFonts w:cs="Arial"/>
                <w:b/>
                <w:sz w:val="18"/>
                <w:szCs w:val="18"/>
              </w:rPr>
            </w:pPr>
            <w:r w:rsidRPr="004722FF">
              <w:rPr>
                <w:b/>
                <w:sz w:val="18"/>
                <w:szCs w:val="18"/>
              </w:rPr>
              <w:t xml:space="preserve"> 200134</w:t>
            </w:r>
          </w:p>
        </w:tc>
        <w:tc>
          <w:tcPr>
            <w:tcW w:w="6000" w:type="dxa"/>
            <w:gridSpan w:val="3"/>
            <w:tcBorders>
              <w:left w:val="single" w:sz="4" w:space="0" w:color="auto"/>
              <w:bottom w:val="single" w:sz="4" w:space="0" w:color="auto"/>
            </w:tcBorders>
            <w:shd w:val="clear" w:color="auto" w:fill="auto"/>
            <w:vAlign w:val="center"/>
          </w:tcPr>
          <w:p w14:paraId="23805E52" w14:textId="19EC4E22" w:rsidR="008C7451" w:rsidRPr="004722FF" w:rsidRDefault="008C7451" w:rsidP="00B74625">
            <w:pPr>
              <w:suppressAutoHyphens/>
              <w:jc w:val="center"/>
              <w:rPr>
                <w:rFonts w:cs="Arial"/>
                <w:b/>
                <w:sz w:val="18"/>
                <w:szCs w:val="18"/>
              </w:rPr>
            </w:pPr>
            <w:r w:rsidRPr="004722FF">
              <w:rPr>
                <w:color w:val="000000"/>
                <w:sz w:val="18"/>
                <w:szCs w:val="18"/>
              </w:rPr>
              <w:t>Baterías y acumuladores distintos de los especificados en el código 200133 procedentes de residuos municipales</w:t>
            </w:r>
          </w:p>
        </w:tc>
        <w:tc>
          <w:tcPr>
            <w:tcW w:w="2080" w:type="dxa"/>
            <w:gridSpan w:val="2"/>
            <w:tcBorders>
              <w:bottom w:val="single" w:sz="4" w:space="0" w:color="auto"/>
            </w:tcBorders>
            <w:shd w:val="clear" w:color="auto" w:fill="auto"/>
            <w:vAlign w:val="center"/>
          </w:tcPr>
          <w:p w14:paraId="0EAF3241" w14:textId="138DD07F" w:rsidR="008C7451" w:rsidRPr="004722FF" w:rsidRDefault="008C7451" w:rsidP="00B74625">
            <w:pPr>
              <w:suppressAutoHyphens/>
              <w:jc w:val="center"/>
              <w:rPr>
                <w:rFonts w:cs="Arial"/>
                <w:b/>
                <w:sz w:val="18"/>
                <w:szCs w:val="18"/>
              </w:rPr>
            </w:pPr>
            <w:r w:rsidRPr="004722FF">
              <w:rPr>
                <w:noProof/>
                <w:sz w:val="18"/>
                <w:szCs w:val="18"/>
              </w:rPr>
              <w:t>-</w:t>
            </w:r>
          </w:p>
        </w:tc>
      </w:tr>
      <w:bookmarkStart w:id="1" w:name="_Hlk130467040"/>
      <w:tr w:rsidR="008C7451" w:rsidRPr="004722FF" w14:paraId="194CB2AB"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0"/>
        </w:trPr>
        <w:tc>
          <w:tcPr>
            <w:tcW w:w="993" w:type="dxa"/>
            <w:tcBorders>
              <w:bottom w:val="single" w:sz="4" w:space="0" w:color="auto"/>
            </w:tcBorders>
            <w:shd w:val="clear" w:color="auto" w:fill="auto"/>
            <w:tcMar>
              <w:top w:w="28" w:type="dxa"/>
              <w:bottom w:w="28" w:type="dxa"/>
            </w:tcMar>
            <w:vAlign w:val="center"/>
          </w:tcPr>
          <w:p w14:paraId="4E5C4E2D" w14:textId="7BEBE31D" w:rsidR="008C7451" w:rsidRPr="004722FF" w:rsidRDefault="008C7451" w:rsidP="007418DC">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462FF408" w14:textId="6B8889B3" w:rsidR="008C7451" w:rsidRPr="004722FF" w:rsidRDefault="008C7451" w:rsidP="007418DC">
            <w:pPr>
              <w:suppressAutoHyphens/>
              <w:jc w:val="center"/>
              <w:rPr>
                <w:rFonts w:cs="Arial"/>
                <w:b/>
                <w:sz w:val="18"/>
                <w:szCs w:val="18"/>
              </w:rPr>
            </w:pPr>
            <w:r w:rsidRPr="004722FF">
              <w:rPr>
                <w:b/>
                <w:sz w:val="18"/>
                <w:szCs w:val="18"/>
              </w:rPr>
              <w:t xml:space="preserve"> 200142*</w:t>
            </w:r>
          </w:p>
        </w:tc>
        <w:tc>
          <w:tcPr>
            <w:tcW w:w="6000" w:type="dxa"/>
            <w:gridSpan w:val="3"/>
            <w:tcBorders>
              <w:left w:val="single" w:sz="4" w:space="0" w:color="auto"/>
              <w:bottom w:val="single" w:sz="4" w:space="0" w:color="auto"/>
            </w:tcBorders>
            <w:shd w:val="clear" w:color="auto" w:fill="auto"/>
            <w:vAlign w:val="center"/>
          </w:tcPr>
          <w:p w14:paraId="13944409" w14:textId="57C266B4" w:rsidR="008C7451" w:rsidRPr="004722FF" w:rsidRDefault="008C7451" w:rsidP="00B74625">
            <w:pPr>
              <w:suppressAutoHyphens/>
              <w:jc w:val="center"/>
              <w:rPr>
                <w:rFonts w:cs="Arial"/>
                <w:b/>
                <w:sz w:val="18"/>
                <w:szCs w:val="18"/>
              </w:rPr>
            </w:pPr>
            <w:r w:rsidRPr="004722FF">
              <w:rPr>
                <w:color w:val="000000"/>
                <w:sz w:val="18"/>
                <w:szCs w:val="18"/>
              </w:rPr>
              <w:t>Acumuladores, pilas o baterías en cuya composición se encuentre el litio en cualquiera de sus formas, tales como las pilas de litio o los acumuladores ion-litio</w:t>
            </w:r>
          </w:p>
        </w:tc>
        <w:tc>
          <w:tcPr>
            <w:tcW w:w="2080" w:type="dxa"/>
            <w:gridSpan w:val="2"/>
            <w:tcBorders>
              <w:bottom w:val="single" w:sz="4" w:space="0" w:color="auto"/>
            </w:tcBorders>
            <w:shd w:val="clear" w:color="auto" w:fill="auto"/>
            <w:vAlign w:val="center"/>
          </w:tcPr>
          <w:p w14:paraId="3A02D25B" w14:textId="392FB3A1"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224A1A85"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0"/>
        </w:trPr>
        <w:tc>
          <w:tcPr>
            <w:tcW w:w="993" w:type="dxa"/>
            <w:tcBorders>
              <w:bottom w:val="single" w:sz="4" w:space="0" w:color="auto"/>
            </w:tcBorders>
            <w:shd w:val="clear" w:color="auto" w:fill="auto"/>
            <w:tcMar>
              <w:top w:w="28" w:type="dxa"/>
              <w:bottom w:w="28" w:type="dxa"/>
            </w:tcMar>
            <w:vAlign w:val="center"/>
          </w:tcPr>
          <w:p w14:paraId="30157EC9" w14:textId="760B0179" w:rsidR="008C7451" w:rsidRPr="004722FF" w:rsidRDefault="008C7451" w:rsidP="007418DC">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43ADB771" w14:textId="56AC423C" w:rsidR="008C7451" w:rsidRPr="004722FF" w:rsidRDefault="008C7451" w:rsidP="007418DC">
            <w:pPr>
              <w:suppressAutoHyphens/>
              <w:jc w:val="center"/>
              <w:rPr>
                <w:rFonts w:cs="Arial"/>
                <w:b/>
                <w:sz w:val="18"/>
                <w:szCs w:val="18"/>
              </w:rPr>
            </w:pPr>
            <w:r w:rsidRPr="004722FF">
              <w:rPr>
                <w:b/>
                <w:sz w:val="18"/>
                <w:szCs w:val="18"/>
              </w:rPr>
              <w:t xml:space="preserve"> 200143*</w:t>
            </w:r>
          </w:p>
        </w:tc>
        <w:tc>
          <w:tcPr>
            <w:tcW w:w="6000" w:type="dxa"/>
            <w:gridSpan w:val="3"/>
            <w:tcBorders>
              <w:left w:val="single" w:sz="4" w:space="0" w:color="auto"/>
              <w:bottom w:val="single" w:sz="4" w:space="0" w:color="auto"/>
            </w:tcBorders>
            <w:shd w:val="clear" w:color="auto" w:fill="auto"/>
            <w:vAlign w:val="center"/>
          </w:tcPr>
          <w:p w14:paraId="4C10E06F" w14:textId="2D395396" w:rsidR="008C7451" w:rsidRPr="004722FF" w:rsidRDefault="008C7451" w:rsidP="00B74625">
            <w:pPr>
              <w:suppressAutoHyphens/>
              <w:jc w:val="center"/>
              <w:rPr>
                <w:rFonts w:cs="Arial"/>
                <w:b/>
                <w:sz w:val="18"/>
                <w:szCs w:val="18"/>
              </w:rPr>
            </w:pPr>
            <w:r w:rsidRPr="004722FF">
              <w:rPr>
                <w:color w:val="000000"/>
                <w:sz w:val="18"/>
                <w:szCs w:val="18"/>
              </w:rPr>
              <w:t>Acumuladores, pilas o baterías en cuya composición se encuentre el níquel en cualquiera de sus formas, tales como los acumuladores de níquel metal hidruro (Ni-MH). Se excluyen de este código los acumuladores y baterías de níquel-cadmio</w:t>
            </w:r>
          </w:p>
        </w:tc>
        <w:tc>
          <w:tcPr>
            <w:tcW w:w="2080" w:type="dxa"/>
            <w:gridSpan w:val="2"/>
            <w:tcBorders>
              <w:bottom w:val="single" w:sz="4" w:space="0" w:color="auto"/>
            </w:tcBorders>
            <w:shd w:val="clear" w:color="auto" w:fill="auto"/>
            <w:vAlign w:val="center"/>
          </w:tcPr>
          <w:p w14:paraId="3E7ED1F9" w14:textId="2E9ADF04"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431251C2"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993" w:type="dxa"/>
            <w:tcBorders>
              <w:bottom w:val="single" w:sz="4" w:space="0" w:color="auto"/>
            </w:tcBorders>
            <w:shd w:val="clear" w:color="auto" w:fill="auto"/>
            <w:tcMar>
              <w:top w:w="28" w:type="dxa"/>
              <w:bottom w:w="28" w:type="dxa"/>
            </w:tcMar>
            <w:vAlign w:val="center"/>
          </w:tcPr>
          <w:p w14:paraId="0EF55550" w14:textId="066A6596" w:rsidR="008C7451" w:rsidRPr="004722FF" w:rsidRDefault="008C7451" w:rsidP="007418DC">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74D69655" w14:textId="5C4DF666" w:rsidR="008C7451" w:rsidRPr="004722FF" w:rsidRDefault="008C7451" w:rsidP="007418DC">
            <w:pPr>
              <w:suppressAutoHyphens/>
              <w:jc w:val="center"/>
              <w:rPr>
                <w:rFonts w:cs="Arial"/>
                <w:b/>
                <w:sz w:val="18"/>
                <w:szCs w:val="18"/>
              </w:rPr>
            </w:pPr>
            <w:r w:rsidRPr="004722FF">
              <w:rPr>
                <w:b/>
                <w:sz w:val="18"/>
                <w:szCs w:val="18"/>
              </w:rPr>
              <w:t xml:space="preserve"> 200144*</w:t>
            </w:r>
          </w:p>
        </w:tc>
        <w:tc>
          <w:tcPr>
            <w:tcW w:w="6000" w:type="dxa"/>
            <w:gridSpan w:val="3"/>
            <w:tcBorders>
              <w:left w:val="single" w:sz="4" w:space="0" w:color="auto"/>
              <w:bottom w:val="single" w:sz="4" w:space="0" w:color="auto"/>
            </w:tcBorders>
            <w:shd w:val="clear" w:color="auto" w:fill="auto"/>
            <w:vAlign w:val="center"/>
          </w:tcPr>
          <w:p w14:paraId="55502D60" w14:textId="15B85159" w:rsidR="008C7451" w:rsidRPr="004722FF" w:rsidRDefault="008C7451" w:rsidP="00B74625">
            <w:pPr>
              <w:suppressAutoHyphens/>
              <w:jc w:val="center"/>
              <w:rPr>
                <w:rFonts w:cs="Arial"/>
                <w:b/>
                <w:sz w:val="18"/>
                <w:szCs w:val="18"/>
              </w:rPr>
            </w:pPr>
            <w:r w:rsidRPr="004722FF">
              <w:rPr>
                <w:color w:val="000000"/>
                <w:sz w:val="18"/>
                <w:szCs w:val="18"/>
              </w:rPr>
              <w:t>Acumuladores, pilas o baterías en cuya composición se encuentren otras sustancias peligrosas</w:t>
            </w:r>
          </w:p>
        </w:tc>
        <w:tc>
          <w:tcPr>
            <w:tcW w:w="2080" w:type="dxa"/>
            <w:gridSpan w:val="2"/>
            <w:tcBorders>
              <w:bottom w:val="single" w:sz="4" w:space="0" w:color="auto"/>
            </w:tcBorders>
            <w:shd w:val="clear" w:color="auto" w:fill="auto"/>
            <w:vAlign w:val="center"/>
          </w:tcPr>
          <w:p w14:paraId="7FE9B003" w14:textId="639B73A4"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bookmarkEnd w:id="1"/>
      <w:tr w:rsidR="007418DC" w:rsidRPr="004722FF" w14:paraId="384B3FF2"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trPr>
        <w:tc>
          <w:tcPr>
            <w:tcW w:w="10490" w:type="dxa"/>
            <w:gridSpan w:val="7"/>
            <w:shd w:val="clear" w:color="auto" w:fill="auto"/>
            <w:vAlign w:val="center"/>
          </w:tcPr>
          <w:p w14:paraId="14706E7C" w14:textId="2ED867B1" w:rsidR="007418DC" w:rsidRPr="004722FF" w:rsidRDefault="007418DC" w:rsidP="007418DC">
            <w:pPr>
              <w:jc w:val="center"/>
              <w:rPr>
                <w:color w:val="000000"/>
                <w:sz w:val="18"/>
                <w:szCs w:val="18"/>
              </w:rPr>
            </w:pPr>
            <w:r w:rsidRPr="004722FF">
              <w:rPr>
                <w:b/>
                <w:noProof/>
                <w:sz w:val="18"/>
                <w:szCs w:val="18"/>
              </w:rPr>
              <w:t>RESIDUOS PRODUCIDOS COMO CONSECUENCIA DE LAS OPERACIÓN DE TRATAMIENTO 1</w:t>
            </w:r>
          </w:p>
        </w:tc>
      </w:tr>
      <w:tr w:rsidR="007418DC" w:rsidRPr="004722FF" w14:paraId="6C096FA4" w14:textId="77777777" w:rsidTr="0047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993" w:type="dxa"/>
            <w:shd w:val="clear" w:color="auto" w:fill="auto"/>
            <w:vAlign w:val="center"/>
          </w:tcPr>
          <w:p w14:paraId="3FE28ADA" w14:textId="0808B38A" w:rsidR="007418DC" w:rsidRPr="00B74625" w:rsidRDefault="007418DC" w:rsidP="007418DC">
            <w:pPr>
              <w:jc w:val="center"/>
              <w:rPr>
                <w:color w:val="000000"/>
                <w:sz w:val="18"/>
                <w:szCs w:val="18"/>
                <w:vertAlign w:val="superscript"/>
              </w:rPr>
            </w:pPr>
            <w:r w:rsidRPr="00B74625">
              <w:rPr>
                <w:color w:val="000000"/>
                <w:sz w:val="18"/>
                <w:szCs w:val="18"/>
              </w:rPr>
              <w:t xml:space="preserve">Petición </w:t>
            </w:r>
            <w:r w:rsidRPr="00B74625">
              <w:rPr>
                <w:color w:val="000000"/>
                <w:sz w:val="18"/>
                <w:szCs w:val="18"/>
                <w:vertAlign w:val="superscript"/>
              </w:rPr>
              <w:t>(2)</w:t>
            </w:r>
          </w:p>
        </w:tc>
        <w:tc>
          <w:tcPr>
            <w:tcW w:w="1417" w:type="dxa"/>
            <w:shd w:val="clear" w:color="auto" w:fill="auto"/>
            <w:vAlign w:val="center"/>
          </w:tcPr>
          <w:p w14:paraId="46664771" w14:textId="763DA403" w:rsidR="007418DC" w:rsidRPr="00B74625" w:rsidRDefault="007418DC" w:rsidP="007418DC">
            <w:pPr>
              <w:jc w:val="center"/>
              <w:rPr>
                <w:color w:val="000000"/>
                <w:sz w:val="18"/>
                <w:szCs w:val="18"/>
                <w:vertAlign w:val="superscript"/>
              </w:rPr>
            </w:pPr>
            <w:r w:rsidRPr="00B74625">
              <w:rPr>
                <w:color w:val="000000"/>
                <w:sz w:val="18"/>
                <w:szCs w:val="18"/>
              </w:rPr>
              <w:t>Código LER</w:t>
            </w:r>
            <w:r w:rsidRPr="00B74625">
              <w:rPr>
                <w:color w:val="000000"/>
                <w:sz w:val="18"/>
                <w:szCs w:val="18"/>
                <w:vertAlign w:val="superscript"/>
              </w:rPr>
              <w:t xml:space="preserve"> (3)</w:t>
            </w:r>
          </w:p>
        </w:tc>
        <w:tc>
          <w:tcPr>
            <w:tcW w:w="4111" w:type="dxa"/>
            <w:shd w:val="clear" w:color="auto" w:fill="auto"/>
            <w:vAlign w:val="center"/>
          </w:tcPr>
          <w:p w14:paraId="6D87AC34" w14:textId="77777777" w:rsidR="007418DC" w:rsidRPr="00B74625" w:rsidRDefault="007418DC" w:rsidP="007418DC">
            <w:pPr>
              <w:jc w:val="center"/>
              <w:rPr>
                <w:color w:val="000000"/>
                <w:sz w:val="18"/>
                <w:szCs w:val="18"/>
              </w:rPr>
            </w:pPr>
            <w:r w:rsidRPr="00B74625">
              <w:rPr>
                <w:color w:val="000000"/>
                <w:sz w:val="18"/>
                <w:szCs w:val="18"/>
              </w:rPr>
              <w:t>Descripción del residuo</w:t>
            </w:r>
          </w:p>
        </w:tc>
        <w:tc>
          <w:tcPr>
            <w:tcW w:w="1984" w:type="dxa"/>
            <w:gridSpan w:val="3"/>
            <w:shd w:val="clear" w:color="auto" w:fill="auto"/>
            <w:vAlign w:val="center"/>
          </w:tcPr>
          <w:p w14:paraId="5CCF8E32" w14:textId="3BB639CB" w:rsidR="007418DC" w:rsidRPr="00B74625" w:rsidRDefault="004722FF" w:rsidP="007418DC">
            <w:pPr>
              <w:jc w:val="center"/>
              <w:rPr>
                <w:color w:val="000000"/>
                <w:sz w:val="18"/>
                <w:szCs w:val="18"/>
              </w:rPr>
            </w:pPr>
            <w:r w:rsidRPr="00B74625">
              <w:rPr>
                <w:color w:val="000000"/>
                <w:sz w:val="18"/>
                <w:szCs w:val="18"/>
              </w:rPr>
              <w:t>Cantidad generada (t/año)</w:t>
            </w:r>
          </w:p>
        </w:tc>
        <w:tc>
          <w:tcPr>
            <w:tcW w:w="1985" w:type="dxa"/>
            <w:shd w:val="clear" w:color="auto" w:fill="auto"/>
            <w:vAlign w:val="center"/>
          </w:tcPr>
          <w:p w14:paraId="218EED55" w14:textId="6B4F3E3D" w:rsidR="007418DC" w:rsidRPr="00B74625" w:rsidRDefault="004722FF" w:rsidP="007418DC">
            <w:pPr>
              <w:jc w:val="center"/>
              <w:rPr>
                <w:color w:val="000000"/>
                <w:sz w:val="18"/>
                <w:szCs w:val="18"/>
              </w:rPr>
            </w:pPr>
            <w:r w:rsidRPr="00B74625">
              <w:rPr>
                <w:color w:val="000000"/>
                <w:sz w:val="18"/>
                <w:szCs w:val="18"/>
              </w:rPr>
              <w:t>Característica/s de peligrosidad (HP)</w:t>
            </w:r>
            <w:r w:rsidRPr="00B74625">
              <w:rPr>
                <w:color w:val="000000"/>
                <w:sz w:val="18"/>
                <w:szCs w:val="18"/>
                <w:vertAlign w:val="superscript"/>
              </w:rPr>
              <w:t xml:space="preserve"> (4)</w:t>
            </w:r>
          </w:p>
        </w:tc>
      </w:tr>
      <w:tr w:rsidR="00C510F9" w:rsidRPr="004722FF" w14:paraId="16B67D4F" w14:textId="77777777" w:rsidTr="0047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30ED1FC3" w14:textId="77777777" w:rsidR="00C510F9" w:rsidRPr="00B74625" w:rsidRDefault="00C510F9" w:rsidP="00C510F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24BF8933" w14:textId="3CC3ED9D" w:rsidR="00C510F9" w:rsidRPr="00B74625" w:rsidRDefault="00C510F9" w:rsidP="00C510F9">
            <w:pPr>
              <w:jc w:val="center"/>
              <w:rPr>
                <w:sz w:val="18"/>
                <w:szCs w:val="18"/>
              </w:rPr>
            </w:pPr>
            <w:r w:rsidRPr="00B74625">
              <w:rPr>
                <w:b/>
                <w:sz w:val="18"/>
                <w:szCs w:val="18"/>
              </w:rPr>
              <w:t>160601*</w:t>
            </w:r>
          </w:p>
        </w:tc>
        <w:tc>
          <w:tcPr>
            <w:tcW w:w="4111" w:type="dxa"/>
            <w:shd w:val="clear" w:color="auto" w:fill="auto"/>
            <w:vAlign w:val="center"/>
          </w:tcPr>
          <w:p w14:paraId="1C7C83F2" w14:textId="0B4E253E" w:rsidR="00C510F9" w:rsidRPr="00B74625" w:rsidRDefault="00C510F9" w:rsidP="004722FF">
            <w:pPr>
              <w:jc w:val="center"/>
              <w:rPr>
                <w:sz w:val="18"/>
                <w:szCs w:val="18"/>
              </w:rPr>
            </w:pPr>
            <w:r w:rsidRPr="00B74625">
              <w:rPr>
                <w:color w:val="000000"/>
                <w:sz w:val="18"/>
                <w:szCs w:val="18"/>
              </w:rPr>
              <w:t>Baterías de plomo</w:t>
            </w:r>
          </w:p>
        </w:tc>
        <w:tc>
          <w:tcPr>
            <w:tcW w:w="1984" w:type="dxa"/>
            <w:gridSpan w:val="3"/>
            <w:shd w:val="clear" w:color="auto" w:fill="auto"/>
            <w:vAlign w:val="center"/>
          </w:tcPr>
          <w:p w14:paraId="62FF2611" w14:textId="0EBBF22D" w:rsidR="00C510F9" w:rsidRPr="00B74625" w:rsidRDefault="00C510F9" w:rsidP="00C510F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71645162" w14:textId="77777777" w:rsidR="00C510F9" w:rsidRPr="00B74625" w:rsidRDefault="00C510F9" w:rsidP="004722FF">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C510F9" w:rsidRPr="004722FF" w14:paraId="230C8C34" w14:textId="77777777" w:rsidTr="0047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509BE6E9" w14:textId="77777777" w:rsidR="00C510F9" w:rsidRPr="00B74625" w:rsidRDefault="00C510F9" w:rsidP="00C510F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6966FE64" w14:textId="6219A84B" w:rsidR="00C510F9" w:rsidRPr="00B74625" w:rsidRDefault="00C510F9" w:rsidP="00C510F9">
            <w:pPr>
              <w:jc w:val="center"/>
              <w:rPr>
                <w:sz w:val="18"/>
                <w:szCs w:val="18"/>
              </w:rPr>
            </w:pPr>
            <w:r w:rsidRPr="00B74625">
              <w:rPr>
                <w:b/>
                <w:sz w:val="18"/>
                <w:szCs w:val="18"/>
              </w:rPr>
              <w:t xml:space="preserve"> 160602*</w:t>
            </w:r>
          </w:p>
        </w:tc>
        <w:tc>
          <w:tcPr>
            <w:tcW w:w="4111" w:type="dxa"/>
            <w:shd w:val="clear" w:color="auto" w:fill="auto"/>
            <w:vAlign w:val="center"/>
          </w:tcPr>
          <w:p w14:paraId="0E3F91C5" w14:textId="5561A0EC" w:rsidR="00C510F9" w:rsidRPr="00B74625" w:rsidRDefault="00C510F9" w:rsidP="004722FF">
            <w:pPr>
              <w:jc w:val="center"/>
              <w:rPr>
                <w:sz w:val="18"/>
                <w:szCs w:val="18"/>
              </w:rPr>
            </w:pPr>
            <w:r w:rsidRPr="00B74625">
              <w:rPr>
                <w:color w:val="000000"/>
                <w:sz w:val="18"/>
                <w:szCs w:val="18"/>
              </w:rPr>
              <w:t>Acumuladores de Ni-Cd</w:t>
            </w:r>
          </w:p>
        </w:tc>
        <w:tc>
          <w:tcPr>
            <w:tcW w:w="1984" w:type="dxa"/>
            <w:gridSpan w:val="3"/>
            <w:shd w:val="clear" w:color="auto" w:fill="auto"/>
            <w:vAlign w:val="center"/>
          </w:tcPr>
          <w:p w14:paraId="2F3A2084" w14:textId="5B465689" w:rsidR="00C510F9" w:rsidRPr="00B74625" w:rsidRDefault="00C510F9" w:rsidP="00C510F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63FE27CA" w14:textId="77777777" w:rsidR="00C510F9" w:rsidRPr="00B74625" w:rsidRDefault="00C510F9" w:rsidP="004722FF">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C510F9" w:rsidRPr="004722FF" w14:paraId="471CF13F" w14:textId="77777777" w:rsidTr="0047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7190FCBB" w14:textId="77777777" w:rsidR="00C510F9" w:rsidRPr="00B74625" w:rsidRDefault="00C510F9" w:rsidP="00C510F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3A3CC563" w14:textId="21C266A0" w:rsidR="00C510F9" w:rsidRPr="00B74625" w:rsidRDefault="00C510F9" w:rsidP="00C510F9">
            <w:pPr>
              <w:jc w:val="center"/>
              <w:rPr>
                <w:sz w:val="18"/>
                <w:szCs w:val="18"/>
              </w:rPr>
            </w:pPr>
            <w:r w:rsidRPr="00B74625">
              <w:rPr>
                <w:b/>
                <w:sz w:val="18"/>
                <w:szCs w:val="18"/>
              </w:rPr>
              <w:t xml:space="preserve"> 160603*</w:t>
            </w:r>
          </w:p>
        </w:tc>
        <w:tc>
          <w:tcPr>
            <w:tcW w:w="4111" w:type="dxa"/>
            <w:shd w:val="clear" w:color="auto" w:fill="auto"/>
            <w:vAlign w:val="center"/>
          </w:tcPr>
          <w:p w14:paraId="0B1E74FC" w14:textId="0EC65E90" w:rsidR="00C510F9" w:rsidRPr="00B74625" w:rsidRDefault="00C510F9" w:rsidP="004722FF">
            <w:pPr>
              <w:jc w:val="center"/>
              <w:rPr>
                <w:sz w:val="18"/>
                <w:szCs w:val="18"/>
              </w:rPr>
            </w:pPr>
            <w:r w:rsidRPr="00B74625">
              <w:rPr>
                <w:color w:val="000000"/>
                <w:sz w:val="18"/>
                <w:szCs w:val="18"/>
              </w:rPr>
              <w:t>Pilas que contienen mercurio</w:t>
            </w:r>
          </w:p>
        </w:tc>
        <w:tc>
          <w:tcPr>
            <w:tcW w:w="1984" w:type="dxa"/>
            <w:gridSpan w:val="3"/>
            <w:shd w:val="clear" w:color="auto" w:fill="auto"/>
            <w:vAlign w:val="center"/>
          </w:tcPr>
          <w:p w14:paraId="486D4167" w14:textId="3472AA75" w:rsidR="00C510F9" w:rsidRPr="00B74625" w:rsidRDefault="00C510F9" w:rsidP="00C510F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2272EF7A" w14:textId="77777777" w:rsidR="00C510F9" w:rsidRPr="00B74625" w:rsidRDefault="00C510F9" w:rsidP="004722FF">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4722FF" w:rsidRPr="004722FF" w14:paraId="4A29AD11" w14:textId="77777777" w:rsidTr="0047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08AA3791" w14:textId="77777777" w:rsidR="004722FF" w:rsidRPr="00B74625" w:rsidRDefault="004722FF" w:rsidP="004722FF">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434E52F8" w14:textId="3CCD2A5D" w:rsidR="004722FF" w:rsidRPr="00B74625" w:rsidRDefault="004722FF" w:rsidP="004722FF">
            <w:pPr>
              <w:jc w:val="center"/>
              <w:rPr>
                <w:sz w:val="18"/>
                <w:szCs w:val="18"/>
              </w:rPr>
            </w:pPr>
            <w:r w:rsidRPr="00B74625">
              <w:rPr>
                <w:b/>
                <w:color w:val="000000"/>
                <w:sz w:val="18"/>
                <w:szCs w:val="18"/>
              </w:rPr>
              <w:t xml:space="preserve"> 160604</w:t>
            </w:r>
          </w:p>
        </w:tc>
        <w:tc>
          <w:tcPr>
            <w:tcW w:w="4111" w:type="dxa"/>
            <w:shd w:val="clear" w:color="auto" w:fill="auto"/>
            <w:vAlign w:val="center"/>
          </w:tcPr>
          <w:p w14:paraId="645BFE81" w14:textId="7A54B935" w:rsidR="004722FF" w:rsidRPr="00B74625" w:rsidRDefault="004722FF" w:rsidP="004722FF">
            <w:pPr>
              <w:jc w:val="center"/>
              <w:rPr>
                <w:sz w:val="18"/>
                <w:szCs w:val="18"/>
              </w:rPr>
            </w:pPr>
            <w:r w:rsidRPr="00B74625">
              <w:rPr>
                <w:color w:val="000000"/>
                <w:sz w:val="18"/>
                <w:szCs w:val="18"/>
              </w:rPr>
              <w:t>Pilas alcalinas</w:t>
            </w:r>
          </w:p>
        </w:tc>
        <w:tc>
          <w:tcPr>
            <w:tcW w:w="1984" w:type="dxa"/>
            <w:gridSpan w:val="3"/>
            <w:shd w:val="clear" w:color="auto" w:fill="auto"/>
            <w:vAlign w:val="center"/>
          </w:tcPr>
          <w:p w14:paraId="2ED1BD9A" w14:textId="2E020AA5" w:rsidR="004722FF" w:rsidRPr="00B74625" w:rsidRDefault="004722FF" w:rsidP="004722FF">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3F6377B1" w14:textId="1D28FAE6" w:rsidR="004722FF" w:rsidRPr="00B74625" w:rsidRDefault="004722FF" w:rsidP="004722FF">
            <w:pPr>
              <w:jc w:val="center"/>
              <w:rPr>
                <w:sz w:val="18"/>
                <w:szCs w:val="18"/>
              </w:rPr>
            </w:pPr>
            <w:r w:rsidRPr="00B74625">
              <w:rPr>
                <w:noProof/>
                <w:sz w:val="18"/>
                <w:szCs w:val="18"/>
              </w:rPr>
              <w:t>-</w:t>
            </w:r>
          </w:p>
        </w:tc>
      </w:tr>
      <w:tr w:rsidR="004722FF" w:rsidRPr="004722FF" w14:paraId="172EAABD" w14:textId="77777777" w:rsidTr="0047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71535ABD" w14:textId="77777777" w:rsidR="004722FF" w:rsidRPr="00B74625" w:rsidRDefault="004722FF" w:rsidP="004722FF">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493025A9" w14:textId="2A081161" w:rsidR="004722FF" w:rsidRPr="00B74625" w:rsidRDefault="004722FF" w:rsidP="004722FF">
            <w:pPr>
              <w:jc w:val="center"/>
              <w:rPr>
                <w:sz w:val="18"/>
                <w:szCs w:val="18"/>
              </w:rPr>
            </w:pPr>
            <w:r w:rsidRPr="00B74625">
              <w:rPr>
                <w:b/>
                <w:color w:val="000000"/>
                <w:sz w:val="18"/>
                <w:szCs w:val="18"/>
              </w:rPr>
              <w:t xml:space="preserve"> 160605</w:t>
            </w:r>
          </w:p>
        </w:tc>
        <w:tc>
          <w:tcPr>
            <w:tcW w:w="4111" w:type="dxa"/>
            <w:shd w:val="clear" w:color="auto" w:fill="auto"/>
            <w:vAlign w:val="center"/>
          </w:tcPr>
          <w:p w14:paraId="46335E3E" w14:textId="24BD2D4C" w:rsidR="004722FF" w:rsidRPr="00B74625" w:rsidRDefault="004722FF" w:rsidP="004722FF">
            <w:pPr>
              <w:jc w:val="center"/>
              <w:rPr>
                <w:sz w:val="18"/>
                <w:szCs w:val="18"/>
              </w:rPr>
            </w:pPr>
            <w:r w:rsidRPr="00B74625">
              <w:rPr>
                <w:color w:val="000000"/>
                <w:sz w:val="18"/>
                <w:szCs w:val="18"/>
              </w:rPr>
              <w:t>Otras pilas y acumuladores</w:t>
            </w:r>
          </w:p>
        </w:tc>
        <w:tc>
          <w:tcPr>
            <w:tcW w:w="1984" w:type="dxa"/>
            <w:gridSpan w:val="3"/>
            <w:shd w:val="clear" w:color="auto" w:fill="auto"/>
            <w:vAlign w:val="center"/>
          </w:tcPr>
          <w:p w14:paraId="5721B2EA" w14:textId="1F5F2200" w:rsidR="004722FF" w:rsidRPr="00B74625" w:rsidRDefault="004722FF" w:rsidP="004722FF">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42D991C6" w14:textId="29EEAF72" w:rsidR="004722FF" w:rsidRPr="00B74625" w:rsidRDefault="004722FF" w:rsidP="004722FF">
            <w:pPr>
              <w:jc w:val="center"/>
              <w:rPr>
                <w:sz w:val="18"/>
                <w:szCs w:val="18"/>
              </w:rPr>
            </w:pPr>
            <w:r w:rsidRPr="00B74625">
              <w:rPr>
                <w:noProof/>
                <w:sz w:val="18"/>
                <w:szCs w:val="18"/>
              </w:rPr>
              <w:t>-</w:t>
            </w:r>
          </w:p>
        </w:tc>
      </w:tr>
      <w:tr w:rsidR="00C510F9" w:rsidRPr="004722FF" w14:paraId="34A14B98" w14:textId="77777777" w:rsidTr="0047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trPr>
        <w:tc>
          <w:tcPr>
            <w:tcW w:w="993" w:type="dxa"/>
            <w:shd w:val="clear" w:color="auto" w:fill="auto"/>
            <w:vAlign w:val="center"/>
          </w:tcPr>
          <w:p w14:paraId="72634797" w14:textId="77777777" w:rsidR="00C510F9" w:rsidRPr="00B74625" w:rsidRDefault="00C510F9" w:rsidP="00C510F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0EB7A4BC" w14:textId="20C73672" w:rsidR="00C510F9" w:rsidRPr="00B74625" w:rsidRDefault="00C510F9" w:rsidP="00C510F9">
            <w:pPr>
              <w:jc w:val="center"/>
              <w:rPr>
                <w:sz w:val="18"/>
                <w:szCs w:val="18"/>
              </w:rPr>
            </w:pPr>
            <w:r w:rsidRPr="00B74625">
              <w:rPr>
                <w:b/>
                <w:color w:val="000000"/>
                <w:sz w:val="18"/>
                <w:szCs w:val="18"/>
              </w:rPr>
              <w:t xml:space="preserve"> 160606*</w:t>
            </w:r>
          </w:p>
        </w:tc>
        <w:tc>
          <w:tcPr>
            <w:tcW w:w="4111" w:type="dxa"/>
            <w:shd w:val="clear" w:color="auto" w:fill="auto"/>
            <w:vAlign w:val="center"/>
          </w:tcPr>
          <w:p w14:paraId="363766E3" w14:textId="7AA7629C" w:rsidR="00C510F9" w:rsidRPr="00B74625" w:rsidRDefault="00C510F9" w:rsidP="004722FF">
            <w:pPr>
              <w:jc w:val="center"/>
              <w:rPr>
                <w:sz w:val="18"/>
                <w:szCs w:val="18"/>
              </w:rPr>
            </w:pPr>
            <w:r w:rsidRPr="00B74625">
              <w:rPr>
                <w:color w:val="000000"/>
                <w:sz w:val="18"/>
                <w:szCs w:val="18"/>
              </w:rPr>
              <w:t>Electrolito de pilas y acumuladores recogido selectivamente</w:t>
            </w:r>
          </w:p>
        </w:tc>
        <w:tc>
          <w:tcPr>
            <w:tcW w:w="1984" w:type="dxa"/>
            <w:gridSpan w:val="3"/>
            <w:shd w:val="clear" w:color="auto" w:fill="auto"/>
            <w:vAlign w:val="center"/>
          </w:tcPr>
          <w:p w14:paraId="4CC1F705" w14:textId="77777777" w:rsidR="00C510F9" w:rsidRPr="00B74625" w:rsidRDefault="00C510F9" w:rsidP="00C510F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0672DAD9" w14:textId="7D9AFCEA" w:rsidR="00C510F9" w:rsidRPr="00B74625" w:rsidRDefault="00C510F9" w:rsidP="004722FF">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C510F9" w:rsidRPr="004722FF" w14:paraId="729A13FB"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4"/>
        </w:trPr>
        <w:tc>
          <w:tcPr>
            <w:tcW w:w="993" w:type="dxa"/>
            <w:shd w:val="clear" w:color="auto" w:fill="auto"/>
            <w:vAlign w:val="center"/>
          </w:tcPr>
          <w:p w14:paraId="590E4127" w14:textId="77777777" w:rsidR="00C510F9" w:rsidRPr="00B74625" w:rsidRDefault="00C510F9" w:rsidP="00C510F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6B83F40B" w14:textId="592C7A92" w:rsidR="00C510F9" w:rsidRPr="00B74625" w:rsidRDefault="00C510F9" w:rsidP="00C510F9">
            <w:pPr>
              <w:jc w:val="center"/>
              <w:rPr>
                <w:noProof/>
                <w:sz w:val="18"/>
                <w:szCs w:val="18"/>
              </w:rPr>
            </w:pPr>
            <w:r w:rsidRPr="00B74625">
              <w:rPr>
                <w:b/>
                <w:sz w:val="18"/>
                <w:szCs w:val="18"/>
              </w:rPr>
              <w:t xml:space="preserve"> 160607*</w:t>
            </w:r>
          </w:p>
        </w:tc>
        <w:tc>
          <w:tcPr>
            <w:tcW w:w="4111" w:type="dxa"/>
            <w:shd w:val="clear" w:color="auto" w:fill="auto"/>
            <w:vAlign w:val="center"/>
          </w:tcPr>
          <w:p w14:paraId="4036360B" w14:textId="00AD822A" w:rsidR="00C510F9" w:rsidRPr="00B74625" w:rsidRDefault="00C510F9" w:rsidP="004722FF">
            <w:pPr>
              <w:jc w:val="center"/>
              <w:rPr>
                <w:noProof/>
                <w:sz w:val="18"/>
                <w:szCs w:val="18"/>
              </w:rPr>
            </w:pPr>
            <w:r w:rsidRPr="00B74625">
              <w:rPr>
                <w:color w:val="000000"/>
                <w:sz w:val="18"/>
                <w:szCs w:val="18"/>
              </w:rPr>
              <w:t>Acumuladores, pilas o baterías en cuya composición se encuentre el litio en cualquiera de sus formas, tales como las pilas de litio o los acumuladores ion-litio</w:t>
            </w:r>
          </w:p>
        </w:tc>
        <w:tc>
          <w:tcPr>
            <w:tcW w:w="1984" w:type="dxa"/>
            <w:gridSpan w:val="3"/>
            <w:shd w:val="clear" w:color="auto" w:fill="auto"/>
            <w:vAlign w:val="center"/>
          </w:tcPr>
          <w:p w14:paraId="7AC41B22" w14:textId="521B18AF" w:rsidR="00C510F9" w:rsidRPr="00B74625" w:rsidRDefault="00C510F9" w:rsidP="00C510F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5051F112" w14:textId="748EE39D" w:rsidR="00C510F9" w:rsidRPr="00B74625" w:rsidRDefault="00C510F9" w:rsidP="004722FF">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C510F9" w:rsidRPr="004722FF" w14:paraId="0F82DD64"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91"/>
        </w:trPr>
        <w:tc>
          <w:tcPr>
            <w:tcW w:w="993" w:type="dxa"/>
            <w:shd w:val="clear" w:color="auto" w:fill="auto"/>
            <w:vAlign w:val="center"/>
          </w:tcPr>
          <w:p w14:paraId="7EBDBA67" w14:textId="77777777" w:rsidR="00C510F9" w:rsidRPr="00B74625" w:rsidRDefault="00C510F9" w:rsidP="00C510F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10B9FB37" w14:textId="61A7D997" w:rsidR="00C510F9" w:rsidRPr="00B74625" w:rsidRDefault="00C510F9" w:rsidP="00C510F9">
            <w:pPr>
              <w:jc w:val="center"/>
              <w:rPr>
                <w:noProof/>
                <w:sz w:val="18"/>
                <w:szCs w:val="18"/>
              </w:rPr>
            </w:pPr>
            <w:r w:rsidRPr="00B74625">
              <w:rPr>
                <w:b/>
                <w:sz w:val="18"/>
                <w:szCs w:val="18"/>
              </w:rPr>
              <w:t xml:space="preserve"> 160608*</w:t>
            </w:r>
          </w:p>
        </w:tc>
        <w:tc>
          <w:tcPr>
            <w:tcW w:w="4111" w:type="dxa"/>
            <w:shd w:val="clear" w:color="auto" w:fill="auto"/>
            <w:vAlign w:val="center"/>
          </w:tcPr>
          <w:p w14:paraId="49E7233A" w14:textId="3BD8ADC8" w:rsidR="00C510F9" w:rsidRPr="00B74625" w:rsidRDefault="00C510F9" w:rsidP="004722FF">
            <w:pPr>
              <w:jc w:val="center"/>
              <w:rPr>
                <w:noProof/>
                <w:sz w:val="18"/>
                <w:szCs w:val="18"/>
              </w:rPr>
            </w:pPr>
            <w:r w:rsidRPr="00B74625">
              <w:rPr>
                <w:color w:val="000000"/>
                <w:sz w:val="18"/>
                <w:szCs w:val="18"/>
              </w:rPr>
              <w:t>Acumuladores, pilas o baterías en cuya composición se encuentre el níquel en cualquiera de sus formas, tales como los acumuladores de níquel metal hidruro (Ni-MH). Se excluyen de este código los acumuladores y baterías de níquel-cadmio</w:t>
            </w:r>
          </w:p>
        </w:tc>
        <w:tc>
          <w:tcPr>
            <w:tcW w:w="1984" w:type="dxa"/>
            <w:gridSpan w:val="3"/>
            <w:shd w:val="clear" w:color="auto" w:fill="auto"/>
            <w:vAlign w:val="center"/>
          </w:tcPr>
          <w:p w14:paraId="433F5564" w14:textId="758C1608" w:rsidR="00C510F9" w:rsidRPr="00B74625" w:rsidRDefault="00C510F9" w:rsidP="00C510F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6FBBB7B0" w14:textId="1A362C51" w:rsidR="00C510F9" w:rsidRPr="00B74625" w:rsidRDefault="00C510F9" w:rsidP="004722FF">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C510F9" w:rsidRPr="004722FF" w14:paraId="2FF116D0"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7"/>
        </w:trPr>
        <w:tc>
          <w:tcPr>
            <w:tcW w:w="993" w:type="dxa"/>
            <w:shd w:val="clear" w:color="auto" w:fill="auto"/>
            <w:vAlign w:val="center"/>
          </w:tcPr>
          <w:p w14:paraId="2FBD4221" w14:textId="77777777" w:rsidR="00C510F9" w:rsidRPr="00B74625" w:rsidRDefault="00C510F9" w:rsidP="00C510F9">
            <w:pPr>
              <w:jc w:val="center"/>
              <w:rPr>
                <w:noProof/>
                <w:sz w:val="18"/>
                <w:szCs w:val="18"/>
              </w:rPr>
            </w:pPr>
            <w:r w:rsidRPr="00B74625">
              <w:rPr>
                <w:noProof/>
                <w:sz w:val="18"/>
                <w:szCs w:val="18"/>
              </w:rPr>
              <w:lastRenderedPageBreak/>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79266263" w14:textId="5B9385BD" w:rsidR="00C510F9" w:rsidRPr="00B74625" w:rsidRDefault="00C510F9" w:rsidP="00C510F9">
            <w:pPr>
              <w:jc w:val="center"/>
              <w:rPr>
                <w:noProof/>
                <w:sz w:val="18"/>
                <w:szCs w:val="18"/>
              </w:rPr>
            </w:pPr>
            <w:r w:rsidRPr="00B74625">
              <w:rPr>
                <w:b/>
                <w:sz w:val="18"/>
                <w:szCs w:val="18"/>
              </w:rPr>
              <w:t xml:space="preserve"> 160609*</w:t>
            </w:r>
          </w:p>
        </w:tc>
        <w:tc>
          <w:tcPr>
            <w:tcW w:w="4111" w:type="dxa"/>
            <w:shd w:val="clear" w:color="auto" w:fill="auto"/>
            <w:vAlign w:val="center"/>
          </w:tcPr>
          <w:p w14:paraId="5099677A" w14:textId="24D48FCF" w:rsidR="00C510F9" w:rsidRPr="00B74625" w:rsidRDefault="00C510F9" w:rsidP="004722FF">
            <w:pPr>
              <w:jc w:val="center"/>
              <w:rPr>
                <w:noProof/>
                <w:sz w:val="18"/>
                <w:szCs w:val="18"/>
              </w:rPr>
            </w:pPr>
            <w:r w:rsidRPr="00B74625">
              <w:rPr>
                <w:color w:val="000000"/>
                <w:sz w:val="18"/>
                <w:szCs w:val="18"/>
              </w:rPr>
              <w:t>Acumuladores, pilas o baterías en cuya composición se encuentren otras sustancias peligrosas.</w:t>
            </w:r>
          </w:p>
        </w:tc>
        <w:tc>
          <w:tcPr>
            <w:tcW w:w="1984" w:type="dxa"/>
            <w:gridSpan w:val="3"/>
            <w:shd w:val="clear" w:color="auto" w:fill="auto"/>
            <w:vAlign w:val="center"/>
          </w:tcPr>
          <w:p w14:paraId="2823825F" w14:textId="14E06E10" w:rsidR="00C510F9" w:rsidRPr="00B74625" w:rsidRDefault="00C510F9" w:rsidP="00C510F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754D4230" w14:textId="00EB2326" w:rsidR="00C510F9" w:rsidRPr="00B74625" w:rsidRDefault="00C510F9" w:rsidP="004722FF">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C510F9" w:rsidRPr="004722FF" w14:paraId="489BFC31"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4"/>
        </w:trPr>
        <w:tc>
          <w:tcPr>
            <w:tcW w:w="993" w:type="dxa"/>
            <w:shd w:val="clear" w:color="auto" w:fill="auto"/>
            <w:vAlign w:val="center"/>
          </w:tcPr>
          <w:p w14:paraId="78A8EE73" w14:textId="77777777" w:rsidR="00C510F9" w:rsidRPr="00B74625" w:rsidRDefault="00C510F9" w:rsidP="00C510F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3B50D032" w14:textId="041FD75F" w:rsidR="00C510F9" w:rsidRPr="00B74625" w:rsidRDefault="00C510F9" w:rsidP="00C510F9">
            <w:pPr>
              <w:jc w:val="center"/>
              <w:rPr>
                <w:noProof/>
                <w:sz w:val="18"/>
                <w:szCs w:val="18"/>
              </w:rPr>
            </w:pPr>
            <w:r w:rsidRPr="00B74625">
              <w:rPr>
                <w:b/>
                <w:sz w:val="18"/>
                <w:szCs w:val="18"/>
              </w:rPr>
              <w:t>200133*</w:t>
            </w:r>
          </w:p>
        </w:tc>
        <w:tc>
          <w:tcPr>
            <w:tcW w:w="4111" w:type="dxa"/>
            <w:shd w:val="clear" w:color="auto" w:fill="auto"/>
            <w:vAlign w:val="center"/>
          </w:tcPr>
          <w:p w14:paraId="264FDC64" w14:textId="1CE829CC" w:rsidR="00C510F9" w:rsidRPr="00B74625" w:rsidRDefault="00C510F9" w:rsidP="004722FF">
            <w:pPr>
              <w:jc w:val="center"/>
              <w:rPr>
                <w:noProof/>
                <w:sz w:val="18"/>
                <w:szCs w:val="18"/>
              </w:rPr>
            </w:pPr>
            <w:r w:rsidRPr="00B74625">
              <w:rPr>
                <w:color w:val="000000"/>
                <w:sz w:val="18"/>
                <w:szCs w:val="18"/>
              </w:rPr>
              <w:t>Baterías y acumuladores especificados en los códigos 160601, 160602 o 160603 y baterías y acumuladores sin clasificar procedentes de residuos municipales</w:t>
            </w:r>
          </w:p>
        </w:tc>
        <w:tc>
          <w:tcPr>
            <w:tcW w:w="1984" w:type="dxa"/>
            <w:gridSpan w:val="3"/>
            <w:shd w:val="clear" w:color="auto" w:fill="auto"/>
            <w:vAlign w:val="center"/>
          </w:tcPr>
          <w:p w14:paraId="60C6B414" w14:textId="7AB3693D" w:rsidR="00C510F9" w:rsidRPr="00B74625" w:rsidRDefault="00C510F9" w:rsidP="00C510F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41F7559B" w14:textId="4FD94D1C" w:rsidR="00C510F9" w:rsidRPr="00B74625" w:rsidRDefault="00C510F9" w:rsidP="004722FF">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4722FF" w:rsidRPr="004722FF" w14:paraId="5C693A3C"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4"/>
        </w:trPr>
        <w:tc>
          <w:tcPr>
            <w:tcW w:w="993" w:type="dxa"/>
            <w:shd w:val="clear" w:color="auto" w:fill="auto"/>
            <w:vAlign w:val="center"/>
          </w:tcPr>
          <w:p w14:paraId="0A4CCE0E" w14:textId="77777777" w:rsidR="004722FF" w:rsidRPr="00B74625" w:rsidRDefault="004722FF" w:rsidP="004722FF">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7C017973" w14:textId="18D40991" w:rsidR="004722FF" w:rsidRPr="00B74625" w:rsidRDefault="004722FF" w:rsidP="004722FF">
            <w:pPr>
              <w:jc w:val="center"/>
              <w:rPr>
                <w:noProof/>
                <w:sz w:val="18"/>
                <w:szCs w:val="18"/>
              </w:rPr>
            </w:pPr>
            <w:r w:rsidRPr="00B74625">
              <w:rPr>
                <w:b/>
                <w:sz w:val="18"/>
                <w:szCs w:val="18"/>
              </w:rPr>
              <w:t xml:space="preserve"> 200134</w:t>
            </w:r>
          </w:p>
        </w:tc>
        <w:tc>
          <w:tcPr>
            <w:tcW w:w="4111" w:type="dxa"/>
            <w:shd w:val="clear" w:color="auto" w:fill="auto"/>
            <w:vAlign w:val="center"/>
          </w:tcPr>
          <w:p w14:paraId="5F9D2A4F" w14:textId="5669E9E9" w:rsidR="004722FF" w:rsidRPr="00B74625" w:rsidRDefault="004722FF" w:rsidP="004722FF">
            <w:pPr>
              <w:jc w:val="center"/>
              <w:rPr>
                <w:noProof/>
                <w:sz w:val="18"/>
                <w:szCs w:val="18"/>
              </w:rPr>
            </w:pPr>
            <w:r w:rsidRPr="00B74625">
              <w:rPr>
                <w:color w:val="000000"/>
                <w:sz w:val="18"/>
                <w:szCs w:val="18"/>
              </w:rPr>
              <w:t>Baterías y acumuladores distintos de los especificados en el código 200133 procedentes de residuos municipales</w:t>
            </w:r>
          </w:p>
        </w:tc>
        <w:tc>
          <w:tcPr>
            <w:tcW w:w="1984" w:type="dxa"/>
            <w:gridSpan w:val="3"/>
            <w:shd w:val="clear" w:color="auto" w:fill="auto"/>
            <w:vAlign w:val="center"/>
          </w:tcPr>
          <w:p w14:paraId="2B6D0A84" w14:textId="0D916673" w:rsidR="004722FF" w:rsidRPr="00B74625" w:rsidRDefault="004722FF" w:rsidP="004722FF">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1139406C" w14:textId="1412AA05" w:rsidR="004722FF" w:rsidRPr="00B74625" w:rsidRDefault="004722FF" w:rsidP="004722FF">
            <w:pPr>
              <w:jc w:val="center"/>
              <w:rPr>
                <w:noProof/>
                <w:sz w:val="18"/>
                <w:szCs w:val="18"/>
              </w:rPr>
            </w:pPr>
            <w:r w:rsidRPr="00B74625">
              <w:rPr>
                <w:noProof/>
                <w:sz w:val="18"/>
                <w:szCs w:val="18"/>
              </w:rPr>
              <w:t>-</w:t>
            </w:r>
          </w:p>
        </w:tc>
      </w:tr>
      <w:tr w:rsidR="00C510F9" w:rsidRPr="004722FF" w14:paraId="670F1184"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4"/>
        </w:trPr>
        <w:tc>
          <w:tcPr>
            <w:tcW w:w="993" w:type="dxa"/>
            <w:shd w:val="clear" w:color="auto" w:fill="auto"/>
            <w:vAlign w:val="center"/>
          </w:tcPr>
          <w:p w14:paraId="1167259D" w14:textId="77777777" w:rsidR="00C510F9" w:rsidRPr="00B74625" w:rsidRDefault="00C510F9" w:rsidP="00C510F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305509A6" w14:textId="77818064" w:rsidR="00C510F9" w:rsidRPr="00B74625" w:rsidRDefault="00C510F9" w:rsidP="00C510F9">
            <w:pPr>
              <w:jc w:val="center"/>
              <w:rPr>
                <w:noProof/>
                <w:sz w:val="18"/>
                <w:szCs w:val="18"/>
              </w:rPr>
            </w:pPr>
            <w:r w:rsidRPr="00B74625">
              <w:rPr>
                <w:b/>
                <w:sz w:val="18"/>
                <w:szCs w:val="18"/>
              </w:rPr>
              <w:t xml:space="preserve"> 200142*</w:t>
            </w:r>
          </w:p>
        </w:tc>
        <w:tc>
          <w:tcPr>
            <w:tcW w:w="4111" w:type="dxa"/>
            <w:shd w:val="clear" w:color="auto" w:fill="auto"/>
            <w:vAlign w:val="center"/>
          </w:tcPr>
          <w:p w14:paraId="495FF421" w14:textId="0BE41EF4" w:rsidR="00C510F9" w:rsidRPr="00B74625" w:rsidRDefault="00C510F9" w:rsidP="004722FF">
            <w:pPr>
              <w:jc w:val="center"/>
              <w:rPr>
                <w:noProof/>
                <w:sz w:val="18"/>
                <w:szCs w:val="18"/>
              </w:rPr>
            </w:pPr>
            <w:r w:rsidRPr="00B74625">
              <w:rPr>
                <w:color w:val="000000"/>
                <w:sz w:val="18"/>
                <w:szCs w:val="18"/>
              </w:rPr>
              <w:t>Acumuladores, pilas o baterías en cuya composición se encuentre el litio en cualquiera de sus formas, tales como las pilas de litio o los acumuladores ion-litio</w:t>
            </w:r>
          </w:p>
        </w:tc>
        <w:tc>
          <w:tcPr>
            <w:tcW w:w="1984" w:type="dxa"/>
            <w:gridSpan w:val="3"/>
            <w:shd w:val="clear" w:color="auto" w:fill="auto"/>
            <w:vAlign w:val="center"/>
          </w:tcPr>
          <w:p w14:paraId="01257321" w14:textId="2C0B6B59" w:rsidR="00C510F9" w:rsidRPr="00B74625" w:rsidRDefault="00C510F9" w:rsidP="00C510F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14BE6400" w14:textId="4D21FD18" w:rsidR="00C510F9" w:rsidRPr="00B74625" w:rsidRDefault="00C510F9" w:rsidP="004722FF">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C510F9" w:rsidRPr="004722FF" w14:paraId="7105F304"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91"/>
        </w:trPr>
        <w:tc>
          <w:tcPr>
            <w:tcW w:w="993" w:type="dxa"/>
            <w:shd w:val="clear" w:color="auto" w:fill="auto"/>
            <w:vAlign w:val="center"/>
          </w:tcPr>
          <w:p w14:paraId="5432A2AA" w14:textId="77777777" w:rsidR="00C510F9" w:rsidRPr="00B74625" w:rsidRDefault="00C510F9" w:rsidP="00C510F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30B69B59" w14:textId="6DA13A75" w:rsidR="00C510F9" w:rsidRPr="00B74625" w:rsidRDefault="00C510F9" w:rsidP="00C510F9">
            <w:pPr>
              <w:jc w:val="center"/>
              <w:rPr>
                <w:noProof/>
                <w:sz w:val="18"/>
                <w:szCs w:val="18"/>
              </w:rPr>
            </w:pPr>
            <w:r w:rsidRPr="00B74625">
              <w:rPr>
                <w:b/>
                <w:sz w:val="18"/>
                <w:szCs w:val="18"/>
              </w:rPr>
              <w:t xml:space="preserve"> 200143*</w:t>
            </w:r>
          </w:p>
        </w:tc>
        <w:tc>
          <w:tcPr>
            <w:tcW w:w="4111" w:type="dxa"/>
            <w:shd w:val="clear" w:color="auto" w:fill="auto"/>
            <w:vAlign w:val="center"/>
          </w:tcPr>
          <w:p w14:paraId="68728371" w14:textId="5C3461D1" w:rsidR="00C510F9" w:rsidRPr="00B74625" w:rsidRDefault="00C510F9" w:rsidP="004722FF">
            <w:pPr>
              <w:jc w:val="center"/>
              <w:rPr>
                <w:noProof/>
                <w:sz w:val="18"/>
                <w:szCs w:val="18"/>
              </w:rPr>
            </w:pPr>
            <w:r w:rsidRPr="00B74625">
              <w:rPr>
                <w:color w:val="000000"/>
                <w:sz w:val="18"/>
                <w:szCs w:val="18"/>
              </w:rPr>
              <w:t>Acumuladores, pilas o baterías en cuya composición se encuentre el níquel en cualquiera de sus formas, tales como los acumuladores de níquel metal hidruro (Ni-MH). Se excluyen de este código los acumuladores y baterías de níquel-cadmio</w:t>
            </w:r>
          </w:p>
        </w:tc>
        <w:tc>
          <w:tcPr>
            <w:tcW w:w="1984" w:type="dxa"/>
            <w:gridSpan w:val="3"/>
            <w:shd w:val="clear" w:color="auto" w:fill="auto"/>
            <w:vAlign w:val="center"/>
          </w:tcPr>
          <w:p w14:paraId="0C29654A" w14:textId="64DCED03" w:rsidR="00C510F9" w:rsidRPr="00B74625" w:rsidRDefault="00C510F9" w:rsidP="00C510F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2B1F7631" w14:textId="0A7D83E7" w:rsidR="00C510F9" w:rsidRPr="00B74625" w:rsidRDefault="00C510F9" w:rsidP="004722FF">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C510F9" w:rsidRPr="004722FF" w14:paraId="1F56A828"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7"/>
        </w:trPr>
        <w:tc>
          <w:tcPr>
            <w:tcW w:w="993" w:type="dxa"/>
            <w:shd w:val="clear" w:color="auto" w:fill="auto"/>
            <w:vAlign w:val="center"/>
          </w:tcPr>
          <w:p w14:paraId="296DC3EE" w14:textId="77777777" w:rsidR="00C510F9" w:rsidRPr="00B74625" w:rsidRDefault="00C510F9" w:rsidP="00C510F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2C385063" w14:textId="79AB097B" w:rsidR="00C510F9" w:rsidRPr="00B74625" w:rsidRDefault="00C510F9" w:rsidP="00C510F9">
            <w:pPr>
              <w:jc w:val="center"/>
              <w:rPr>
                <w:noProof/>
                <w:sz w:val="18"/>
                <w:szCs w:val="18"/>
              </w:rPr>
            </w:pPr>
            <w:r w:rsidRPr="00B74625">
              <w:rPr>
                <w:b/>
                <w:sz w:val="18"/>
                <w:szCs w:val="18"/>
              </w:rPr>
              <w:t xml:space="preserve"> 200144*</w:t>
            </w:r>
          </w:p>
        </w:tc>
        <w:tc>
          <w:tcPr>
            <w:tcW w:w="4111" w:type="dxa"/>
            <w:shd w:val="clear" w:color="auto" w:fill="auto"/>
            <w:vAlign w:val="center"/>
          </w:tcPr>
          <w:p w14:paraId="0770B312" w14:textId="250AAF8F" w:rsidR="00C510F9" w:rsidRPr="00B74625" w:rsidRDefault="00C510F9" w:rsidP="004722FF">
            <w:pPr>
              <w:jc w:val="center"/>
              <w:rPr>
                <w:noProof/>
                <w:sz w:val="18"/>
                <w:szCs w:val="18"/>
              </w:rPr>
            </w:pPr>
            <w:r w:rsidRPr="00B74625">
              <w:rPr>
                <w:color w:val="000000"/>
                <w:sz w:val="18"/>
                <w:szCs w:val="18"/>
              </w:rPr>
              <w:t>Acumuladores, pilas o baterías en cuya composición se encuentren otras sustancias peligrosas.</w:t>
            </w:r>
          </w:p>
        </w:tc>
        <w:tc>
          <w:tcPr>
            <w:tcW w:w="1984" w:type="dxa"/>
            <w:gridSpan w:val="3"/>
            <w:shd w:val="clear" w:color="auto" w:fill="auto"/>
            <w:vAlign w:val="center"/>
          </w:tcPr>
          <w:p w14:paraId="0992697F" w14:textId="54A97A5B" w:rsidR="00C510F9" w:rsidRPr="00B74625" w:rsidRDefault="00C510F9" w:rsidP="00C510F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50E5EA34" w14:textId="04C7CB9B" w:rsidR="00C510F9" w:rsidRPr="00B74625" w:rsidRDefault="00C510F9" w:rsidP="004722FF">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bl>
    <w:p w14:paraId="6A79FFF8" w14:textId="3659A69A" w:rsidR="00B74625" w:rsidRDefault="00B74625" w:rsidP="000210F1">
      <w:pPr>
        <w:keepNext/>
        <w:jc w:val="center"/>
        <w:rPr>
          <w:b/>
          <w:color w:val="000000"/>
          <w:sz w:val="28"/>
          <w:szCs w:val="28"/>
        </w:rPr>
      </w:pPr>
    </w:p>
    <w:tbl>
      <w:tblPr>
        <w:tblW w:w="104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93"/>
        <w:gridCol w:w="1417"/>
        <w:gridCol w:w="4111"/>
        <w:gridCol w:w="1496"/>
        <w:gridCol w:w="393"/>
        <w:gridCol w:w="95"/>
        <w:gridCol w:w="1985"/>
      </w:tblGrid>
      <w:tr w:rsidR="00B74625" w:rsidRPr="007F773B" w14:paraId="696279F7" w14:textId="77777777" w:rsidTr="00883CF7">
        <w:trPr>
          <w:cantSplit/>
          <w:trHeight w:val="397"/>
          <w:tblHeader/>
        </w:trPr>
        <w:tc>
          <w:tcPr>
            <w:tcW w:w="10490" w:type="dxa"/>
            <w:gridSpan w:val="7"/>
            <w:shd w:val="clear" w:color="auto" w:fill="BFBFBF" w:themeFill="background1" w:themeFillShade="BF"/>
            <w:vAlign w:val="center"/>
          </w:tcPr>
          <w:p w14:paraId="2BDD71C6" w14:textId="04F821EB" w:rsidR="00B74625" w:rsidRPr="00D0094F" w:rsidRDefault="00B74625" w:rsidP="00B74625">
            <w:pPr>
              <w:keepNext/>
              <w:jc w:val="center"/>
              <w:rPr>
                <w:b/>
                <w:color w:val="000000"/>
                <w:sz w:val="20"/>
                <w:szCs w:val="20"/>
                <w:highlight w:val="yellow"/>
              </w:rPr>
            </w:pPr>
            <w:r>
              <w:rPr>
                <w:b/>
                <w:color w:val="000000"/>
                <w:sz w:val="20"/>
                <w:szCs w:val="20"/>
              </w:rPr>
              <w:t>INFORMACIÓN RELATIVA A LA OPERACIÓN DE TRATAMIENTO DE RESIDUOS 2</w:t>
            </w:r>
          </w:p>
        </w:tc>
      </w:tr>
      <w:tr w:rsidR="00B74625" w:rsidRPr="00E766BF" w14:paraId="58774E55"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8017" w:type="dxa"/>
            <w:gridSpan w:val="4"/>
            <w:shd w:val="clear" w:color="auto" w:fill="E7E6E6"/>
            <w:vAlign w:val="center"/>
          </w:tcPr>
          <w:p w14:paraId="01EDEC0D" w14:textId="123C5575" w:rsidR="00B74625" w:rsidRPr="00CB4ED4" w:rsidRDefault="00B74625" w:rsidP="00B74625">
            <w:pPr>
              <w:rPr>
                <w:sz w:val="20"/>
                <w:szCs w:val="20"/>
              </w:rPr>
            </w:pPr>
            <w:r w:rsidRPr="00CB4ED4">
              <w:rPr>
                <w:b/>
                <w:color w:val="000000"/>
                <w:sz w:val="20"/>
                <w:szCs w:val="20"/>
              </w:rPr>
              <w:t>Operación de valorización o eliminación</w:t>
            </w:r>
            <w:r>
              <w:rPr>
                <w:b/>
                <w:color w:val="000000"/>
                <w:sz w:val="20"/>
                <w:szCs w:val="20"/>
              </w:rPr>
              <w:t xml:space="preserve"> </w:t>
            </w:r>
            <w:r w:rsidR="00E15CFD">
              <w:rPr>
                <w:b/>
                <w:color w:val="000000"/>
                <w:sz w:val="20"/>
                <w:szCs w:val="20"/>
              </w:rPr>
              <w:t>2</w:t>
            </w:r>
            <w:r w:rsidRPr="00CB4ED4">
              <w:rPr>
                <w:b/>
                <w:color w:val="000000"/>
                <w:sz w:val="20"/>
                <w:szCs w:val="20"/>
              </w:rPr>
              <w:t xml:space="preserve"> </w:t>
            </w:r>
            <w:r w:rsidRPr="00CB4ED4">
              <w:rPr>
                <w:b/>
                <w:color w:val="000000"/>
                <w:sz w:val="20"/>
                <w:szCs w:val="20"/>
                <w:vertAlign w:val="superscript"/>
              </w:rPr>
              <w:t>(1)</w:t>
            </w:r>
          </w:p>
        </w:tc>
        <w:tc>
          <w:tcPr>
            <w:tcW w:w="2473" w:type="dxa"/>
            <w:gridSpan w:val="3"/>
            <w:shd w:val="clear" w:color="auto" w:fill="E7E6E6"/>
            <w:vAlign w:val="center"/>
          </w:tcPr>
          <w:p w14:paraId="1F8550BE" w14:textId="77777777" w:rsidR="00B74625" w:rsidRPr="00CB4ED4" w:rsidRDefault="00B74625" w:rsidP="00B74625">
            <w:pPr>
              <w:rPr>
                <w:b/>
                <w:color w:val="000000"/>
                <w:sz w:val="20"/>
                <w:szCs w:val="20"/>
              </w:rPr>
            </w:pPr>
            <w:r>
              <w:rPr>
                <w:b/>
                <w:noProof/>
                <w:sz w:val="20"/>
                <w:szCs w:val="20"/>
              </w:rPr>
              <w:t xml:space="preserve">               </w:t>
            </w: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B74625" w:rsidRPr="00E766BF" w14:paraId="53EBDC14"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8017" w:type="dxa"/>
            <w:gridSpan w:val="4"/>
            <w:shd w:val="clear" w:color="auto" w:fill="E7E6E6"/>
            <w:vAlign w:val="center"/>
          </w:tcPr>
          <w:p w14:paraId="41165B16" w14:textId="2062B38F" w:rsidR="00B74625" w:rsidRPr="00CB4ED4" w:rsidRDefault="00B74625" w:rsidP="00B74625">
            <w:pPr>
              <w:rPr>
                <w:b/>
                <w:color w:val="000000"/>
                <w:sz w:val="20"/>
                <w:szCs w:val="20"/>
              </w:rPr>
            </w:pPr>
            <w:r>
              <w:rPr>
                <w:b/>
                <w:color w:val="000000"/>
                <w:sz w:val="20"/>
                <w:szCs w:val="20"/>
              </w:rPr>
              <w:t xml:space="preserve">Capacidad máxima de tratamiento operación </w:t>
            </w:r>
            <w:r w:rsidR="00E15CFD">
              <w:rPr>
                <w:b/>
                <w:color w:val="000000"/>
                <w:sz w:val="20"/>
                <w:szCs w:val="20"/>
              </w:rPr>
              <w:t xml:space="preserve">2 </w:t>
            </w:r>
            <w:r>
              <w:rPr>
                <w:b/>
                <w:color w:val="000000"/>
                <w:sz w:val="20"/>
                <w:szCs w:val="20"/>
              </w:rPr>
              <w:t>(t/año)</w:t>
            </w:r>
          </w:p>
        </w:tc>
        <w:tc>
          <w:tcPr>
            <w:tcW w:w="2473" w:type="dxa"/>
            <w:gridSpan w:val="3"/>
            <w:shd w:val="clear" w:color="auto" w:fill="E7E6E6"/>
            <w:vAlign w:val="center"/>
          </w:tcPr>
          <w:p w14:paraId="11B1252D" w14:textId="77777777" w:rsidR="00B74625" w:rsidRPr="00CB4ED4" w:rsidRDefault="00B74625" w:rsidP="00B74625">
            <w:pPr>
              <w:jc w:val="center"/>
              <w:rPr>
                <w:b/>
                <w:color w:val="000000"/>
                <w:sz w:val="20"/>
                <w:szCs w:val="20"/>
              </w:rPr>
            </w:pPr>
            <w:r>
              <w:rPr>
                <w:b/>
                <w:noProof/>
                <w:sz w:val="20"/>
                <w:szCs w:val="20"/>
              </w:rPr>
              <w:t xml:space="preserve">    </w:t>
            </w: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r>
              <w:rPr>
                <w:b/>
                <w:noProof/>
                <w:sz w:val="20"/>
                <w:szCs w:val="20"/>
              </w:rPr>
              <w:t xml:space="preserve"> </w:t>
            </w:r>
            <w:r>
              <w:rPr>
                <w:b/>
                <w:color w:val="000000"/>
                <w:sz w:val="20"/>
                <w:szCs w:val="20"/>
              </w:rPr>
              <w:t>t/año</w:t>
            </w:r>
          </w:p>
        </w:tc>
      </w:tr>
      <w:tr w:rsidR="00B74625" w:rsidRPr="004722FF" w14:paraId="762B3161"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10490" w:type="dxa"/>
            <w:gridSpan w:val="7"/>
            <w:shd w:val="clear" w:color="auto" w:fill="auto"/>
            <w:tcMar>
              <w:top w:w="28" w:type="dxa"/>
              <w:bottom w:w="28" w:type="dxa"/>
            </w:tcMar>
            <w:vAlign w:val="center"/>
          </w:tcPr>
          <w:p w14:paraId="1A66D5F7" w14:textId="63338B0E" w:rsidR="00B74625" w:rsidRPr="004722FF" w:rsidRDefault="00B74625" w:rsidP="00B74625">
            <w:pPr>
              <w:jc w:val="center"/>
              <w:rPr>
                <w:color w:val="000000"/>
                <w:sz w:val="18"/>
                <w:szCs w:val="18"/>
              </w:rPr>
            </w:pPr>
            <w:r w:rsidRPr="004722FF">
              <w:rPr>
                <w:b/>
                <w:color w:val="000000"/>
                <w:sz w:val="18"/>
                <w:szCs w:val="18"/>
              </w:rPr>
              <w:t xml:space="preserve">RESIDUOS TRATADOS OPERACIÓN </w:t>
            </w:r>
            <w:r w:rsidR="00E15CFD">
              <w:rPr>
                <w:b/>
                <w:color w:val="000000"/>
                <w:sz w:val="18"/>
                <w:szCs w:val="18"/>
              </w:rPr>
              <w:t>2</w:t>
            </w:r>
          </w:p>
        </w:tc>
      </w:tr>
      <w:tr w:rsidR="008C7451" w:rsidRPr="004722FF" w14:paraId="2506A843"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993" w:type="dxa"/>
            <w:shd w:val="clear" w:color="auto" w:fill="auto"/>
            <w:tcMar>
              <w:top w:w="28" w:type="dxa"/>
              <w:bottom w:w="28" w:type="dxa"/>
            </w:tcMar>
            <w:vAlign w:val="center"/>
          </w:tcPr>
          <w:p w14:paraId="72124F78" w14:textId="77777777" w:rsidR="008C7451" w:rsidRPr="004722FF" w:rsidRDefault="008C7451" w:rsidP="00B74625">
            <w:pPr>
              <w:jc w:val="center"/>
              <w:rPr>
                <w:color w:val="000000"/>
                <w:sz w:val="18"/>
                <w:szCs w:val="18"/>
              </w:rPr>
            </w:pPr>
            <w:r w:rsidRPr="004722FF">
              <w:rPr>
                <w:color w:val="000000"/>
                <w:sz w:val="18"/>
                <w:szCs w:val="18"/>
              </w:rPr>
              <w:t xml:space="preserve">Petición </w:t>
            </w:r>
            <w:r w:rsidRPr="004722FF">
              <w:rPr>
                <w:color w:val="000000"/>
                <w:sz w:val="18"/>
                <w:szCs w:val="18"/>
                <w:vertAlign w:val="superscript"/>
              </w:rPr>
              <w:t>(2)</w:t>
            </w:r>
          </w:p>
        </w:tc>
        <w:tc>
          <w:tcPr>
            <w:tcW w:w="1417" w:type="dxa"/>
            <w:tcBorders>
              <w:bottom w:val="single" w:sz="4" w:space="0" w:color="auto"/>
              <w:right w:val="single" w:sz="4" w:space="0" w:color="auto"/>
            </w:tcBorders>
            <w:shd w:val="clear" w:color="auto" w:fill="auto"/>
            <w:vAlign w:val="center"/>
          </w:tcPr>
          <w:p w14:paraId="437FAAE6" w14:textId="77777777" w:rsidR="008C7451" w:rsidRPr="004722FF" w:rsidRDefault="008C7451" w:rsidP="00B74625">
            <w:pPr>
              <w:suppressAutoHyphens/>
              <w:jc w:val="center"/>
              <w:rPr>
                <w:b/>
                <w:sz w:val="18"/>
                <w:szCs w:val="18"/>
              </w:rPr>
            </w:pPr>
            <w:r w:rsidRPr="004722FF">
              <w:rPr>
                <w:color w:val="000000"/>
                <w:sz w:val="18"/>
                <w:szCs w:val="18"/>
              </w:rPr>
              <w:t xml:space="preserve">Código LER </w:t>
            </w:r>
            <w:r w:rsidRPr="004722FF">
              <w:rPr>
                <w:color w:val="000000"/>
                <w:sz w:val="18"/>
                <w:szCs w:val="18"/>
                <w:vertAlign w:val="superscript"/>
              </w:rPr>
              <w:t>(3)</w:t>
            </w:r>
          </w:p>
        </w:tc>
        <w:tc>
          <w:tcPr>
            <w:tcW w:w="6000" w:type="dxa"/>
            <w:gridSpan w:val="3"/>
            <w:tcBorders>
              <w:left w:val="single" w:sz="4" w:space="0" w:color="auto"/>
            </w:tcBorders>
            <w:shd w:val="clear" w:color="auto" w:fill="auto"/>
            <w:vAlign w:val="center"/>
          </w:tcPr>
          <w:p w14:paraId="190AC49B" w14:textId="293759BD" w:rsidR="008C7451" w:rsidRPr="004722FF" w:rsidRDefault="008C7451" w:rsidP="00B74625">
            <w:pPr>
              <w:suppressAutoHyphens/>
              <w:jc w:val="center"/>
              <w:rPr>
                <w:b/>
                <w:sz w:val="18"/>
                <w:szCs w:val="18"/>
              </w:rPr>
            </w:pPr>
            <w:r w:rsidRPr="004722FF">
              <w:rPr>
                <w:color w:val="000000"/>
                <w:sz w:val="18"/>
                <w:szCs w:val="18"/>
              </w:rPr>
              <w:t>Descripción del residuo</w:t>
            </w:r>
          </w:p>
        </w:tc>
        <w:tc>
          <w:tcPr>
            <w:tcW w:w="2080" w:type="dxa"/>
            <w:gridSpan w:val="2"/>
            <w:shd w:val="clear" w:color="auto" w:fill="auto"/>
            <w:vAlign w:val="center"/>
          </w:tcPr>
          <w:p w14:paraId="4D2524EE" w14:textId="77777777" w:rsidR="008C7451" w:rsidRPr="004722FF" w:rsidRDefault="008C7451" w:rsidP="00B74625">
            <w:pPr>
              <w:suppressAutoHyphens/>
              <w:jc w:val="center"/>
              <w:rPr>
                <w:b/>
                <w:sz w:val="18"/>
                <w:szCs w:val="18"/>
              </w:rPr>
            </w:pPr>
            <w:r w:rsidRPr="004722FF">
              <w:rPr>
                <w:color w:val="000000"/>
                <w:sz w:val="18"/>
                <w:szCs w:val="18"/>
              </w:rPr>
              <w:t>Característica/s de peligrosidad (HP)</w:t>
            </w:r>
            <w:r w:rsidRPr="004722FF">
              <w:rPr>
                <w:color w:val="000000"/>
                <w:sz w:val="18"/>
                <w:szCs w:val="18"/>
                <w:vertAlign w:val="superscript"/>
              </w:rPr>
              <w:t xml:space="preserve"> (</w:t>
            </w:r>
            <w:r>
              <w:rPr>
                <w:color w:val="000000"/>
                <w:sz w:val="18"/>
                <w:szCs w:val="18"/>
                <w:vertAlign w:val="superscript"/>
              </w:rPr>
              <w:t>4</w:t>
            </w:r>
            <w:r w:rsidRPr="004722FF">
              <w:rPr>
                <w:color w:val="000000"/>
                <w:sz w:val="18"/>
                <w:szCs w:val="18"/>
                <w:vertAlign w:val="superscript"/>
              </w:rPr>
              <w:t>)</w:t>
            </w:r>
          </w:p>
        </w:tc>
      </w:tr>
      <w:tr w:rsidR="008C7451" w:rsidRPr="004722FF" w14:paraId="097B58BE"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0B71D81A" w14:textId="77777777" w:rsidR="008C7451" w:rsidRPr="004722FF" w:rsidRDefault="008C7451" w:rsidP="00B74625">
            <w:pPr>
              <w:jc w:val="center"/>
              <w:rPr>
                <w:noProof/>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297C150B" w14:textId="77777777" w:rsidR="008C7451" w:rsidRPr="004722FF" w:rsidRDefault="008C7451" w:rsidP="00B74625">
            <w:pPr>
              <w:jc w:val="center"/>
              <w:rPr>
                <w:b/>
                <w:sz w:val="18"/>
                <w:szCs w:val="18"/>
              </w:rPr>
            </w:pPr>
            <w:r w:rsidRPr="004722FF">
              <w:rPr>
                <w:b/>
                <w:sz w:val="18"/>
                <w:szCs w:val="18"/>
              </w:rPr>
              <w:t>160601*</w:t>
            </w:r>
          </w:p>
        </w:tc>
        <w:tc>
          <w:tcPr>
            <w:tcW w:w="6000" w:type="dxa"/>
            <w:gridSpan w:val="3"/>
            <w:tcBorders>
              <w:left w:val="single" w:sz="4" w:space="0" w:color="auto"/>
            </w:tcBorders>
            <w:shd w:val="clear" w:color="auto" w:fill="auto"/>
            <w:vAlign w:val="center"/>
          </w:tcPr>
          <w:p w14:paraId="6DF0D228" w14:textId="23946EC9" w:rsidR="008C7451" w:rsidRPr="004722FF" w:rsidRDefault="008C7451" w:rsidP="00B74625">
            <w:pPr>
              <w:jc w:val="center"/>
              <w:rPr>
                <w:noProof/>
                <w:sz w:val="18"/>
                <w:szCs w:val="18"/>
              </w:rPr>
            </w:pPr>
            <w:r w:rsidRPr="004722FF">
              <w:rPr>
                <w:color w:val="000000"/>
                <w:sz w:val="18"/>
                <w:szCs w:val="18"/>
              </w:rPr>
              <w:t>Baterías de plomo</w:t>
            </w:r>
          </w:p>
        </w:tc>
        <w:tc>
          <w:tcPr>
            <w:tcW w:w="2080" w:type="dxa"/>
            <w:gridSpan w:val="2"/>
            <w:shd w:val="clear" w:color="auto" w:fill="auto"/>
            <w:vAlign w:val="center"/>
          </w:tcPr>
          <w:p w14:paraId="4ABB2B5D" w14:textId="77777777" w:rsidR="008C7451" w:rsidRPr="004722FF" w:rsidRDefault="008C7451" w:rsidP="00B74625">
            <w:pPr>
              <w:jc w:val="center"/>
              <w:rPr>
                <w:noProof/>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4BD5FF12"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5C082F36" w14:textId="77777777" w:rsidR="008C7451" w:rsidRPr="004722FF" w:rsidRDefault="008C7451" w:rsidP="00B74625">
            <w:pPr>
              <w:jc w:val="center"/>
              <w:rPr>
                <w:noProof/>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410821AE" w14:textId="77777777" w:rsidR="008C7451" w:rsidRPr="004722FF" w:rsidRDefault="008C7451" w:rsidP="00B74625">
            <w:pPr>
              <w:jc w:val="center"/>
              <w:rPr>
                <w:b/>
                <w:noProof/>
                <w:sz w:val="18"/>
                <w:szCs w:val="18"/>
              </w:rPr>
            </w:pPr>
            <w:r w:rsidRPr="004722FF">
              <w:rPr>
                <w:b/>
                <w:sz w:val="18"/>
                <w:szCs w:val="18"/>
              </w:rPr>
              <w:t xml:space="preserve"> 160602*</w:t>
            </w:r>
          </w:p>
        </w:tc>
        <w:tc>
          <w:tcPr>
            <w:tcW w:w="6000" w:type="dxa"/>
            <w:gridSpan w:val="3"/>
            <w:tcBorders>
              <w:left w:val="single" w:sz="4" w:space="0" w:color="auto"/>
            </w:tcBorders>
            <w:shd w:val="clear" w:color="auto" w:fill="auto"/>
            <w:vAlign w:val="center"/>
          </w:tcPr>
          <w:p w14:paraId="6BFABF18" w14:textId="7BA8B2AA" w:rsidR="008C7451" w:rsidRPr="004722FF" w:rsidRDefault="008C7451" w:rsidP="00B74625">
            <w:pPr>
              <w:jc w:val="center"/>
              <w:rPr>
                <w:noProof/>
                <w:sz w:val="18"/>
                <w:szCs w:val="18"/>
              </w:rPr>
            </w:pPr>
            <w:r w:rsidRPr="004722FF">
              <w:rPr>
                <w:color w:val="000000"/>
                <w:sz w:val="18"/>
                <w:szCs w:val="18"/>
              </w:rPr>
              <w:t>Acumuladores de Ni-Cd</w:t>
            </w:r>
          </w:p>
        </w:tc>
        <w:tc>
          <w:tcPr>
            <w:tcW w:w="2080" w:type="dxa"/>
            <w:gridSpan w:val="2"/>
            <w:shd w:val="clear" w:color="auto" w:fill="auto"/>
            <w:vAlign w:val="center"/>
          </w:tcPr>
          <w:p w14:paraId="0D81E90B" w14:textId="77777777" w:rsidR="008C7451" w:rsidRPr="004722FF" w:rsidRDefault="008C7451" w:rsidP="00B74625">
            <w:pPr>
              <w:jc w:val="center"/>
              <w:rPr>
                <w:noProof/>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6F4A837F"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6BA73898"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0932FE02" w14:textId="77777777" w:rsidR="008C7451" w:rsidRPr="004722FF" w:rsidRDefault="008C7451" w:rsidP="00B74625">
            <w:pPr>
              <w:suppressAutoHyphens/>
              <w:jc w:val="center"/>
              <w:rPr>
                <w:rFonts w:cs="Arial"/>
                <w:b/>
                <w:sz w:val="18"/>
                <w:szCs w:val="18"/>
              </w:rPr>
            </w:pPr>
            <w:r w:rsidRPr="004722FF">
              <w:rPr>
                <w:b/>
                <w:sz w:val="18"/>
                <w:szCs w:val="18"/>
              </w:rPr>
              <w:t xml:space="preserve"> 160603*</w:t>
            </w:r>
          </w:p>
        </w:tc>
        <w:tc>
          <w:tcPr>
            <w:tcW w:w="6000" w:type="dxa"/>
            <w:gridSpan w:val="3"/>
            <w:tcBorders>
              <w:left w:val="single" w:sz="4" w:space="0" w:color="auto"/>
            </w:tcBorders>
            <w:shd w:val="clear" w:color="auto" w:fill="auto"/>
            <w:vAlign w:val="center"/>
          </w:tcPr>
          <w:p w14:paraId="3C15594E" w14:textId="1CC610E9" w:rsidR="008C7451" w:rsidRPr="004722FF" w:rsidRDefault="008C7451" w:rsidP="00B74625">
            <w:pPr>
              <w:suppressAutoHyphens/>
              <w:jc w:val="center"/>
              <w:rPr>
                <w:rFonts w:cs="Arial"/>
                <w:b/>
                <w:sz w:val="18"/>
                <w:szCs w:val="18"/>
              </w:rPr>
            </w:pPr>
            <w:r w:rsidRPr="004722FF">
              <w:rPr>
                <w:color w:val="000000"/>
                <w:sz w:val="18"/>
                <w:szCs w:val="18"/>
              </w:rPr>
              <w:t>Pilas que contienen mercurio</w:t>
            </w:r>
          </w:p>
        </w:tc>
        <w:tc>
          <w:tcPr>
            <w:tcW w:w="2080" w:type="dxa"/>
            <w:gridSpan w:val="2"/>
            <w:shd w:val="clear" w:color="auto" w:fill="auto"/>
            <w:vAlign w:val="center"/>
          </w:tcPr>
          <w:p w14:paraId="1A0FE82B"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6496453D"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18A3A317"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right w:val="single" w:sz="4" w:space="0" w:color="auto"/>
            </w:tcBorders>
            <w:shd w:val="clear" w:color="auto" w:fill="auto"/>
            <w:vAlign w:val="center"/>
          </w:tcPr>
          <w:p w14:paraId="58B457E2" w14:textId="1181BB79" w:rsidR="008C7451" w:rsidRPr="004722FF" w:rsidRDefault="008C7451" w:rsidP="00B74625">
            <w:pPr>
              <w:suppressAutoHyphens/>
              <w:jc w:val="center"/>
              <w:rPr>
                <w:rFonts w:cs="Arial"/>
                <w:b/>
                <w:sz w:val="18"/>
                <w:szCs w:val="18"/>
              </w:rPr>
            </w:pPr>
            <w:r w:rsidRPr="004722FF">
              <w:rPr>
                <w:b/>
                <w:color w:val="000000"/>
                <w:sz w:val="18"/>
                <w:szCs w:val="18"/>
              </w:rPr>
              <w:t>160604</w:t>
            </w:r>
          </w:p>
        </w:tc>
        <w:tc>
          <w:tcPr>
            <w:tcW w:w="6000" w:type="dxa"/>
            <w:gridSpan w:val="3"/>
            <w:tcBorders>
              <w:left w:val="single" w:sz="4" w:space="0" w:color="auto"/>
            </w:tcBorders>
            <w:shd w:val="clear" w:color="auto" w:fill="auto"/>
            <w:vAlign w:val="center"/>
          </w:tcPr>
          <w:p w14:paraId="21BE6455" w14:textId="17CDF051" w:rsidR="008C7451" w:rsidRPr="004722FF" w:rsidRDefault="008C7451" w:rsidP="00B74625">
            <w:pPr>
              <w:suppressAutoHyphens/>
              <w:jc w:val="center"/>
              <w:rPr>
                <w:rFonts w:cs="Arial"/>
                <w:b/>
                <w:sz w:val="18"/>
                <w:szCs w:val="18"/>
              </w:rPr>
            </w:pPr>
            <w:r w:rsidRPr="004722FF">
              <w:rPr>
                <w:color w:val="000000"/>
                <w:sz w:val="18"/>
                <w:szCs w:val="18"/>
              </w:rPr>
              <w:t>Pilas alcalinas</w:t>
            </w:r>
          </w:p>
        </w:tc>
        <w:tc>
          <w:tcPr>
            <w:tcW w:w="2080" w:type="dxa"/>
            <w:gridSpan w:val="2"/>
            <w:shd w:val="clear" w:color="auto" w:fill="auto"/>
            <w:vAlign w:val="center"/>
          </w:tcPr>
          <w:p w14:paraId="201BC661" w14:textId="77777777" w:rsidR="008C7451" w:rsidRPr="004722FF" w:rsidRDefault="008C7451" w:rsidP="00B74625">
            <w:pPr>
              <w:suppressAutoHyphens/>
              <w:jc w:val="center"/>
              <w:rPr>
                <w:rFonts w:cs="Arial"/>
                <w:b/>
                <w:sz w:val="18"/>
                <w:szCs w:val="18"/>
              </w:rPr>
            </w:pPr>
            <w:r w:rsidRPr="004722FF">
              <w:rPr>
                <w:noProof/>
                <w:sz w:val="18"/>
                <w:szCs w:val="18"/>
              </w:rPr>
              <w:t>-</w:t>
            </w:r>
          </w:p>
        </w:tc>
      </w:tr>
      <w:tr w:rsidR="008C7451" w:rsidRPr="004722FF" w14:paraId="3C48AABD"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tcBorders>
              <w:bottom w:val="single" w:sz="4" w:space="0" w:color="auto"/>
            </w:tcBorders>
            <w:shd w:val="clear" w:color="auto" w:fill="auto"/>
            <w:tcMar>
              <w:top w:w="28" w:type="dxa"/>
              <w:bottom w:w="28" w:type="dxa"/>
            </w:tcMar>
            <w:vAlign w:val="center"/>
          </w:tcPr>
          <w:p w14:paraId="73EB125E"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1C2C9EDB" w14:textId="3901B945" w:rsidR="008C7451" w:rsidRPr="004722FF" w:rsidRDefault="008C7451" w:rsidP="00B74625">
            <w:pPr>
              <w:suppressAutoHyphens/>
              <w:jc w:val="center"/>
              <w:rPr>
                <w:rFonts w:cs="Arial"/>
                <w:b/>
                <w:sz w:val="18"/>
                <w:szCs w:val="18"/>
              </w:rPr>
            </w:pPr>
            <w:r w:rsidRPr="004722FF">
              <w:rPr>
                <w:b/>
                <w:color w:val="000000"/>
                <w:sz w:val="18"/>
                <w:szCs w:val="18"/>
              </w:rPr>
              <w:t>160605</w:t>
            </w:r>
          </w:p>
        </w:tc>
        <w:tc>
          <w:tcPr>
            <w:tcW w:w="6000" w:type="dxa"/>
            <w:gridSpan w:val="3"/>
            <w:tcBorders>
              <w:left w:val="single" w:sz="4" w:space="0" w:color="auto"/>
              <w:bottom w:val="single" w:sz="4" w:space="0" w:color="auto"/>
            </w:tcBorders>
            <w:shd w:val="clear" w:color="auto" w:fill="auto"/>
            <w:vAlign w:val="center"/>
          </w:tcPr>
          <w:p w14:paraId="2EE97F99" w14:textId="366F543C" w:rsidR="008C7451" w:rsidRPr="004722FF" w:rsidRDefault="008C7451" w:rsidP="00B74625">
            <w:pPr>
              <w:suppressAutoHyphens/>
              <w:jc w:val="center"/>
              <w:rPr>
                <w:rFonts w:cs="Arial"/>
                <w:b/>
                <w:sz w:val="18"/>
                <w:szCs w:val="18"/>
              </w:rPr>
            </w:pPr>
            <w:r w:rsidRPr="004722FF">
              <w:rPr>
                <w:color w:val="000000"/>
                <w:sz w:val="18"/>
                <w:szCs w:val="18"/>
              </w:rPr>
              <w:t>Otras pilas y acumuladores</w:t>
            </w:r>
          </w:p>
        </w:tc>
        <w:tc>
          <w:tcPr>
            <w:tcW w:w="2080" w:type="dxa"/>
            <w:gridSpan w:val="2"/>
            <w:tcBorders>
              <w:bottom w:val="single" w:sz="4" w:space="0" w:color="auto"/>
            </w:tcBorders>
            <w:shd w:val="clear" w:color="auto" w:fill="auto"/>
            <w:vAlign w:val="center"/>
          </w:tcPr>
          <w:p w14:paraId="4ED0D358" w14:textId="77777777" w:rsidR="008C7451" w:rsidRPr="004722FF" w:rsidRDefault="008C7451" w:rsidP="00B74625">
            <w:pPr>
              <w:suppressAutoHyphens/>
              <w:jc w:val="center"/>
              <w:rPr>
                <w:rFonts w:cs="Arial"/>
                <w:b/>
                <w:sz w:val="18"/>
                <w:szCs w:val="18"/>
              </w:rPr>
            </w:pPr>
            <w:r w:rsidRPr="004722FF">
              <w:rPr>
                <w:noProof/>
                <w:sz w:val="18"/>
                <w:szCs w:val="18"/>
              </w:rPr>
              <w:t>-</w:t>
            </w:r>
          </w:p>
        </w:tc>
      </w:tr>
      <w:tr w:rsidR="008C7451" w:rsidRPr="004722FF" w14:paraId="7C8EAFF2"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tcBorders>
              <w:bottom w:val="single" w:sz="4" w:space="0" w:color="auto"/>
            </w:tcBorders>
            <w:shd w:val="clear" w:color="auto" w:fill="auto"/>
            <w:tcMar>
              <w:top w:w="28" w:type="dxa"/>
              <w:bottom w:w="28" w:type="dxa"/>
            </w:tcMar>
            <w:vAlign w:val="center"/>
          </w:tcPr>
          <w:p w14:paraId="4ACAF159"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6699B141" w14:textId="77777777" w:rsidR="008C7451" w:rsidRPr="004722FF" w:rsidRDefault="008C7451" w:rsidP="00B74625">
            <w:pPr>
              <w:suppressAutoHyphens/>
              <w:jc w:val="center"/>
              <w:rPr>
                <w:rFonts w:cs="Arial"/>
                <w:b/>
                <w:sz w:val="18"/>
                <w:szCs w:val="18"/>
              </w:rPr>
            </w:pPr>
            <w:r w:rsidRPr="004722FF">
              <w:rPr>
                <w:b/>
                <w:color w:val="000000"/>
                <w:sz w:val="18"/>
                <w:szCs w:val="18"/>
              </w:rPr>
              <w:t xml:space="preserve"> 160606*</w:t>
            </w:r>
          </w:p>
        </w:tc>
        <w:tc>
          <w:tcPr>
            <w:tcW w:w="6000" w:type="dxa"/>
            <w:gridSpan w:val="3"/>
            <w:tcBorders>
              <w:left w:val="single" w:sz="4" w:space="0" w:color="auto"/>
              <w:bottom w:val="single" w:sz="4" w:space="0" w:color="auto"/>
            </w:tcBorders>
            <w:shd w:val="clear" w:color="auto" w:fill="auto"/>
            <w:vAlign w:val="center"/>
          </w:tcPr>
          <w:p w14:paraId="674BCBCE" w14:textId="2A0479F4" w:rsidR="008C7451" w:rsidRPr="004722FF" w:rsidRDefault="008C7451" w:rsidP="00B74625">
            <w:pPr>
              <w:suppressAutoHyphens/>
              <w:jc w:val="center"/>
              <w:rPr>
                <w:rFonts w:cs="Arial"/>
                <w:b/>
                <w:sz w:val="18"/>
                <w:szCs w:val="18"/>
              </w:rPr>
            </w:pPr>
            <w:r w:rsidRPr="004722FF">
              <w:rPr>
                <w:color w:val="000000"/>
                <w:sz w:val="18"/>
                <w:szCs w:val="18"/>
              </w:rPr>
              <w:t>Electrolito de pilas y acumuladores recogido selectivamente</w:t>
            </w:r>
          </w:p>
        </w:tc>
        <w:tc>
          <w:tcPr>
            <w:tcW w:w="2080" w:type="dxa"/>
            <w:gridSpan w:val="2"/>
            <w:tcBorders>
              <w:bottom w:val="single" w:sz="4" w:space="0" w:color="auto"/>
            </w:tcBorders>
            <w:shd w:val="clear" w:color="auto" w:fill="auto"/>
            <w:vAlign w:val="center"/>
          </w:tcPr>
          <w:p w14:paraId="61D67D38"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55D7017D"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993" w:type="dxa"/>
            <w:tcBorders>
              <w:bottom w:val="single" w:sz="4" w:space="0" w:color="auto"/>
            </w:tcBorders>
            <w:shd w:val="clear" w:color="auto" w:fill="auto"/>
            <w:tcMar>
              <w:top w:w="28" w:type="dxa"/>
              <w:bottom w:w="28" w:type="dxa"/>
            </w:tcMar>
            <w:vAlign w:val="center"/>
          </w:tcPr>
          <w:p w14:paraId="0900D89E"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0082E910" w14:textId="77777777" w:rsidR="008C7451" w:rsidRPr="004722FF" w:rsidRDefault="008C7451" w:rsidP="00B74625">
            <w:pPr>
              <w:suppressAutoHyphens/>
              <w:jc w:val="center"/>
              <w:rPr>
                <w:rFonts w:cs="Arial"/>
                <w:b/>
                <w:sz w:val="18"/>
                <w:szCs w:val="18"/>
              </w:rPr>
            </w:pPr>
            <w:r w:rsidRPr="004722FF">
              <w:rPr>
                <w:b/>
                <w:sz w:val="18"/>
                <w:szCs w:val="18"/>
              </w:rPr>
              <w:t xml:space="preserve"> 160607*</w:t>
            </w:r>
          </w:p>
        </w:tc>
        <w:tc>
          <w:tcPr>
            <w:tcW w:w="6000" w:type="dxa"/>
            <w:gridSpan w:val="3"/>
            <w:tcBorders>
              <w:left w:val="single" w:sz="4" w:space="0" w:color="auto"/>
              <w:bottom w:val="single" w:sz="4" w:space="0" w:color="auto"/>
            </w:tcBorders>
            <w:shd w:val="clear" w:color="auto" w:fill="auto"/>
            <w:vAlign w:val="center"/>
          </w:tcPr>
          <w:p w14:paraId="11378D23" w14:textId="39C0997D" w:rsidR="008C7451" w:rsidRPr="004722FF" w:rsidRDefault="008C7451" w:rsidP="00B74625">
            <w:pPr>
              <w:suppressAutoHyphens/>
              <w:jc w:val="center"/>
              <w:rPr>
                <w:rFonts w:cs="Arial"/>
                <w:b/>
                <w:sz w:val="18"/>
                <w:szCs w:val="18"/>
              </w:rPr>
            </w:pPr>
            <w:r w:rsidRPr="004722FF">
              <w:rPr>
                <w:color w:val="000000"/>
                <w:sz w:val="18"/>
                <w:szCs w:val="18"/>
              </w:rPr>
              <w:t>Acumuladores, pilas o baterías en cuya composición se encuentre el litio en cualquiera de sus formas, tales como las pilas de litio o los acumuladores ion-litio</w:t>
            </w:r>
          </w:p>
        </w:tc>
        <w:tc>
          <w:tcPr>
            <w:tcW w:w="2080" w:type="dxa"/>
            <w:gridSpan w:val="2"/>
            <w:tcBorders>
              <w:bottom w:val="single" w:sz="4" w:space="0" w:color="auto"/>
            </w:tcBorders>
            <w:shd w:val="clear" w:color="auto" w:fill="auto"/>
            <w:vAlign w:val="center"/>
          </w:tcPr>
          <w:p w14:paraId="1B2E2F3D"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1ADC5147"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0"/>
        </w:trPr>
        <w:tc>
          <w:tcPr>
            <w:tcW w:w="993" w:type="dxa"/>
            <w:tcBorders>
              <w:bottom w:val="single" w:sz="4" w:space="0" w:color="auto"/>
            </w:tcBorders>
            <w:shd w:val="clear" w:color="auto" w:fill="auto"/>
            <w:tcMar>
              <w:top w:w="28" w:type="dxa"/>
              <w:bottom w:w="28" w:type="dxa"/>
            </w:tcMar>
            <w:vAlign w:val="center"/>
          </w:tcPr>
          <w:p w14:paraId="3460F971"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074E4683" w14:textId="77777777" w:rsidR="008C7451" w:rsidRPr="004722FF" w:rsidRDefault="008C7451" w:rsidP="00B74625">
            <w:pPr>
              <w:suppressAutoHyphens/>
              <w:jc w:val="center"/>
              <w:rPr>
                <w:rFonts w:cs="Arial"/>
                <w:b/>
                <w:sz w:val="18"/>
                <w:szCs w:val="18"/>
              </w:rPr>
            </w:pPr>
            <w:r w:rsidRPr="004722FF">
              <w:rPr>
                <w:b/>
                <w:sz w:val="18"/>
                <w:szCs w:val="18"/>
              </w:rPr>
              <w:t xml:space="preserve"> 160608*</w:t>
            </w:r>
          </w:p>
        </w:tc>
        <w:tc>
          <w:tcPr>
            <w:tcW w:w="6000" w:type="dxa"/>
            <w:gridSpan w:val="3"/>
            <w:tcBorders>
              <w:left w:val="single" w:sz="4" w:space="0" w:color="auto"/>
              <w:bottom w:val="single" w:sz="4" w:space="0" w:color="auto"/>
            </w:tcBorders>
            <w:shd w:val="clear" w:color="auto" w:fill="auto"/>
            <w:vAlign w:val="center"/>
          </w:tcPr>
          <w:p w14:paraId="00B20A52" w14:textId="1FE05360" w:rsidR="008C7451" w:rsidRPr="004722FF" w:rsidRDefault="008C7451" w:rsidP="00B74625">
            <w:pPr>
              <w:suppressAutoHyphens/>
              <w:jc w:val="center"/>
              <w:rPr>
                <w:rFonts w:cs="Arial"/>
                <w:b/>
                <w:sz w:val="18"/>
                <w:szCs w:val="18"/>
              </w:rPr>
            </w:pPr>
            <w:r w:rsidRPr="004722FF">
              <w:rPr>
                <w:color w:val="000000"/>
                <w:sz w:val="18"/>
                <w:szCs w:val="18"/>
              </w:rPr>
              <w:t>Acumuladores, pilas o baterías en cuya composición se encuentre el níquel en cualquiera de sus formas, tales como los acumuladores de níquel metal hidruro (Ni-MH). Se excluyen de este código los acumuladores y baterías de níquel-cadmio</w:t>
            </w:r>
          </w:p>
        </w:tc>
        <w:tc>
          <w:tcPr>
            <w:tcW w:w="2080" w:type="dxa"/>
            <w:gridSpan w:val="2"/>
            <w:tcBorders>
              <w:bottom w:val="single" w:sz="4" w:space="0" w:color="auto"/>
            </w:tcBorders>
            <w:shd w:val="clear" w:color="auto" w:fill="auto"/>
            <w:vAlign w:val="center"/>
          </w:tcPr>
          <w:p w14:paraId="4942985F"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3D0911BF"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993" w:type="dxa"/>
            <w:tcBorders>
              <w:bottom w:val="single" w:sz="4" w:space="0" w:color="auto"/>
            </w:tcBorders>
            <w:shd w:val="clear" w:color="auto" w:fill="auto"/>
            <w:tcMar>
              <w:top w:w="28" w:type="dxa"/>
              <w:bottom w:w="28" w:type="dxa"/>
            </w:tcMar>
            <w:vAlign w:val="center"/>
          </w:tcPr>
          <w:p w14:paraId="1126CACA"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183E717D" w14:textId="77777777" w:rsidR="008C7451" w:rsidRPr="004722FF" w:rsidRDefault="008C7451" w:rsidP="00B74625">
            <w:pPr>
              <w:suppressAutoHyphens/>
              <w:jc w:val="center"/>
              <w:rPr>
                <w:rFonts w:cs="Arial"/>
                <w:b/>
                <w:sz w:val="18"/>
                <w:szCs w:val="18"/>
              </w:rPr>
            </w:pPr>
            <w:r w:rsidRPr="004722FF">
              <w:rPr>
                <w:b/>
                <w:sz w:val="18"/>
                <w:szCs w:val="18"/>
              </w:rPr>
              <w:t xml:space="preserve"> 160609*</w:t>
            </w:r>
          </w:p>
        </w:tc>
        <w:tc>
          <w:tcPr>
            <w:tcW w:w="6000" w:type="dxa"/>
            <w:gridSpan w:val="3"/>
            <w:tcBorders>
              <w:left w:val="single" w:sz="4" w:space="0" w:color="auto"/>
              <w:bottom w:val="single" w:sz="4" w:space="0" w:color="auto"/>
            </w:tcBorders>
            <w:shd w:val="clear" w:color="auto" w:fill="auto"/>
            <w:vAlign w:val="center"/>
          </w:tcPr>
          <w:p w14:paraId="15133A97" w14:textId="796E0282" w:rsidR="008C7451" w:rsidRPr="004722FF" w:rsidRDefault="008C7451" w:rsidP="00B74625">
            <w:pPr>
              <w:suppressAutoHyphens/>
              <w:jc w:val="center"/>
              <w:rPr>
                <w:rFonts w:cs="Arial"/>
                <w:b/>
                <w:sz w:val="18"/>
                <w:szCs w:val="18"/>
              </w:rPr>
            </w:pPr>
            <w:r w:rsidRPr="004722FF">
              <w:rPr>
                <w:color w:val="000000"/>
                <w:sz w:val="18"/>
                <w:szCs w:val="18"/>
              </w:rPr>
              <w:t>Acumuladores, pilas o baterías en cuya composición se encuentren otras sustancias peligrosas.</w:t>
            </w:r>
          </w:p>
        </w:tc>
        <w:tc>
          <w:tcPr>
            <w:tcW w:w="2080" w:type="dxa"/>
            <w:gridSpan w:val="2"/>
            <w:tcBorders>
              <w:bottom w:val="single" w:sz="4" w:space="0" w:color="auto"/>
            </w:tcBorders>
            <w:shd w:val="clear" w:color="auto" w:fill="auto"/>
            <w:vAlign w:val="center"/>
          </w:tcPr>
          <w:p w14:paraId="1DBB7F23"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73A862EC"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0"/>
        </w:trPr>
        <w:tc>
          <w:tcPr>
            <w:tcW w:w="993" w:type="dxa"/>
            <w:tcBorders>
              <w:bottom w:val="single" w:sz="4" w:space="0" w:color="auto"/>
            </w:tcBorders>
            <w:shd w:val="clear" w:color="auto" w:fill="auto"/>
            <w:tcMar>
              <w:top w:w="28" w:type="dxa"/>
              <w:bottom w:w="28" w:type="dxa"/>
            </w:tcMar>
            <w:vAlign w:val="center"/>
          </w:tcPr>
          <w:p w14:paraId="1FFA906D" w14:textId="77777777" w:rsidR="008C7451" w:rsidRPr="004722FF" w:rsidRDefault="008C7451" w:rsidP="00B74625">
            <w:pPr>
              <w:suppressAutoHyphens/>
              <w:jc w:val="center"/>
              <w:rPr>
                <w:rFonts w:cs="Arial"/>
                <w:b/>
                <w:sz w:val="18"/>
                <w:szCs w:val="18"/>
              </w:rPr>
            </w:pPr>
            <w:r w:rsidRPr="004722FF">
              <w:rPr>
                <w:noProof/>
                <w:sz w:val="18"/>
                <w:szCs w:val="18"/>
              </w:rPr>
              <w:lastRenderedPageBreak/>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6A835660" w14:textId="77777777" w:rsidR="008C7451" w:rsidRPr="004722FF" w:rsidRDefault="008C7451" w:rsidP="00B74625">
            <w:pPr>
              <w:tabs>
                <w:tab w:val="center" w:pos="529"/>
              </w:tabs>
              <w:suppressAutoHyphens/>
              <w:jc w:val="center"/>
              <w:rPr>
                <w:rFonts w:cs="Arial"/>
                <w:b/>
                <w:sz w:val="18"/>
                <w:szCs w:val="18"/>
              </w:rPr>
            </w:pPr>
            <w:r w:rsidRPr="004722FF">
              <w:rPr>
                <w:b/>
                <w:sz w:val="18"/>
                <w:szCs w:val="18"/>
              </w:rPr>
              <w:t>200133*</w:t>
            </w:r>
          </w:p>
        </w:tc>
        <w:tc>
          <w:tcPr>
            <w:tcW w:w="6000" w:type="dxa"/>
            <w:gridSpan w:val="3"/>
            <w:tcBorders>
              <w:left w:val="single" w:sz="4" w:space="0" w:color="auto"/>
              <w:bottom w:val="single" w:sz="4" w:space="0" w:color="auto"/>
            </w:tcBorders>
            <w:shd w:val="clear" w:color="auto" w:fill="auto"/>
            <w:vAlign w:val="center"/>
          </w:tcPr>
          <w:p w14:paraId="41FE9FBA" w14:textId="0F020513" w:rsidR="008C7451" w:rsidRPr="004722FF" w:rsidRDefault="008C7451" w:rsidP="00B74625">
            <w:pPr>
              <w:suppressAutoHyphens/>
              <w:jc w:val="center"/>
              <w:rPr>
                <w:rFonts w:cs="Arial"/>
                <w:b/>
                <w:sz w:val="18"/>
                <w:szCs w:val="18"/>
              </w:rPr>
            </w:pPr>
            <w:r w:rsidRPr="004722FF">
              <w:rPr>
                <w:color w:val="000000"/>
                <w:sz w:val="18"/>
                <w:szCs w:val="18"/>
              </w:rPr>
              <w:t>Baterías y acumuladores especificados en los códigos 160601, 160602 o 160603 y baterías y acumuladores sin clasificar procedentes de residuos municipales</w:t>
            </w:r>
          </w:p>
        </w:tc>
        <w:tc>
          <w:tcPr>
            <w:tcW w:w="2080" w:type="dxa"/>
            <w:gridSpan w:val="2"/>
            <w:tcBorders>
              <w:bottom w:val="single" w:sz="4" w:space="0" w:color="auto"/>
            </w:tcBorders>
            <w:shd w:val="clear" w:color="auto" w:fill="auto"/>
            <w:vAlign w:val="center"/>
          </w:tcPr>
          <w:p w14:paraId="604289AC"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3C610726"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993" w:type="dxa"/>
            <w:tcBorders>
              <w:bottom w:val="single" w:sz="4" w:space="0" w:color="auto"/>
            </w:tcBorders>
            <w:shd w:val="clear" w:color="auto" w:fill="auto"/>
            <w:tcMar>
              <w:top w:w="28" w:type="dxa"/>
              <w:bottom w:w="28" w:type="dxa"/>
            </w:tcMar>
            <w:vAlign w:val="center"/>
          </w:tcPr>
          <w:p w14:paraId="1DE7F6F7"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66FA25B0" w14:textId="77777777" w:rsidR="008C7451" w:rsidRPr="004722FF" w:rsidRDefault="008C7451" w:rsidP="00B74625">
            <w:pPr>
              <w:suppressAutoHyphens/>
              <w:jc w:val="center"/>
              <w:rPr>
                <w:rFonts w:cs="Arial"/>
                <w:b/>
                <w:sz w:val="18"/>
                <w:szCs w:val="18"/>
              </w:rPr>
            </w:pPr>
            <w:r w:rsidRPr="004722FF">
              <w:rPr>
                <w:b/>
                <w:sz w:val="18"/>
                <w:szCs w:val="18"/>
              </w:rPr>
              <w:t xml:space="preserve"> 200134</w:t>
            </w:r>
          </w:p>
        </w:tc>
        <w:tc>
          <w:tcPr>
            <w:tcW w:w="6000" w:type="dxa"/>
            <w:gridSpan w:val="3"/>
            <w:tcBorders>
              <w:left w:val="single" w:sz="4" w:space="0" w:color="auto"/>
              <w:bottom w:val="single" w:sz="4" w:space="0" w:color="auto"/>
            </w:tcBorders>
            <w:shd w:val="clear" w:color="auto" w:fill="auto"/>
            <w:vAlign w:val="center"/>
          </w:tcPr>
          <w:p w14:paraId="71E5546E" w14:textId="092D10C3" w:rsidR="008C7451" w:rsidRPr="004722FF" w:rsidRDefault="008C7451" w:rsidP="00B74625">
            <w:pPr>
              <w:suppressAutoHyphens/>
              <w:jc w:val="center"/>
              <w:rPr>
                <w:rFonts w:cs="Arial"/>
                <w:b/>
                <w:sz w:val="18"/>
                <w:szCs w:val="18"/>
              </w:rPr>
            </w:pPr>
            <w:r w:rsidRPr="004722FF">
              <w:rPr>
                <w:color w:val="000000"/>
                <w:sz w:val="18"/>
                <w:szCs w:val="18"/>
              </w:rPr>
              <w:t>Baterías y acumuladores distintos de los especificados en el código 200133 procedentes de residuos municipales</w:t>
            </w:r>
          </w:p>
        </w:tc>
        <w:tc>
          <w:tcPr>
            <w:tcW w:w="2080" w:type="dxa"/>
            <w:gridSpan w:val="2"/>
            <w:tcBorders>
              <w:bottom w:val="single" w:sz="4" w:space="0" w:color="auto"/>
            </w:tcBorders>
            <w:shd w:val="clear" w:color="auto" w:fill="auto"/>
            <w:vAlign w:val="center"/>
          </w:tcPr>
          <w:p w14:paraId="05E4FA3F" w14:textId="77777777" w:rsidR="008C7451" w:rsidRPr="004722FF" w:rsidRDefault="008C7451" w:rsidP="00B74625">
            <w:pPr>
              <w:suppressAutoHyphens/>
              <w:jc w:val="center"/>
              <w:rPr>
                <w:rFonts w:cs="Arial"/>
                <w:b/>
                <w:sz w:val="18"/>
                <w:szCs w:val="18"/>
              </w:rPr>
            </w:pPr>
            <w:r w:rsidRPr="004722FF">
              <w:rPr>
                <w:noProof/>
                <w:sz w:val="18"/>
                <w:szCs w:val="18"/>
              </w:rPr>
              <w:t>-</w:t>
            </w:r>
          </w:p>
        </w:tc>
      </w:tr>
      <w:tr w:rsidR="008C7451" w:rsidRPr="004722FF" w14:paraId="17828406"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0"/>
        </w:trPr>
        <w:tc>
          <w:tcPr>
            <w:tcW w:w="993" w:type="dxa"/>
            <w:tcBorders>
              <w:bottom w:val="single" w:sz="4" w:space="0" w:color="auto"/>
            </w:tcBorders>
            <w:shd w:val="clear" w:color="auto" w:fill="auto"/>
            <w:tcMar>
              <w:top w:w="28" w:type="dxa"/>
              <w:bottom w:w="28" w:type="dxa"/>
            </w:tcMar>
            <w:vAlign w:val="center"/>
          </w:tcPr>
          <w:p w14:paraId="715C027C"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71D84C66" w14:textId="77777777" w:rsidR="008C7451" w:rsidRPr="004722FF" w:rsidRDefault="008C7451" w:rsidP="00B74625">
            <w:pPr>
              <w:suppressAutoHyphens/>
              <w:jc w:val="center"/>
              <w:rPr>
                <w:rFonts w:cs="Arial"/>
                <w:b/>
                <w:sz w:val="18"/>
                <w:szCs w:val="18"/>
              </w:rPr>
            </w:pPr>
            <w:r w:rsidRPr="004722FF">
              <w:rPr>
                <w:b/>
                <w:sz w:val="18"/>
                <w:szCs w:val="18"/>
              </w:rPr>
              <w:t xml:space="preserve"> 200142*</w:t>
            </w:r>
          </w:p>
        </w:tc>
        <w:tc>
          <w:tcPr>
            <w:tcW w:w="6000" w:type="dxa"/>
            <w:gridSpan w:val="3"/>
            <w:tcBorders>
              <w:left w:val="single" w:sz="4" w:space="0" w:color="auto"/>
              <w:bottom w:val="single" w:sz="4" w:space="0" w:color="auto"/>
            </w:tcBorders>
            <w:shd w:val="clear" w:color="auto" w:fill="auto"/>
            <w:vAlign w:val="center"/>
          </w:tcPr>
          <w:p w14:paraId="6D7C2E39" w14:textId="4C073A62" w:rsidR="008C7451" w:rsidRPr="004722FF" w:rsidRDefault="008C7451" w:rsidP="00B74625">
            <w:pPr>
              <w:suppressAutoHyphens/>
              <w:jc w:val="center"/>
              <w:rPr>
                <w:rFonts w:cs="Arial"/>
                <w:b/>
                <w:sz w:val="18"/>
                <w:szCs w:val="18"/>
              </w:rPr>
            </w:pPr>
            <w:r w:rsidRPr="004722FF">
              <w:rPr>
                <w:color w:val="000000"/>
                <w:sz w:val="18"/>
                <w:szCs w:val="18"/>
              </w:rPr>
              <w:t>Acumuladores, pilas o baterías en cuya composición se encuentre el litio en cualquiera de sus formas, tales como las pilas de litio o los acumuladores ion-litio</w:t>
            </w:r>
          </w:p>
        </w:tc>
        <w:tc>
          <w:tcPr>
            <w:tcW w:w="2080" w:type="dxa"/>
            <w:gridSpan w:val="2"/>
            <w:tcBorders>
              <w:bottom w:val="single" w:sz="4" w:space="0" w:color="auto"/>
            </w:tcBorders>
            <w:shd w:val="clear" w:color="auto" w:fill="auto"/>
            <w:vAlign w:val="center"/>
          </w:tcPr>
          <w:p w14:paraId="500629E8"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1A31E813"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0"/>
        </w:trPr>
        <w:tc>
          <w:tcPr>
            <w:tcW w:w="993" w:type="dxa"/>
            <w:tcBorders>
              <w:bottom w:val="single" w:sz="4" w:space="0" w:color="auto"/>
            </w:tcBorders>
            <w:shd w:val="clear" w:color="auto" w:fill="auto"/>
            <w:tcMar>
              <w:top w:w="28" w:type="dxa"/>
              <w:bottom w:w="28" w:type="dxa"/>
            </w:tcMar>
            <w:vAlign w:val="center"/>
          </w:tcPr>
          <w:p w14:paraId="050F8C63"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408959E7" w14:textId="77777777" w:rsidR="008C7451" w:rsidRPr="004722FF" w:rsidRDefault="008C7451" w:rsidP="00B74625">
            <w:pPr>
              <w:suppressAutoHyphens/>
              <w:jc w:val="center"/>
              <w:rPr>
                <w:rFonts w:cs="Arial"/>
                <w:b/>
                <w:sz w:val="18"/>
                <w:szCs w:val="18"/>
              </w:rPr>
            </w:pPr>
            <w:r w:rsidRPr="004722FF">
              <w:rPr>
                <w:b/>
                <w:sz w:val="18"/>
                <w:szCs w:val="18"/>
              </w:rPr>
              <w:t xml:space="preserve"> 200143*</w:t>
            </w:r>
          </w:p>
        </w:tc>
        <w:tc>
          <w:tcPr>
            <w:tcW w:w="6000" w:type="dxa"/>
            <w:gridSpan w:val="3"/>
            <w:tcBorders>
              <w:left w:val="single" w:sz="4" w:space="0" w:color="auto"/>
              <w:bottom w:val="single" w:sz="4" w:space="0" w:color="auto"/>
            </w:tcBorders>
            <w:shd w:val="clear" w:color="auto" w:fill="auto"/>
            <w:vAlign w:val="center"/>
          </w:tcPr>
          <w:p w14:paraId="7F8CEC6E" w14:textId="394EB56D" w:rsidR="008C7451" w:rsidRPr="004722FF" w:rsidRDefault="008C7451" w:rsidP="00B74625">
            <w:pPr>
              <w:suppressAutoHyphens/>
              <w:jc w:val="center"/>
              <w:rPr>
                <w:rFonts w:cs="Arial"/>
                <w:b/>
                <w:sz w:val="18"/>
                <w:szCs w:val="18"/>
              </w:rPr>
            </w:pPr>
            <w:r w:rsidRPr="004722FF">
              <w:rPr>
                <w:color w:val="000000"/>
                <w:sz w:val="18"/>
                <w:szCs w:val="18"/>
              </w:rPr>
              <w:t>Acumuladores, pilas o baterías en cuya composición se encuentre el níquel en cualquiera de sus formas, tales como los acumuladores de níquel metal hidruro (Ni-MH). Se excluyen de este código los acumuladores y baterías de níquel-cadmio</w:t>
            </w:r>
          </w:p>
        </w:tc>
        <w:tc>
          <w:tcPr>
            <w:tcW w:w="2080" w:type="dxa"/>
            <w:gridSpan w:val="2"/>
            <w:tcBorders>
              <w:bottom w:val="single" w:sz="4" w:space="0" w:color="auto"/>
            </w:tcBorders>
            <w:shd w:val="clear" w:color="auto" w:fill="auto"/>
            <w:vAlign w:val="center"/>
          </w:tcPr>
          <w:p w14:paraId="5C573FA8"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73A10B50"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993" w:type="dxa"/>
            <w:tcBorders>
              <w:bottom w:val="single" w:sz="4" w:space="0" w:color="auto"/>
            </w:tcBorders>
            <w:shd w:val="clear" w:color="auto" w:fill="auto"/>
            <w:tcMar>
              <w:top w:w="28" w:type="dxa"/>
              <w:bottom w:w="28" w:type="dxa"/>
            </w:tcMar>
            <w:vAlign w:val="center"/>
          </w:tcPr>
          <w:p w14:paraId="07A0E4CB"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4275E297" w14:textId="77777777" w:rsidR="008C7451" w:rsidRPr="004722FF" w:rsidRDefault="008C7451" w:rsidP="00B74625">
            <w:pPr>
              <w:suppressAutoHyphens/>
              <w:jc w:val="center"/>
              <w:rPr>
                <w:rFonts w:cs="Arial"/>
                <w:b/>
                <w:sz w:val="18"/>
                <w:szCs w:val="18"/>
              </w:rPr>
            </w:pPr>
            <w:r w:rsidRPr="004722FF">
              <w:rPr>
                <w:b/>
                <w:sz w:val="18"/>
                <w:szCs w:val="18"/>
              </w:rPr>
              <w:t xml:space="preserve"> 200144*</w:t>
            </w:r>
          </w:p>
        </w:tc>
        <w:tc>
          <w:tcPr>
            <w:tcW w:w="6000" w:type="dxa"/>
            <w:gridSpan w:val="3"/>
            <w:tcBorders>
              <w:left w:val="single" w:sz="4" w:space="0" w:color="auto"/>
              <w:bottom w:val="single" w:sz="4" w:space="0" w:color="auto"/>
            </w:tcBorders>
            <w:shd w:val="clear" w:color="auto" w:fill="auto"/>
            <w:vAlign w:val="center"/>
          </w:tcPr>
          <w:p w14:paraId="0C78C5E7" w14:textId="60DCE7DF" w:rsidR="008C7451" w:rsidRPr="004722FF" w:rsidRDefault="008C7451" w:rsidP="00B74625">
            <w:pPr>
              <w:suppressAutoHyphens/>
              <w:jc w:val="center"/>
              <w:rPr>
                <w:rFonts w:cs="Arial"/>
                <w:b/>
                <w:sz w:val="18"/>
                <w:szCs w:val="18"/>
              </w:rPr>
            </w:pPr>
            <w:r w:rsidRPr="004722FF">
              <w:rPr>
                <w:color w:val="000000"/>
                <w:sz w:val="18"/>
                <w:szCs w:val="18"/>
              </w:rPr>
              <w:t>Acumuladores, pilas o baterías en cuya composición se encuentren otras sustancias peligrosas</w:t>
            </w:r>
          </w:p>
        </w:tc>
        <w:tc>
          <w:tcPr>
            <w:tcW w:w="2080" w:type="dxa"/>
            <w:gridSpan w:val="2"/>
            <w:tcBorders>
              <w:bottom w:val="single" w:sz="4" w:space="0" w:color="auto"/>
            </w:tcBorders>
            <w:shd w:val="clear" w:color="auto" w:fill="auto"/>
            <w:vAlign w:val="center"/>
          </w:tcPr>
          <w:p w14:paraId="104CF6B4" w14:textId="77777777" w:rsidR="008C7451" w:rsidRPr="004722FF" w:rsidRDefault="008C7451" w:rsidP="00B74625">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B74625" w:rsidRPr="004722FF" w14:paraId="0B947687" w14:textId="77777777" w:rsidTr="00E1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10490" w:type="dxa"/>
            <w:gridSpan w:val="7"/>
            <w:shd w:val="clear" w:color="auto" w:fill="auto"/>
            <w:vAlign w:val="center"/>
          </w:tcPr>
          <w:p w14:paraId="043BF78C" w14:textId="52DCE681" w:rsidR="00B74625" w:rsidRPr="004722FF" w:rsidRDefault="00B74625" w:rsidP="00B74625">
            <w:pPr>
              <w:jc w:val="center"/>
              <w:rPr>
                <w:color w:val="000000"/>
                <w:sz w:val="18"/>
                <w:szCs w:val="18"/>
              </w:rPr>
            </w:pPr>
            <w:r w:rsidRPr="004722FF">
              <w:rPr>
                <w:b/>
                <w:noProof/>
                <w:sz w:val="18"/>
                <w:szCs w:val="18"/>
              </w:rPr>
              <w:t xml:space="preserve">RESIDUOS PRODUCIDOS COMO CONSECUENCIA DE LAS OPERACIÓN DE TRATAMIENTO </w:t>
            </w:r>
            <w:r w:rsidR="00E15CFD">
              <w:rPr>
                <w:b/>
                <w:noProof/>
                <w:sz w:val="18"/>
                <w:szCs w:val="18"/>
              </w:rPr>
              <w:t>2</w:t>
            </w:r>
          </w:p>
        </w:tc>
      </w:tr>
      <w:tr w:rsidR="00B74625" w:rsidRPr="004722FF" w14:paraId="42D94CD4"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993" w:type="dxa"/>
            <w:shd w:val="clear" w:color="auto" w:fill="auto"/>
            <w:vAlign w:val="center"/>
          </w:tcPr>
          <w:p w14:paraId="5993C327" w14:textId="77777777" w:rsidR="00B74625" w:rsidRPr="00B74625" w:rsidRDefault="00B74625" w:rsidP="00B74625">
            <w:pPr>
              <w:jc w:val="center"/>
              <w:rPr>
                <w:color w:val="000000"/>
                <w:sz w:val="18"/>
                <w:szCs w:val="18"/>
                <w:vertAlign w:val="superscript"/>
              </w:rPr>
            </w:pPr>
            <w:r w:rsidRPr="00B74625">
              <w:rPr>
                <w:color w:val="000000"/>
                <w:sz w:val="18"/>
                <w:szCs w:val="18"/>
              </w:rPr>
              <w:t xml:space="preserve">Petición </w:t>
            </w:r>
            <w:r w:rsidRPr="00B74625">
              <w:rPr>
                <w:color w:val="000000"/>
                <w:sz w:val="18"/>
                <w:szCs w:val="18"/>
                <w:vertAlign w:val="superscript"/>
              </w:rPr>
              <w:t>(2)</w:t>
            </w:r>
          </w:p>
        </w:tc>
        <w:tc>
          <w:tcPr>
            <w:tcW w:w="1417" w:type="dxa"/>
            <w:shd w:val="clear" w:color="auto" w:fill="auto"/>
            <w:vAlign w:val="center"/>
          </w:tcPr>
          <w:p w14:paraId="14B28C28" w14:textId="77777777" w:rsidR="00B74625" w:rsidRPr="00B74625" w:rsidRDefault="00B74625" w:rsidP="00B74625">
            <w:pPr>
              <w:jc w:val="center"/>
              <w:rPr>
                <w:color w:val="000000"/>
                <w:sz w:val="18"/>
                <w:szCs w:val="18"/>
                <w:vertAlign w:val="superscript"/>
              </w:rPr>
            </w:pPr>
            <w:r w:rsidRPr="00B74625">
              <w:rPr>
                <w:color w:val="000000"/>
                <w:sz w:val="18"/>
                <w:szCs w:val="18"/>
              </w:rPr>
              <w:t>Código LER</w:t>
            </w:r>
            <w:r w:rsidRPr="00B74625">
              <w:rPr>
                <w:color w:val="000000"/>
                <w:sz w:val="18"/>
                <w:szCs w:val="18"/>
                <w:vertAlign w:val="superscript"/>
              </w:rPr>
              <w:t xml:space="preserve"> (3)</w:t>
            </w:r>
          </w:p>
        </w:tc>
        <w:tc>
          <w:tcPr>
            <w:tcW w:w="4111" w:type="dxa"/>
            <w:shd w:val="clear" w:color="auto" w:fill="auto"/>
            <w:vAlign w:val="center"/>
          </w:tcPr>
          <w:p w14:paraId="20B79DF8" w14:textId="77777777" w:rsidR="00B74625" w:rsidRPr="00B74625" w:rsidRDefault="00B74625" w:rsidP="00B74625">
            <w:pPr>
              <w:jc w:val="center"/>
              <w:rPr>
                <w:color w:val="000000"/>
                <w:sz w:val="18"/>
                <w:szCs w:val="18"/>
              </w:rPr>
            </w:pPr>
            <w:r w:rsidRPr="00B74625">
              <w:rPr>
                <w:color w:val="000000"/>
                <w:sz w:val="18"/>
                <w:szCs w:val="18"/>
              </w:rPr>
              <w:t>Descripción del residuo</w:t>
            </w:r>
          </w:p>
        </w:tc>
        <w:tc>
          <w:tcPr>
            <w:tcW w:w="1984" w:type="dxa"/>
            <w:gridSpan w:val="3"/>
            <w:shd w:val="clear" w:color="auto" w:fill="auto"/>
            <w:vAlign w:val="center"/>
          </w:tcPr>
          <w:p w14:paraId="3F33F8DA" w14:textId="77777777" w:rsidR="00B74625" w:rsidRPr="00B74625" w:rsidRDefault="00B74625" w:rsidP="00B74625">
            <w:pPr>
              <w:jc w:val="center"/>
              <w:rPr>
                <w:color w:val="000000"/>
                <w:sz w:val="18"/>
                <w:szCs w:val="18"/>
              </w:rPr>
            </w:pPr>
            <w:r w:rsidRPr="00B74625">
              <w:rPr>
                <w:color w:val="000000"/>
                <w:sz w:val="18"/>
                <w:szCs w:val="18"/>
              </w:rPr>
              <w:t>Cantidad generada (t/año)</w:t>
            </w:r>
          </w:p>
        </w:tc>
        <w:tc>
          <w:tcPr>
            <w:tcW w:w="1985" w:type="dxa"/>
            <w:shd w:val="clear" w:color="auto" w:fill="auto"/>
            <w:vAlign w:val="center"/>
          </w:tcPr>
          <w:p w14:paraId="47DEA128" w14:textId="77777777" w:rsidR="00B74625" w:rsidRPr="00B74625" w:rsidRDefault="00B74625" w:rsidP="00B74625">
            <w:pPr>
              <w:jc w:val="center"/>
              <w:rPr>
                <w:color w:val="000000"/>
                <w:sz w:val="18"/>
                <w:szCs w:val="18"/>
              </w:rPr>
            </w:pPr>
            <w:r w:rsidRPr="00B74625">
              <w:rPr>
                <w:color w:val="000000"/>
                <w:sz w:val="18"/>
                <w:szCs w:val="18"/>
              </w:rPr>
              <w:t>Característica/s de peligrosidad (HP)</w:t>
            </w:r>
            <w:r w:rsidRPr="00B74625">
              <w:rPr>
                <w:color w:val="000000"/>
                <w:sz w:val="18"/>
                <w:szCs w:val="18"/>
                <w:vertAlign w:val="superscript"/>
              </w:rPr>
              <w:t xml:space="preserve"> (4)</w:t>
            </w:r>
          </w:p>
        </w:tc>
      </w:tr>
      <w:tr w:rsidR="00E15CFD" w:rsidRPr="004722FF" w14:paraId="0786FCEB"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25653DEE" w14:textId="77777777" w:rsidR="00E15CFD" w:rsidRPr="00B74625" w:rsidRDefault="00E15CFD" w:rsidP="00E15CFD">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38058FEE" w14:textId="5B324E49" w:rsidR="00E15CFD" w:rsidRPr="00B74625" w:rsidRDefault="00E15CFD" w:rsidP="00E15CFD">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486F6757" w14:textId="1F33E896" w:rsidR="00E15CFD" w:rsidRPr="00B74625" w:rsidRDefault="00E15CFD" w:rsidP="00E15CFD">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74DC5230" w14:textId="77777777" w:rsidR="00E15CFD" w:rsidRPr="00B74625" w:rsidRDefault="00E15CFD" w:rsidP="00E15CFD">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4349F69F" w14:textId="77777777" w:rsidR="00E15CFD" w:rsidRPr="00B74625" w:rsidRDefault="00E15CFD" w:rsidP="00E15CFD">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E15CFD" w:rsidRPr="004722FF" w14:paraId="248F2C03"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60A17DF7" w14:textId="77777777" w:rsidR="00E15CFD" w:rsidRPr="00B74625" w:rsidRDefault="00E15CFD" w:rsidP="00E15CFD">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2E6A4838" w14:textId="33F21B1D" w:rsidR="00E15CFD" w:rsidRPr="00B74625" w:rsidRDefault="00E15CFD" w:rsidP="00E15CFD">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3E615DDE" w14:textId="256E9810" w:rsidR="00E15CFD" w:rsidRPr="00B74625" w:rsidRDefault="00E15CFD" w:rsidP="00E15CFD">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385AD91A" w14:textId="77777777" w:rsidR="00E15CFD" w:rsidRPr="00B74625" w:rsidRDefault="00E15CFD" w:rsidP="00E15CFD">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104790EA" w14:textId="77777777" w:rsidR="00E15CFD" w:rsidRPr="00B74625" w:rsidRDefault="00E15CFD" w:rsidP="00E15CFD">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E15CFD" w:rsidRPr="004722FF" w14:paraId="6A5078DA"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2398421D" w14:textId="77777777" w:rsidR="00E15CFD" w:rsidRPr="00B74625" w:rsidRDefault="00E15CFD" w:rsidP="00E15CFD">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232D0FE7" w14:textId="6A070425" w:rsidR="00E15CFD" w:rsidRPr="00B74625" w:rsidRDefault="00E15CFD" w:rsidP="00E15CFD">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12C7E1B2" w14:textId="1ECC61ED" w:rsidR="00E15CFD" w:rsidRPr="00B74625" w:rsidRDefault="00E15CFD" w:rsidP="00E15CFD">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192A15CD" w14:textId="77777777" w:rsidR="00E15CFD" w:rsidRPr="00B74625" w:rsidRDefault="00E15CFD" w:rsidP="00E15CFD">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7E930C6C" w14:textId="77777777" w:rsidR="00E15CFD" w:rsidRPr="00B74625" w:rsidRDefault="00E15CFD" w:rsidP="00E15CFD">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737F172C"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313DC0AF" w14:textId="0E39E48E"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2915BA9D" w14:textId="5E01C6D1"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41A4E5FD" w14:textId="053538B7"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6E17E34A" w14:textId="65CD7076"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2577798F" w14:textId="1560509C"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06CD5A7F"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0DA412F0" w14:textId="2B01402C"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6A773C61" w14:textId="6A07A71B"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7B54421B" w14:textId="42A2AFD1"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6A790316" w14:textId="763FCC2D"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3F7857CE" w14:textId="0888BFBB"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5EBC6E01"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3F1E1232" w14:textId="01301346"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7FACE599" w14:textId="2C600998"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26F10BD4" w14:textId="7B5CE9A7"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085F9790" w14:textId="367CA46A"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56463718" w14:textId="66BC5896"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192010CD"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389B061A" w14:textId="629F69C7"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2E45EA24" w14:textId="18A9D7BA"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4B34209F" w14:textId="46C5CBA5"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29D460C9" w14:textId="2D2240F3"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5391BD82" w14:textId="1622731C"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37A38DEC"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5EC59EB9" w14:textId="42A6C1ED"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5E66F9F2" w14:textId="126A8940"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2F8F917B" w14:textId="1C202229"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31CCE9FC" w14:textId="17CB446E"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1D393B45" w14:textId="6C0CF903"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04986BBE"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1CCE00D6" w14:textId="48B9EC1D"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2602C5E5" w14:textId="1FA3F079"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536EA5DA" w14:textId="6F4D26EC"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56DD76DC" w14:textId="7DDB2B2F"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0925A786" w14:textId="5C14A93A"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0E1C9FE8" w14:textId="77777777" w:rsidTr="00B74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170877DD" w14:textId="1FACF95A"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3AEB184D" w14:textId="49E6BF05"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68101E18" w14:textId="343B0E0A"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4D5F7840" w14:textId="58966CB3"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629520EA" w14:textId="1DD4EB6B" w:rsidR="00512E18" w:rsidRPr="00B74625" w:rsidRDefault="00512E18" w:rsidP="00512E18">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bl>
    <w:p w14:paraId="6A82FAB4" w14:textId="77777777" w:rsidR="00512E18" w:rsidRDefault="00512E18"/>
    <w:tbl>
      <w:tblPr>
        <w:tblW w:w="104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93"/>
        <w:gridCol w:w="1417"/>
        <w:gridCol w:w="4111"/>
        <w:gridCol w:w="1496"/>
        <w:gridCol w:w="393"/>
        <w:gridCol w:w="95"/>
        <w:gridCol w:w="1985"/>
      </w:tblGrid>
      <w:tr w:rsidR="00512E18" w:rsidRPr="007F773B" w14:paraId="5A41A9F4" w14:textId="77777777" w:rsidTr="00883CF7">
        <w:trPr>
          <w:cantSplit/>
          <w:trHeight w:val="397"/>
          <w:tblHeader/>
        </w:trPr>
        <w:tc>
          <w:tcPr>
            <w:tcW w:w="10490" w:type="dxa"/>
            <w:gridSpan w:val="7"/>
            <w:shd w:val="clear" w:color="auto" w:fill="BFBFBF" w:themeFill="background1" w:themeFillShade="BF"/>
            <w:vAlign w:val="center"/>
          </w:tcPr>
          <w:p w14:paraId="6DA47C4E" w14:textId="77777777" w:rsidR="00512E18" w:rsidRPr="00D0094F" w:rsidRDefault="00512E18" w:rsidP="00FD23C9">
            <w:pPr>
              <w:keepNext/>
              <w:jc w:val="center"/>
              <w:rPr>
                <w:b/>
                <w:color w:val="000000"/>
                <w:sz w:val="20"/>
                <w:szCs w:val="20"/>
                <w:highlight w:val="yellow"/>
              </w:rPr>
            </w:pPr>
            <w:r>
              <w:rPr>
                <w:b/>
                <w:color w:val="000000"/>
                <w:sz w:val="20"/>
                <w:szCs w:val="20"/>
              </w:rPr>
              <w:t>INFORMACIÓN RELATIVA A LA OPERACIÓN DE TRATAMIENTO DE RESIDUOS 3</w:t>
            </w:r>
          </w:p>
        </w:tc>
      </w:tr>
      <w:tr w:rsidR="00512E18" w:rsidRPr="00E766BF" w14:paraId="0ED871E7"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8017" w:type="dxa"/>
            <w:gridSpan w:val="4"/>
            <w:shd w:val="clear" w:color="auto" w:fill="E7E6E6"/>
            <w:vAlign w:val="center"/>
          </w:tcPr>
          <w:p w14:paraId="2421EBF4" w14:textId="12BE82B7" w:rsidR="00512E18" w:rsidRPr="00CB4ED4" w:rsidRDefault="00512E18" w:rsidP="00FD23C9">
            <w:pPr>
              <w:rPr>
                <w:sz w:val="20"/>
                <w:szCs w:val="20"/>
              </w:rPr>
            </w:pPr>
            <w:r w:rsidRPr="00CB4ED4">
              <w:rPr>
                <w:b/>
                <w:color w:val="000000"/>
                <w:sz w:val="20"/>
                <w:szCs w:val="20"/>
              </w:rPr>
              <w:t>Operación de valorización o eliminación</w:t>
            </w:r>
            <w:r>
              <w:rPr>
                <w:b/>
                <w:color w:val="000000"/>
                <w:sz w:val="20"/>
                <w:szCs w:val="20"/>
              </w:rPr>
              <w:t xml:space="preserve"> </w:t>
            </w:r>
            <w:r w:rsidR="00CC741B">
              <w:rPr>
                <w:b/>
                <w:color w:val="000000"/>
                <w:sz w:val="20"/>
                <w:szCs w:val="20"/>
              </w:rPr>
              <w:t>3</w:t>
            </w:r>
            <w:r w:rsidRPr="00CB4ED4">
              <w:rPr>
                <w:b/>
                <w:color w:val="000000"/>
                <w:sz w:val="20"/>
                <w:szCs w:val="20"/>
              </w:rPr>
              <w:t xml:space="preserve"> </w:t>
            </w:r>
            <w:r w:rsidRPr="00CB4ED4">
              <w:rPr>
                <w:b/>
                <w:color w:val="000000"/>
                <w:sz w:val="20"/>
                <w:szCs w:val="20"/>
                <w:vertAlign w:val="superscript"/>
              </w:rPr>
              <w:t>(1)</w:t>
            </w:r>
          </w:p>
        </w:tc>
        <w:tc>
          <w:tcPr>
            <w:tcW w:w="2473" w:type="dxa"/>
            <w:gridSpan w:val="3"/>
            <w:shd w:val="clear" w:color="auto" w:fill="E7E6E6"/>
            <w:vAlign w:val="center"/>
          </w:tcPr>
          <w:p w14:paraId="4465C236" w14:textId="77777777" w:rsidR="00512E18" w:rsidRPr="00CB4ED4" w:rsidRDefault="00512E18" w:rsidP="00FD23C9">
            <w:pPr>
              <w:rPr>
                <w:b/>
                <w:color w:val="000000"/>
                <w:sz w:val="20"/>
                <w:szCs w:val="20"/>
              </w:rPr>
            </w:pPr>
            <w:r>
              <w:rPr>
                <w:b/>
                <w:noProof/>
                <w:sz w:val="20"/>
                <w:szCs w:val="20"/>
              </w:rPr>
              <w:t xml:space="preserve">               </w:t>
            </w: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512E18" w:rsidRPr="00E766BF" w14:paraId="5F0623F4"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8017" w:type="dxa"/>
            <w:gridSpan w:val="4"/>
            <w:shd w:val="clear" w:color="auto" w:fill="E7E6E6"/>
            <w:vAlign w:val="center"/>
          </w:tcPr>
          <w:p w14:paraId="2D6875F4" w14:textId="6C53C777" w:rsidR="00512E18" w:rsidRPr="00CB4ED4" w:rsidRDefault="00512E18" w:rsidP="00FD23C9">
            <w:pPr>
              <w:rPr>
                <w:b/>
                <w:color w:val="000000"/>
                <w:sz w:val="20"/>
                <w:szCs w:val="20"/>
              </w:rPr>
            </w:pPr>
            <w:r>
              <w:rPr>
                <w:b/>
                <w:color w:val="000000"/>
                <w:sz w:val="20"/>
                <w:szCs w:val="20"/>
              </w:rPr>
              <w:t xml:space="preserve">Capacidad máxima de tratamiento operación </w:t>
            </w:r>
            <w:r w:rsidR="00CC741B">
              <w:rPr>
                <w:b/>
                <w:color w:val="000000"/>
                <w:sz w:val="20"/>
                <w:szCs w:val="20"/>
              </w:rPr>
              <w:t>3</w:t>
            </w:r>
            <w:r>
              <w:rPr>
                <w:b/>
                <w:color w:val="000000"/>
                <w:sz w:val="20"/>
                <w:szCs w:val="20"/>
              </w:rPr>
              <w:t xml:space="preserve"> (t/año)</w:t>
            </w:r>
          </w:p>
        </w:tc>
        <w:tc>
          <w:tcPr>
            <w:tcW w:w="2473" w:type="dxa"/>
            <w:gridSpan w:val="3"/>
            <w:shd w:val="clear" w:color="auto" w:fill="E7E6E6"/>
            <w:vAlign w:val="center"/>
          </w:tcPr>
          <w:p w14:paraId="1B81D647" w14:textId="77777777" w:rsidR="00512E18" w:rsidRPr="00CB4ED4" w:rsidRDefault="00512E18" w:rsidP="00FD23C9">
            <w:pPr>
              <w:jc w:val="center"/>
              <w:rPr>
                <w:b/>
                <w:color w:val="000000"/>
                <w:sz w:val="20"/>
                <w:szCs w:val="20"/>
              </w:rPr>
            </w:pPr>
            <w:r>
              <w:rPr>
                <w:b/>
                <w:noProof/>
                <w:sz w:val="20"/>
                <w:szCs w:val="20"/>
              </w:rPr>
              <w:t xml:space="preserve">    </w:t>
            </w: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r>
              <w:rPr>
                <w:b/>
                <w:noProof/>
                <w:sz w:val="20"/>
                <w:szCs w:val="20"/>
              </w:rPr>
              <w:t xml:space="preserve"> </w:t>
            </w:r>
            <w:r>
              <w:rPr>
                <w:b/>
                <w:color w:val="000000"/>
                <w:sz w:val="20"/>
                <w:szCs w:val="20"/>
              </w:rPr>
              <w:t>t/año</w:t>
            </w:r>
          </w:p>
        </w:tc>
      </w:tr>
      <w:tr w:rsidR="00512E18" w:rsidRPr="004722FF" w14:paraId="14B3439F"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10490" w:type="dxa"/>
            <w:gridSpan w:val="7"/>
            <w:shd w:val="clear" w:color="auto" w:fill="auto"/>
            <w:tcMar>
              <w:top w:w="28" w:type="dxa"/>
              <w:bottom w:w="28" w:type="dxa"/>
            </w:tcMar>
            <w:vAlign w:val="center"/>
          </w:tcPr>
          <w:p w14:paraId="099E3065" w14:textId="77777777" w:rsidR="00512E18" w:rsidRPr="004722FF" w:rsidRDefault="00512E18" w:rsidP="00FD23C9">
            <w:pPr>
              <w:jc w:val="center"/>
              <w:rPr>
                <w:color w:val="000000"/>
                <w:sz w:val="18"/>
                <w:szCs w:val="18"/>
              </w:rPr>
            </w:pPr>
            <w:r w:rsidRPr="004722FF">
              <w:rPr>
                <w:b/>
                <w:color w:val="000000"/>
                <w:sz w:val="18"/>
                <w:szCs w:val="18"/>
              </w:rPr>
              <w:t xml:space="preserve">RESIDUOS TRATADOS OPERACIÓN </w:t>
            </w:r>
            <w:r>
              <w:rPr>
                <w:b/>
                <w:color w:val="000000"/>
                <w:sz w:val="18"/>
                <w:szCs w:val="18"/>
              </w:rPr>
              <w:t>3</w:t>
            </w:r>
          </w:p>
        </w:tc>
      </w:tr>
      <w:tr w:rsidR="008C7451" w:rsidRPr="004722FF" w14:paraId="167A20FA"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993" w:type="dxa"/>
            <w:shd w:val="clear" w:color="auto" w:fill="auto"/>
            <w:tcMar>
              <w:top w:w="28" w:type="dxa"/>
              <w:bottom w:w="28" w:type="dxa"/>
            </w:tcMar>
            <w:vAlign w:val="center"/>
          </w:tcPr>
          <w:p w14:paraId="3C35F5B1" w14:textId="77777777" w:rsidR="008C7451" w:rsidRPr="004722FF" w:rsidRDefault="008C7451" w:rsidP="00FD23C9">
            <w:pPr>
              <w:jc w:val="center"/>
              <w:rPr>
                <w:color w:val="000000"/>
                <w:sz w:val="18"/>
                <w:szCs w:val="18"/>
              </w:rPr>
            </w:pPr>
            <w:r w:rsidRPr="004722FF">
              <w:rPr>
                <w:color w:val="000000"/>
                <w:sz w:val="18"/>
                <w:szCs w:val="18"/>
              </w:rPr>
              <w:t xml:space="preserve">Petición </w:t>
            </w:r>
            <w:r w:rsidRPr="004722FF">
              <w:rPr>
                <w:color w:val="000000"/>
                <w:sz w:val="18"/>
                <w:szCs w:val="18"/>
                <w:vertAlign w:val="superscript"/>
              </w:rPr>
              <w:t>(2)</w:t>
            </w:r>
          </w:p>
        </w:tc>
        <w:tc>
          <w:tcPr>
            <w:tcW w:w="1417" w:type="dxa"/>
            <w:tcBorders>
              <w:bottom w:val="single" w:sz="4" w:space="0" w:color="auto"/>
              <w:right w:val="single" w:sz="4" w:space="0" w:color="auto"/>
            </w:tcBorders>
            <w:shd w:val="clear" w:color="auto" w:fill="auto"/>
            <w:vAlign w:val="center"/>
          </w:tcPr>
          <w:p w14:paraId="7D1F5359" w14:textId="77777777" w:rsidR="008C7451" w:rsidRPr="004722FF" w:rsidRDefault="008C7451" w:rsidP="00FD23C9">
            <w:pPr>
              <w:suppressAutoHyphens/>
              <w:jc w:val="center"/>
              <w:rPr>
                <w:b/>
                <w:sz w:val="18"/>
                <w:szCs w:val="18"/>
              </w:rPr>
            </w:pPr>
            <w:r w:rsidRPr="004722FF">
              <w:rPr>
                <w:color w:val="000000"/>
                <w:sz w:val="18"/>
                <w:szCs w:val="18"/>
              </w:rPr>
              <w:t xml:space="preserve">Código LER </w:t>
            </w:r>
            <w:r w:rsidRPr="004722FF">
              <w:rPr>
                <w:color w:val="000000"/>
                <w:sz w:val="18"/>
                <w:szCs w:val="18"/>
                <w:vertAlign w:val="superscript"/>
              </w:rPr>
              <w:t>(3)</w:t>
            </w:r>
          </w:p>
        </w:tc>
        <w:tc>
          <w:tcPr>
            <w:tcW w:w="6000" w:type="dxa"/>
            <w:gridSpan w:val="3"/>
            <w:tcBorders>
              <w:left w:val="single" w:sz="4" w:space="0" w:color="auto"/>
            </w:tcBorders>
            <w:shd w:val="clear" w:color="auto" w:fill="auto"/>
            <w:vAlign w:val="center"/>
          </w:tcPr>
          <w:p w14:paraId="296F4A69" w14:textId="49E13C87" w:rsidR="008C7451" w:rsidRPr="004722FF" w:rsidRDefault="008C7451" w:rsidP="00FD23C9">
            <w:pPr>
              <w:suppressAutoHyphens/>
              <w:jc w:val="center"/>
              <w:rPr>
                <w:b/>
                <w:sz w:val="18"/>
                <w:szCs w:val="18"/>
              </w:rPr>
            </w:pPr>
            <w:r w:rsidRPr="004722FF">
              <w:rPr>
                <w:color w:val="000000"/>
                <w:sz w:val="18"/>
                <w:szCs w:val="18"/>
              </w:rPr>
              <w:t>Descripción del residuo</w:t>
            </w:r>
          </w:p>
        </w:tc>
        <w:tc>
          <w:tcPr>
            <w:tcW w:w="2080" w:type="dxa"/>
            <w:gridSpan w:val="2"/>
            <w:shd w:val="clear" w:color="auto" w:fill="auto"/>
            <w:vAlign w:val="center"/>
          </w:tcPr>
          <w:p w14:paraId="2D865BBD" w14:textId="77777777" w:rsidR="008C7451" w:rsidRPr="004722FF" w:rsidRDefault="008C7451" w:rsidP="00FD23C9">
            <w:pPr>
              <w:suppressAutoHyphens/>
              <w:jc w:val="center"/>
              <w:rPr>
                <w:b/>
                <w:sz w:val="18"/>
                <w:szCs w:val="18"/>
              </w:rPr>
            </w:pPr>
            <w:r w:rsidRPr="004722FF">
              <w:rPr>
                <w:color w:val="000000"/>
                <w:sz w:val="18"/>
                <w:szCs w:val="18"/>
              </w:rPr>
              <w:t>Característica/s de peligrosidad (HP)</w:t>
            </w:r>
            <w:r w:rsidRPr="004722FF">
              <w:rPr>
                <w:color w:val="000000"/>
                <w:sz w:val="18"/>
                <w:szCs w:val="18"/>
                <w:vertAlign w:val="superscript"/>
              </w:rPr>
              <w:t xml:space="preserve"> (</w:t>
            </w:r>
            <w:r>
              <w:rPr>
                <w:color w:val="000000"/>
                <w:sz w:val="18"/>
                <w:szCs w:val="18"/>
                <w:vertAlign w:val="superscript"/>
              </w:rPr>
              <w:t>4</w:t>
            </w:r>
            <w:r w:rsidRPr="004722FF">
              <w:rPr>
                <w:color w:val="000000"/>
                <w:sz w:val="18"/>
                <w:szCs w:val="18"/>
                <w:vertAlign w:val="superscript"/>
              </w:rPr>
              <w:t>)</w:t>
            </w:r>
          </w:p>
        </w:tc>
      </w:tr>
      <w:tr w:rsidR="008C7451" w:rsidRPr="004722FF" w14:paraId="64E92111"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664FDCF4" w14:textId="77777777" w:rsidR="008C7451" w:rsidRPr="004722FF" w:rsidRDefault="008C7451" w:rsidP="00FD23C9">
            <w:pPr>
              <w:jc w:val="center"/>
              <w:rPr>
                <w:noProof/>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20DC5715" w14:textId="77777777" w:rsidR="008C7451" w:rsidRPr="004722FF" w:rsidRDefault="008C7451" w:rsidP="00FD23C9">
            <w:pPr>
              <w:jc w:val="center"/>
              <w:rPr>
                <w:b/>
                <w:sz w:val="18"/>
                <w:szCs w:val="18"/>
              </w:rPr>
            </w:pPr>
            <w:r w:rsidRPr="004722FF">
              <w:rPr>
                <w:b/>
                <w:sz w:val="18"/>
                <w:szCs w:val="18"/>
              </w:rPr>
              <w:t>160601*</w:t>
            </w:r>
          </w:p>
        </w:tc>
        <w:tc>
          <w:tcPr>
            <w:tcW w:w="6000" w:type="dxa"/>
            <w:gridSpan w:val="3"/>
            <w:tcBorders>
              <w:left w:val="single" w:sz="4" w:space="0" w:color="auto"/>
            </w:tcBorders>
            <w:shd w:val="clear" w:color="auto" w:fill="auto"/>
            <w:vAlign w:val="center"/>
          </w:tcPr>
          <w:p w14:paraId="2DA59193" w14:textId="01C5B05A" w:rsidR="008C7451" w:rsidRPr="004722FF" w:rsidRDefault="008C7451" w:rsidP="00FD23C9">
            <w:pPr>
              <w:jc w:val="center"/>
              <w:rPr>
                <w:noProof/>
                <w:sz w:val="18"/>
                <w:szCs w:val="18"/>
              </w:rPr>
            </w:pPr>
            <w:r w:rsidRPr="004722FF">
              <w:rPr>
                <w:color w:val="000000"/>
                <w:sz w:val="18"/>
                <w:szCs w:val="18"/>
              </w:rPr>
              <w:t>Baterías de plomo</w:t>
            </w:r>
          </w:p>
        </w:tc>
        <w:tc>
          <w:tcPr>
            <w:tcW w:w="2080" w:type="dxa"/>
            <w:gridSpan w:val="2"/>
            <w:shd w:val="clear" w:color="auto" w:fill="auto"/>
            <w:vAlign w:val="center"/>
          </w:tcPr>
          <w:p w14:paraId="43CE85A0" w14:textId="77777777" w:rsidR="008C7451" w:rsidRPr="004722FF" w:rsidRDefault="008C7451" w:rsidP="00FD23C9">
            <w:pPr>
              <w:jc w:val="center"/>
              <w:rPr>
                <w:noProof/>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7CBC4C55"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5EA67020" w14:textId="77777777" w:rsidR="008C7451" w:rsidRPr="004722FF" w:rsidRDefault="008C7451" w:rsidP="00FD23C9">
            <w:pPr>
              <w:jc w:val="center"/>
              <w:rPr>
                <w:noProof/>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32286B7E" w14:textId="77777777" w:rsidR="008C7451" w:rsidRPr="004722FF" w:rsidRDefault="008C7451" w:rsidP="00FD23C9">
            <w:pPr>
              <w:jc w:val="center"/>
              <w:rPr>
                <w:b/>
                <w:noProof/>
                <w:sz w:val="18"/>
                <w:szCs w:val="18"/>
              </w:rPr>
            </w:pPr>
            <w:r w:rsidRPr="004722FF">
              <w:rPr>
                <w:b/>
                <w:sz w:val="18"/>
                <w:szCs w:val="18"/>
              </w:rPr>
              <w:t xml:space="preserve"> 160602*</w:t>
            </w:r>
          </w:p>
        </w:tc>
        <w:tc>
          <w:tcPr>
            <w:tcW w:w="6000" w:type="dxa"/>
            <w:gridSpan w:val="3"/>
            <w:tcBorders>
              <w:left w:val="single" w:sz="4" w:space="0" w:color="auto"/>
            </w:tcBorders>
            <w:shd w:val="clear" w:color="auto" w:fill="auto"/>
            <w:vAlign w:val="center"/>
          </w:tcPr>
          <w:p w14:paraId="3A3F1E2A" w14:textId="15CD069D" w:rsidR="008C7451" w:rsidRPr="004722FF" w:rsidRDefault="008C7451" w:rsidP="00FD23C9">
            <w:pPr>
              <w:jc w:val="center"/>
              <w:rPr>
                <w:noProof/>
                <w:sz w:val="18"/>
                <w:szCs w:val="18"/>
              </w:rPr>
            </w:pPr>
            <w:r w:rsidRPr="004722FF">
              <w:rPr>
                <w:color w:val="000000"/>
                <w:sz w:val="18"/>
                <w:szCs w:val="18"/>
              </w:rPr>
              <w:t>Acumuladores de Ni-Cd</w:t>
            </w:r>
          </w:p>
        </w:tc>
        <w:tc>
          <w:tcPr>
            <w:tcW w:w="2080" w:type="dxa"/>
            <w:gridSpan w:val="2"/>
            <w:shd w:val="clear" w:color="auto" w:fill="auto"/>
            <w:vAlign w:val="center"/>
          </w:tcPr>
          <w:p w14:paraId="2274FA8A" w14:textId="77777777" w:rsidR="008C7451" w:rsidRPr="004722FF" w:rsidRDefault="008C7451" w:rsidP="00FD23C9">
            <w:pPr>
              <w:jc w:val="center"/>
              <w:rPr>
                <w:noProof/>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697B593B"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5EC94EAA"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6BDBBE46" w14:textId="77777777" w:rsidR="008C7451" w:rsidRPr="004722FF" w:rsidRDefault="008C7451" w:rsidP="00FD23C9">
            <w:pPr>
              <w:suppressAutoHyphens/>
              <w:jc w:val="center"/>
              <w:rPr>
                <w:rFonts w:cs="Arial"/>
                <w:b/>
                <w:sz w:val="18"/>
                <w:szCs w:val="18"/>
              </w:rPr>
            </w:pPr>
            <w:r w:rsidRPr="004722FF">
              <w:rPr>
                <w:b/>
                <w:sz w:val="18"/>
                <w:szCs w:val="18"/>
              </w:rPr>
              <w:t xml:space="preserve"> 160603*</w:t>
            </w:r>
          </w:p>
        </w:tc>
        <w:tc>
          <w:tcPr>
            <w:tcW w:w="6000" w:type="dxa"/>
            <w:gridSpan w:val="3"/>
            <w:tcBorders>
              <w:left w:val="single" w:sz="4" w:space="0" w:color="auto"/>
            </w:tcBorders>
            <w:shd w:val="clear" w:color="auto" w:fill="auto"/>
            <w:vAlign w:val="center"/>
          </w:tcPr>
          <w:p w14:paraId="1B93D4FA" w14:textId="09C637AE" w:rsidR="008C7451" w:rsidRPr="004722FF" w:rsidRDefault="008C7451" w:rsidP="00FD23C9">
            <w:pPr>
              <w:suppressAutoHyphens/>
              <w:jc w:val="center"/>
              <w:rPr>
                <w:rFonts w:cs="Arial"/>
                <w:b/>
                <w:sz w:val="18"/>
                <w:szCs w:val="18"/>
              </w:rPr>
            </w:pPr>
            <w:r w:rsidRPr="004722FF">
              <w:rPr>
                <w:color w:val="000000"/>
                <w:sz w:val="18"/>
                <w:szCs w:val="18"/>
              </w:rPr>
              <w:t>Pilas que contienen mercurio</w:t>
            </w:r>
          </w:p>
        </w:tc>
        <w:tc>
          <w:tcPr>
            <w:tcW w:w="2080" w:type="dxa"/>
            <w:gridSpan w:val="2"/>
            <w:shd w:val="clear" w:color="auto" w:fill="auto"/>
            <w:vAlign w:val="center"/>
          </w:tcPr>
          <w:p w14:paraId="115E4B4C"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7E32AAA9"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shd w:val="clear" w:color="auto" w:fill="auto"/>
            <w:tcMar>
              <w:top w:w="28" w:type="dxa"/>
              <w:bottom w:w="28" w:type="dxa"/>
            </w:tcMar>
            <w:vAlign w:val="center"/>
          </w:tcPr>
          <w:p w14:paraId="3C1B163C" w14:textId="77777777" w:rsidR="008C7451" w:rsidRPr="004722FF" w:rsidRDefault="008C7451" w:rsidP="00FD23C9">
            <w:pPr>
              <w:suppressAutoHyphens/>
              <w:jc w:val="center"/>
              <w:rPr>
                <w:rFonts w:cs="Arial"/>
                <w:b/>
                <w:sz w:val="18"/>
                <w:szCs w:val="18"/>
              </w:rPr>
            </w:pPr>
            <w:r w:rsidRPr="004722FF">
              <w:rPr>
                <w:noProof/>
                <w:sz w:val="18"/>
                <w:szCs w:val="18"/>
              </w:rPr>
              <w:lastRenderedPageBreak/>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right w:val="single" w:sz="4" w:space="0" w:color="auto"/>
            </w:tcBorders>
            <w:shd w:val="clear" w:color="auto" w:fill="auto"/>
            <w:vAlign w:val="center"/>
          </w:tcPr>
          <w:p w14:paraId="7630C18D" w14:textId="77777777" w:rsidR="008C7451" w:rsidRPr="004722FF" w:rsidRDefault="008C7451" w:rsidP="00FD23C9">
            <w:pPr>
              <w:suppressAutoHyphens/>
              <w:jc w:val="center"/>
              <w:rPr>
                <w:rFonts w:cs="Arial"/>
                <w:b/>
                <w:sz w:val="18"/>
                <w:szCs w:val="18"/>
              </w:rPr>
            </w:pPr>
            <w:r w:rsidRPr="004722FF">
              <w:rPr>
                <w:b/>
                <w:color w:val="000000"/>
                <w:sz w:val="18"/>
                <w:szCs w:val="18"/>
              </w:rPr>
              <w:t xml:space="preserve"> 160604</w:t>
            </w:r>
          </w:p>
        </w:tc>
        <w:tc>
          <w:tcPr>
            <w:tcW w:w="6000" w:type="dxa"/>
            <w:gridSpan w:val="3"/>
            <w:tcBorders>
              <w:left w:val="single" w:sz="4" w:space="0" w:color="auto"/>
            </w:tcBorders>
            <w:shd w:val="clear" w:color="auto" w:fill="auto"/>
            <w:vAlign w:val="center"/>
          </w:tcPr>
          <w:p w14:paraId="51CBC64E" w14:textId="487832ED" w:rsidR="008C7451" w:rsidRPr="004722FF" w:rsidRDefault="008C7451" w:rsidP="00FD23C9">
            <w:pPr>
              <w:suppressAutoHyphens/>
              <w:jc w:val="center"/>
              <w:rPr>
                <w:rFonts w:cs="Arial"/>
                <w:b/>
                <w:sz w:val="18"/>
                <w:szCs w:val="18"/>
              </w:rPr>
            </w:pPr>
            <w:r w:rsidRPr="004722FF">
              <w:rPr>
                <w:color w:val="000000"/>
                <w:sz w:val="18"/>
                <w:szCs w:val="18"/>
              </w:rPr>
              <w:t>Pilas alcalinas</w:t>
            </w:r>
          </w:p>
        </w:tc>
        <w:tc>
          <w:tcPr>
            <w:tcW w:w="2080" w:type="dxa"/>
            <w:gridSpan w:val="2"/>
            <w:shd w:val="clear" w:color="auto" w:fill="auto"/>
            <w:vAlign w:val="center"/>
          </w:tcPr>
          <w:p w14:paraId="11838930" w14:textId="77777777" w:rsidR="008C7451" w:rsidRPr="004722FF" w:rsidRDefault="008C7451" w:rsidP="00FD23C9">
            <w:pPr>
              <w:suppressAutoHyphens/>
              <w:jc w:val="center"/>
              <w:rPr>
                <w:rFonts w:cs="Arial"/>
                <w:b/>
                <w:sz w:val="18"/>
                <w:szCs w:val="18"/>
              </w:rPr>
            </w:pPr>
            <w:r w:rsidRPr="004722FF">
              <w:rPr>
                <w:noProof/>
                <w:sz w:val="18"/>
                <w:szCs w:val="18"/>
              </w:rPr>
              <w:t>-</w:t>
            </w:r>
          </w:p>
        </w:tc>
      </w:tr>
      <w:tr w:rsidR="008C7451" w:rsidRPr="004722FF" w14:paraId="27C7FBE3"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tcBorders>
              <w:bottom w:val="single" w:sz="4" w:space="0" w:color="auto"/>
            </w:tcBorders>
            <w:shd w:val="clear" w:color="auto" w:fill="auto"/>
            <w:tcMar>
              <w:top w:w="28" w:type="dxa"/>
              <w:bottom w:w="28" w:type="dxa"/>
            </w:tcMar>
            <w:vAlign w:val="center"/>
          </w:tcPr>
          <w:p w14:paraId="78CA0662"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7963DA81" w14:textId="77777777" w:rsidR="008C7451" w:rsidRPr="004722FF" w:rsidRDefault="008C7451" w:rsidP="00FD23C9">
            <w:pPr>
              <w:suppressAutoHyphens/>
              <w:jc w:val="center"/>
              <w:rPr>
                <w:rFonts w:cs="Arial"/>
                <w:b/>
                <w:sz w:val="18"/>
                <w:szCs w:val="18"/>
              </w:rPr>
            </w:pPr>
            <w:r w:rsidRPr="004722FF">
              <w:rPr>
                <w:b/>
                <w:color w:val="000000"/>
                <w:sz w:val="18"/>
                <w:szCs w:val="18"/>
              </w:rPr>
              <w:t xml:space="preserve"> 160605</w:t>
            </w:r>
          </w:p>
        </w:tc>
        <w:tc>
          <w:tcPr>
            <w:tcW w:w="6000" w:type="dxa"/>
            <w:gridSpan w:val="3"/>
            <w:tcBorders>
              <w:left w:val="single" w:sz="4" w:space="0" w:color="auto"/>
              <w:bottom w:val="single" w:sz="4" w:space="0" w:color="auto"/>
            </w:tcBorders>
            <w:shd w:val="clear" w:color="auto" w:fill="auto"/>
            <w:vAlign w:val="center"/>
          </w:tcPr>
          <w:p w14:paraId="6E99765F" w14:textId="3A45996E" w:rsidR="008C7451" w:rsidRPr="004722FF" w:rsidRDefault="008C7451" w:rsidP="00FD23C9">
            <w:pPr>
              <w:suppressAutoHyphens/>
              <w:jc w:val="center"/>
              <w:rPr>
                <w:rFonts w:cs="Arial"/>
                <w:b/>
                <w:sz w:val="18"/>
                <w:szCs w:val="18"/>
              </w:rPr>
            </w:pPr>
            <w:r w:rsidRPr="004722FF">
              <w:rPr>
                <w:color w:val="000000"/>
                <w:sz w:val="18"/>
                <w:szCs w:val="18"/>
              </w:rPr>
              <w:t>Otras pilas y acumuladores</w:t>
            </w:r>
          </w:p>
        </w:tc>
        <w:tc>
          <w:tcPr>
            <w:tcW w:w="2080" w:type="dxa"/>
            <w:gridSpan w:val="2"/>
            <w:tcBorders>
              <w:bottom w:val="single" w:sz="4" w:space="0" w:color="auto"/>
            </w:tcBorders>
            <w:shd w:val="clear" w:color="auto" w:fill="auto"/>
            <w:vAlign w:val="center"/>
          </w:tcPr>
          <w:p w14:paraId="105F0177" w14:textId="77777777" w:rsidR="008C7451" w:rsidRPr="004722FF" w:rsidRDefault="008C7451" w:rsidP="00FD23C9">
            <w:pPr>
              <w:suppressAutoHyphens/>
              <w:jc w:val="center"/>
              <w:rPr>
                <w:rFonts w:cs="Arial"/>
                <w:b/>
                <w:sz w:val="18"/>
                <w:szCs w:val="18"/>
              </w:rPr>
            </w:pPr>
            <w:r w:rsidRPr="004722FF">
              <w:rPr>
                <w:noProof/>
                <w:sz w:val="18"/>
                <w:szCs w:val="18"/>
              </w:rPr>
              <w:t>-</w:t>
            </w:r>
          </w:p>
        </w:tc>
      </w:tr>
      <w:tr w:rsidR="008C7451" w:rsidRPr="004722FF" w14:paraId="5C02B4A4"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993" w:type="dxa"/>
            <w:tcBorders>
              <w:bottom w:val="single" w:sz="4" w:space="0" w:color="auto"/>
            </w:tcBorders>
            <w:shd w:val="clear" w:color="auto" w:fill="auto"/>
            <w:tcMar>
              <w:top w:w="28" w:type="dxa"/>
              <w:bottom w:w="28" w:type="dxa"/>
            </w:tcMar>
            <w:vAlign w:val="center"/>
          </w:tcPr>
          <w:p w14:paraId="3E16FC25"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12D3F8A0" w14:textId="77777777" w:rsidR="008C7451" w:rsidRPr="004722FF" w:rsidRDefault="008C7451" w:rsidP="00FD23C9">
            <w:pPr>
              <w:suppressAutoHyphens/>
              <w:jc w:val="center"/>
              <w:rPr>
                <w:rFonts w:cs="Arial"/>
                <w:b/>
                <w:sz w:val="18"/>
                <w:szCs w:val="18"/>
              </w:rPr>
            </w:pPr>
            <w:r w:rsidRPr="004722FF">
              <w:rPr>
                <w:b/>
                <w:color w:val="000000"/>
                <w:sz w:val="18"/>
                <w:szCs w:val="18"/>
              </w:rPr>
              <w:t xml:space="preserve"> 160606*</w:t>
            </w:r>
          </w:p>
        </w:tc>
        <w:tc>
          <w:tcPr>
            <w:tcW w:w="6000" w:type="dxa"/>
            <w:gridSpan w:val="3"/>
            <w:tcBorders>
              <w:left w:val="single" w:sz="4" w:space="0" w:color="auto"/>
              <w:bottom w:val="single" w:sz="4" w:space="0" w:color="auto"/>
            </w:tcBorders>
            <w:shd w:val="clear" w:color="auto" w:fill="auto"/>
            <w:vAlign w:val="center"/>
          </w:tcPr>
          <w:p w14:paraId="3B0BAFB1" w14:textId="4B00D40E" w:rsidR="008C7451" w:rsidRPr="004722FF" w:rsidRDefault="008C7451" w:rsidP="00FD23C9">
            <w:pPr>
              <w:suppressAutoHyphens/>
              <w:jc w:val="center"/>
              <w:rPr>
                <w:rFonts w:cs="Arial"/>
                <w:b/>
                <w:sz w:val="18"/>
                <w:szCs w:val="18"/>
              </w:rPr>
            </w:pPr>
            <w:r w:rsidRPr="004722FF">
              <w:rPr>
                <w:color w:val="000000"/>
                <w:sz w:val="18"/>
                <w:szCs w:val="18"/>
              </w:rPr>
              <w:t>Electrolito de pilas y acumuladores recogido selectivamente</w:t>
            </w:r>
          </w:p>
        </w:tc>
        <w:tc>
          <w:tcPr>
            <w:tcW w:w="2080" w:type="dxa"/>
            <w:gridSpan w:val="2"/>
            <w:tcBorders>
              <w:bottom w:val="single" w:sz="4" w:space="0" w:color="auto"/>
            </w:tcBorders>
            <w:shd w:val="clear" w:color="auto" w:fill="auto"/>
            <w:vAlign w:val="center"/>
          </w:tcPr>
          <w:p w14:paraId="4A5FE5E1"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034CFC2D"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993" w:type="dxa"/>
            <w:tcBorders>
              <w:bottom w:val="single" w:sz="4" w:space="0" w:color="auto"/>
            </w:tcBorders>
            <w:shd w:val="clear" w:color="auto" w:fill="auto"/>
            <w:tcMar>
              <w:top w:w="28" w:type="dxa"/>
              <w:bottom w:w="28" w:type="dxa"/>
            </w:tcMar>
            <w:vAlign w:val="center"/>
          </w:tcPr>
          <w:p w14:paraId="6ED8D17D"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0EE9A76B" w14:textId="77777777" w:rsidR="008C7451" w:rsidRPr="004722FF" w:rsidRDefault="008C7451" w:rsidP="00FD23C9">
            <w:pPr>
              <w:suppressAutoHyphens/>
              <w:jc w:val="center"/>
              <w:rPr>
                <w:rFonts w:cs="Arial"/>
                <w:b/>
                <w:sz w:val="18"/>
                <w:szCs w:val="18"/>
              </w:rPr>
            </w:pPr>
            <w:r w:rsidRPr="004722FF">
              <w:rPr>
                <w:b/>
                <w:sz w:val="18"/>
                <w:szCs w:val="18"/>
              </w:rPr>
              <w:t xml:space="preserve"> 160607*</w:t>
            </w:r>
          </w:p>
        </w:tc>
        <w:tc>
          <w:tcPr>
            <w:tcW w:w="6000" w:type="dxa"/>
            <w:gridSpan w:val="3"/>
            <w:tcBorders>
              <w:left w:val="single" w:sz="4" w:space="0" w:color="auto"/>
              <w:bottom w:val="single" w:sz="4" w:space="0" w:color="auto"/>
            </w:tcBorders>
            <w:shd w:val="clear" w:color="auto" w:fill="auto"/>
            <w:vAlign w:val="center"/>
          </w:tcPr>
          <w:p w14:paraId="06851AC4" w14:textId="42D64196" w:rsidR="008C7451" w:rsidRPr="004722FF" w:rsidRDefault="008C7451" w:rsidP="00FD23C9">
            <w:pPr>
              <w:suppressAutoHyphens/>
              <w:jc w:val="center"/>
              <w:rPr>
                <w:rFonts w:cs="Arial"/>
                <w:b/>
                <w:sz w:val="18"/>
                <w:szCs w:val="18"/>
              </w:rPr>
            </w:pPr>
            <w:r w:rsidRPr="004722FF">
              <w:rPr>
                <w:color w:val="000000"/>
                <w:sz w:val="18"/>
                <w:szCs w:val="18"/>
              </w:rPr>
              <w:t>Acumuladores, pilas o baterías en cuya composición se encuentre el litio en cualquiera de sus formas, tales como las pilas de litio o los acumuladores ion-litio</w:t>
            </w:r>
          </w:p>
        </w:tc>
        <w:tc>
          <w:tcPr>
            <w:tcW w:w="2080" w:type="dxa"/>
            <w:gridSpan w:val="2"/>
            <w:tcBorders>
              <w:bottom w:val="single" w:sz="4" w:space="0" w:color="auto"/>
            </w:tcBorders>
            <w:shd w:val="clear" w:color="auto" w:fill="auto"/>
            <w:vAlign w:val="center"/>
          </w:tcPr>
          <w:p w14:paraId="3B609550"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42EBC4BA"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0"/>
        </w:trPr>
        <w:tc>
          <w:tcPr>
            <w:tcW w:w="993" w:type="dxa"/>
            <w:tcBorders>
              <w:bottom w:val="single" w:sz="4" w:space="0" w:color="auto"/>
            </w:tcBorders>
            <w:shd w:val="clear" w:color="auto" w:fill="auto"/>
            <w:tcMar>
              <w:top w:w="28" w:type="dxa"/>
              <w:bottom w:w="28" w:type="dxa"/>
            </w:tcMar>
            <w:vAlign w:val="center"/>
          </w:tcPr>
          <w:p w14:paraId="3B730338"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464F5004" w14:textId="77777777" w:rsidR="008C7451" w:rsidRPr="004722FF" w:rsidRDefault="008C7451" w:rsidP="00FD23C9">
            <w:pPr>
              <w:suppressAutoHyphens/>
              <w:jc w:val="center"/>
              <w:rPr>
                <w:rFonts w:cs="Arial"/>
                <w:b/>
                <w:sz w:val="18"/>
                <w:szCs w:val="18"/>
              </w:rPr>
            </w:pPr>
            <w:r w:rsidRPr="004722FF">
              <w:rPr>
                <w:b/>
                <w:sz w:val="18"/>
                <w:szCs w:val="18"/>
              </w:rPr>
              <w:t xml:space="preserve"> 160608*</w:t>
            </w:r>
          </w:p>
        </w:tc>
        <w:tc>
          <w:tcPr>
            <w:tcW w:w="6000" w:type="dxa"/>
            <w:gridSpan w:val="3"/>
            <w:tcBorders>
              <w:left w:val="single" w:sz="4" w:space="0" w:color="auto"/>
              <w:bottom w:val="single" w:sz="4" w:space="0" w:color="auto"/>
            </w:tcBorders>
            <w:shd w:val="clear" w:color="auto" w:fill="auto"/>
            <w:vAlign w:val="center"/>
          </w:tcPr>
          <w:p w14:paraId="5F8B0F9E" w14:textId="611CFEBC" w:rsidR="008C7451" w:rsidRPr="004722FF" w:rsidRDefault="008C7451" w:rsidP="00FD23C9">
            <w:pPr>
              <w:suppressAutoHyphens/>
              <w:jc w:val="center"/>
              <w:rPr>
                <w:rFonts w:cs="Arial"/>
                <w:b/>
                <w:sz w:val="18"/>
                <w:szCs w:val="18"/>
              </w:rPr>
            </w:pPr>
            <w:r w:rsidRPr="004722FF">
              <w:rPr>
                <w:color w:val="000000"/>
                <w:sz w:val="18"/>
                <w:szCs w:val="18"/>
              </w:rPr>
              <w:t>Acumuladores, pilas o baterías en cuya composición se encuentre el níquel en cualquiera de sus formas, tales como los acumuladores de níquel metal hidruro (Ni-MH). Se excluyen de este código los acumuladores y baterías de níquel-cadmio</w:t>
            </w:r>
          </w:p>
        </w:tc>
        <w:tc>
          <w:tcPr>
            <w:tcW w:w="2080" w:type="dxa"/>
            <w:gridSpan w:val="2"/>
            <w:tcBorders>
              <w:bottom w:val="single" w:sz="4" w:space="0" w:color="auto"/>
            </w:tcBorders>
            <w:shd w:val="clear" w:color="auto" w:fill="auto"/>
            <w:vAlign w:val="center"/>
          </w:tcPr>
          <w:p w14:paraId="74E2FC08"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798C4360"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993" w:type="dxa"/>
            <w:tcBorders>
              <w:bottom w:val="single" w:sz="4" w:space="0" w:color="auto"/>
            </w:tcBorders>
            <w:shd w:val="clear" w:color="auto" w:fill="auto"/>
            <w:tcMar>
              <w:top w:w="28" w:type="dxa"/>
              <w:bottom w:w="28" w:type="dxa"/>
            </w:tcMar>
            <w:vAlign w:val="center"/>
          </w:tcPr>
          <w:p w14:paraId="69E6FD4B"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5D900B66" w14:textId="77777777" w:rsidR="008C7451" w:rsidRPr="004722FF" w:rsidRDefault="008C7451" w:rsidP="00FD23C9">
            <w:pPr>
              <w:suppressAutoHyphens/>
              <w:jc w:val="center"/>
              <w:rPr>
                <w:rFonts w:cs="Arial"/>
                <w:b/>
                <w:sz w:val="18"/>
                <w:szCs w:val="18"/>
              </w:rPr>
            </w:pPr>
            <w:r w:rsidRPr="004722FF">
              <w:rPr>
                <w:b/>
                <w:sz w:val="18"/>
                <w:szCs w:val="18"/>
              </w:rPr>
              <w:t xml:space="preserve"> 160609*</w:t>
            </w:r>
          </w:p>
        </w:tc>
        <w:tc>
          <w:tcPr>
            <w:tcW w:w="6000" w:type="dxa"/>
            <w:gridSpan w:val="3"/>
            <w:tcBorders>
              <w:left w:val="single" w:sz="4" w:space="0" w:color="auto"/>
              <w:bottom w:val="single" w:sz="4" w:space="0" w:color="auto"/>
            </w:tcBorders>
            <w:shd w:val="clear" w:color="auto" w:fill="auto"/>
            <w:vAlign w:val="center"/>
          </w:tcPr>
          <w:p w14:paraId="25E751A4" w14:textId="4D6E60A3" w:rsidR="008C7451" w:rsidRPr="004722FF" w:rsidRDefault="008C7451" w:rsidP="00FD23C9">
            <w:pPr>
              <w:suppressAutoHyphens/>
              <w:jc w:val="center"/>
              <w:rPr>
                <w:rFonts w:cs="Arial"/>
                <w:b/>
                <w:sz w:val="18"/>
                <w:szCs w:val="18"/>
              </w:rPr>
            </w:pPr>
            <w:r w:rsidRPr="004722FF">
              <w:rPr>
                <w:color w:val="000000"/>
                <w:sz w:val="18"/>
                <w:szCs w:val="18"/>
              </w:rPr>
              <w:t>Acumuladores, pilas o baterías en cuya composición se encuentren otras sustancias peligrosas.</w:t>
            </w:r>
          </w:p>
        </w:tc>
        <w:tc>
          <w:tcPr>
            <w:tcW w:w="2080" w:type="dxa"/>
            <w:gridSpan w:val="2"/>
            <w:tcBorders>
              <w:bottom w:val="single" w:sz="4" w:space="0" w:color="auto"/>
            </w:tcBorders>
            <w:shd w:val="clear" w:color="auto" w:fill="auto"/>
            <w:vAlign w:val="center"/>
          </w:tcPr>
          <w:p w14:paraId="3633BAA6"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59C28D28"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37"/>
        </w:trPr>
        <w:tc>
          <w:tcPr>
            <w:tcW w:w="993" w:type="dxa"/>
            <w:tcBorders>
              <w:bottom w:val="single" w:sz="4" w:space="0" w:color="auto"/>
            </w:tcBorders>
            <w:shd w:val="clear" w:color="auto" w:fill="auto"/>
            <w:tcMar>
              <w:top w:w="28" w:type="dxa"/>
              <w:bottom w:w="28" w:type="dxa"/>
            </w:tcMar>
            <w:vAlign w:val="center"/>
          </w:tcPr>
          <w:p w14:paraId="1501A83F"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7BA041CA" w14:textId="77777777" w:rsidR="008C7451" w:rsidRPr="004722FF" w:rsidRDefault="008C7451" w:rsidP="00FD23C9">
            <w:pPr>
              <w:tabs>
                <w:tab w:val="center" w:pos="529"/>
              </w:tabs>
              <w:suppressAutoHyphens/>
              <w:jc w:val="center"/>
              <w:rPr>
                <w:rFonts w:cs="Arial"/>
                <w:b/>
                <w:sz w:val="18"/>
                <w:szCs w:val="18"/>
              </w:rPr>
            </w:pPr>
            <w:r w:rsidRPr="004722FF">
              <w:rPr>
                <w:b/>
                <w:sz w:val="18"/>
                <w:szCs w:val="18"/>
              </w:rPr>
              <w:t>200133*</w:t>
            </w:r>
          </w:p>
        </w:tc>
        <w:tc>
          <w:tcPr>
            <w:tcW w:w="6000" w:type="dxa"/>
            <w:gridSpan w:val="3"/>
            <w:tcBorders>
              <w:left w:val="single" w:sz="4" w:space="0" w:color="auto"/>
              <w:bottom w:val="single" w:sz="4" w:space="0" w:color="auto"/>
            </w:tcBorders>
            <w:shd w:val="clear" w:color="auto" w:fill="auto"/>
            <w:vAlign w:val="center"/>
          </w:tcPr>
          <w:p w14:paraId="446557A0" w14:textId="39138B15" w:rsidR="008C7451" w:rsidRPr="004722FF" w:rsidRDefault="008C7451" w:rsidP="00FD23C9">
            <w:pPr>
              <w:suppressAutoHyphens/>
              <w:jc w:val="center"/>
              <w:rPr>
                <w:rFonts w:cs="Arial"/>
                <w:b/>
                <w:sz w:val="18"/>
                <w:szCs w:val="18"/>
              </w:rPr>
            </w:pPr>
            <w:r w:rsidRPr="004722FF">
              <w:rPr>
                <w:color w:val="000000"/>
                <w:sz w:val="18"/>
                <w:szCs w:val="18"/>
              </w:rPr>
              <w:t>Baterías y acumuladores especificados en los códigos 160601, 160602 o 160603 y baterías y acumuladores sin clasificar procedentes de residuos municipales</w:t>
            </w:r>
          </w:p>
        </w:tc>
        <w:tc>
          <w:tcPr>
            <w:tcW w:w="2080" w:type="dxa"/>
            <w:gridSpan w:val="2"/>
            <w:tcBorders>
              <w:bottom w:val="single" w:sz="4" w:space="0" w:color="auto"/>
            </w:tcBorders>
            <w:shd w:val="clear" w:color="auto" w:fill="auto"/>
            <w:vAlign w:val="center"/>
          </w:tcPr>
          <w:p w14:paraId="7EDF5B67"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016D76A6"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993" w:type="dxa"/>
            <w:tcBorders>
              <w:bottom w:val="single" w:sz="4" w:space="0" w:color="auto"/>
            </w:tcBorders>
            <w:shd w:val="clear" w:color="auto" w:fill="auto"/>
            <w:tcMar>
              <w:top w:w="28" w:type="dxa"/>
              <w:bottom w:w="28" w:type="dxa"/>
            </w:tcMar>
            <w:vAlign w:val="center"/>
          </w:tcPr>
          <w:p w14:paraId="17AE126C"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0C057960" w14:textId="77777777" w:rsidR="008C7451" w:rsidRPr="004722FF" w:rsidRDefault="008C7451" w:rsidP="00FD23C9">
            <w:pPr>
              <w:suppressAutoHyphens/>
              <w:jc w:val="center"/>
              <w:rPr>
                <w:rFonts w:cs="Arial"/>
                <w:b/>
                <w:sz w:val="18"/>
                <w:szCs w:val="18"/>
              </w:rPr>
            </w:pPr>
            <w:r w:rsidRPr="004722FF">
              <w:rPr>
                <w:b/>
                <w:sz w:val="18"/>
                <w:szCs w:val="18"/>
              </w:rPr>
              <w:t xml:space="preserve"> 200134</w:t>
            </w:r>
          </w:p>
        </w:tc>
        <w:tc>
          <w:tcPr>
            <w:tcW w:w="6000" w:type="dxa"/>
            <w:gridSpan w:val="3"/>
            <w:tcBorders>
              <w:left w:val="single" w:sz="4" w:space="0" w:color="auto"/>
              <w:bottom w:val="single" w:sz="4" w:space="0" w:color="auto"/>
            </w:tcBorders>
            <w:shd w:val="clear" w:color="auto" w:fill="auto"/>
            <w:vAlign w:val="center"/>
          </w:tcPr>
          <w:p w14:paraId="3D9F2D4B" w14:textId="1D10ACCE" w:rsidR="008C7451" w:rsidRPr="004722FF" w:rsidRDefault="008C7451" w:rsidP="00FD23C9">
            <w:pPr>
              <w:suppressAutoHyphens/>
              <w:jc w:val="center"/>
              <w:rPr>
                <w:rFonts w:cs="Arial"/>
                <w:b/>
                <w:sz w:val="18"/>
                <w:szCs w:val="18"/>
              </w:rPr>
            </w:pPr>
            <w:r w:rsidRPr="004722FF">
              <w:rPr>
                <w:color w:val="000000"/>
                <w:sz w:val="18"/>
                <w:szCs w:val="18"/>
              </w:rPr>
              <w:t>Baterías y acumuladores distintos de los especificados en el código 200133 procedentes de residuos municipales</w:t>
            </w:r>
          </w:p>
        </w:tc>
        <w:tc>
          <w:tcPr>
            <w:tcW w:w="2080" w:type="dxa"/>
            <w:gridSpan w:val="2"/>
            <w:tcBorders>
              <w:bottom w:val="single" w:sz="4" w:space="0" w:color="auto"/>
            </w:tcBorders>
            <w:shd w:val="clear" w:color="auto" w:fill="auto"/>
            <w:vAlign w:val="center"/>
          </w:tcPr>
          <w:p w14:paraId="1E997D6D" w14:textId="77777777" w:rsidR="008C7451" w:rsidRPr="004722FF" w:rsidRDefault="008C7451" w:rsidP="00FD23C9">
            <w:pPr>
              <w:suppressAutoHyphens/>
              <w:jc w:val="center"/>
              <w:rPr>
                <w:rFonts w:cs="Arial"/>
                <w:b/>
                <w:sz w:val="18"/>
                <w:szCs w:val="18"/>
              </w:rPr>
            </w:pPr>
            <w:r w:rsidRPr="004722FF">
              <w:rPr>
                <w:noProof/>
                <w:sz w:val="18"/>
                <w:szCs w:val="18"/>
              </w:rPr>
              <w:t>-</w:t>
            </w:r>
          </w:p>
        </w:tc>
      </w:tr>
      <w:tr w:rsidR="008C7451" w:rsidRPr="004722FF" w14:paraId="709F548B"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0"/>
        </w:trPr>
        <w:tc>
          <w:tcPr>
            <w:tcW w:w="993" w:type="dxa"/>
            <w:tcBorders>
              <w:bottom w:val="single" w:sz="4" w:space="0" w:color="auto"/>
            </w:tcBorders>
            <w:shd w:val="clear" w:color="auto" w:fill="auto"/>
            <w:tcMar>
              <w:top w:w="28" w:type="dxa"/>
              <w:bottom w:w="28" w:type="dxa"/>
            </w:tcMar>
            <w:vAlign w:val="center"/>
          </w:tcPr>
          <w:p w14:paraId="5F6D6CAF"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03EF6021" w14:textId="77777777" w:rsidR="008C7451" w:rsidRPr="004722FF" w:rsidRDefault="008C7451" w:rsidP="00FD23C9">
            <w:pPr>
              <w:suppressAutoHyphens/>
              <w:jc w:val="center"/>
              <w:rPr>
                <w:rFonts w:cs="Arial"/>
                <w:b/>
                <w:sz w:val="18"/>
                <w:szCs w:val="18"/>
              </w:rPr>
            </w:pPr>
            <w:r w:rsidRPr="004722FF">
              <w:rPr>
                <w:b/>
                <w:sz w:val="18"/>
                <w:szCs w:val="18"/>
              </w:rPr>
              <w:t xml:space="preserve"> 200142*</w:t>
            </w:r>
          </w:p>
        </w:tc>
        <w:tc>
          <w:tcPr>
            <w:tcW w:w="6000" w:type="dxa"/>
            <w:gridSpan w:val="3"/>
            <w:tcBorders>
              <w:left w:val="single" w:sz="4" w:space="0" w:color="auto"/>
              <w:bottom w:val="single" w:sz="4" w:space="0" w:color="auto"/>
            </w:tcBorders>
            <w:shd w:val="clear" w:color="auto" w:fill="auto"/>
            <w:vAlign w:val="center"/>
          </w:tcPr>
          <w:p w14:paraId="7D7F32EE" w14:textId="332187FE" w:rsidR="008C7451" w:rsidRPr="004722FF" w:rsidRDefault="008C7451" w:rsidP="00FD23C9">
            <w:pPr>
              <w:suppressAutoHyphens/>
              <w:jc w:val="center"/>
              <w:rPr>
                <w:rFonts w:cs="Arial"/>
                <w:b/>
                <w:sz w:val="18"/>
                <w:szCs w:val="18"/>
              </w:rPr>
            </w:pPr>
            <w:r w:rsidRPr="004722FF">
              <w:rPr>
                <w:color w:val="000000"/>
                <w:sz w:val="18"/>
                <w:szCs w:val="18"/>
              </w:rPr>
              <w:t>Acumuladores, pilas o baterías en cuya composición se encuentre el litio en cualquiera de sus formas, tales como las pilas de litio o los acumuladores ion-litio</w:t>
            </w:r>
          </w:p>
        </w:tc>
        <w:tc>
          <w:tcPr>
            <w:tcW w:w="2080" w:type="dxa"/>
            <w:gridSpan w:val="2"/>
            <w:tcBorders>
              <w:bottom w:val="single" w:sz="4" w:space="0" w:color="auto"/>
            </w:tcBorders>
            <w:shd w:val="clear" w:color="auto" w:fill="auto"/>
            <w:vAlign w:val="center"/>
          </w:tcPr>
          <w:p w14:paraId="13D1BF29"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3075E729" w14:textId="77777777" w:rsidTr="008C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0"/>
        </w:trPr>
        <w:tc>
          <w:tcPr>
            <w:tcW w:w="993" w:type="dxa"/>
            <w:tcBorders>
              <w:bottom w:val="single" w:sz="4" w:space="0" w:color="auto"/>
            </w:tcBorders>
            <w:shd w:val="clear" w:color="auto" w:fill="auto"/>
            <w:tcMar>
              <w:top w:w="28" w:type="dxa"/>
              <w:bottom w:w="28" w:type="dxa"/>
            </w:tcMar>
            <w:vAlign w:val="center"/>
          </w:tcPr>
          <w:p w14:paraId="2B7B51BB"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34FB48E1" w14:textId="77777777" w:rsidR="008C7451" w:rsidRPr="004722FF" w:rsidRDefault="008C7451" w:rsidP="00FD23C9">
            <w:pPr>
              <w:suppressAutoHyphens/>
              <w:jc w:val="center"/>
              <w:rPr>
                <w:rFonts w:cs="Arial"/>
                <w:b/>
                <w:sz w:val="18"/>
                <w:szCs w:val="18"/>
              </w:rPr>
            </w:pPr>
            <w:r w:rsidRPr="004722FF">
              <w:rPr>
                <w:b/>
                <w:sz w:val="18"/>
                <w:szCs w:val="18"/>
              </w:rPr>
              <w:t xml:space="preserve"> 200143*</w:t>
            </w:r>
          </w:p>
        </w:tc>
        <w:tc>
          <w:tcPr>
            <w:tcW w:w="6000" w:type="dxa"/>
            <w:gridSpan w:val="3"/>
            <w:tcBorders>
              <w:left w:val="single" w:sz="4" w:space="0" w:color="auto"/>
              <w:bottom w:val="single" w:sz="4" w:space="0" w:color="auto"/>
            </w:tcBorders>
            <w:shd w:val="clear" w:color="auto" w:fill="auto"/>
            <w:vAlign w:val="center"/>
          </w:tcPr>
          <w:p w14:paraId="363E8005" w14:textId="64BCD493" w:rsidR="008C7451" w:rsidRPr="004722FF" w:rsidRDefault="008C7451" w:rsidP="00FD23C9">
            <w:pPr>
              <w:suppressAutoHyphens/>
              <w:jc w:val="center"/>
              <w:rPr>
                <w:rFonts w:cs="Arial"/>
                <w:b/>
                <w:sz w:val="18"/>
                <w:szCs w:val="18"/>
              </w:rPr>
            </w:pPr>
            <w:r w:rsidRPr="004722FF">
              <w:rPr>
                <w:color w:val="000000"/>
                <w:sz w:val="18"/>
                <w:szCs w:val="18"/>
              </w:rPr>
              <w:t>Acumuladores, pilas o baterías en cuya composición se encuentre el níquel en cualquiera de sus formas, tales como los acumuladores de níquel metal hidruro (Ni-MH). Se excluyen de este código los acumuladores y baterías de níquel-cadmio</w:t>
            </w:r>
          </w:p>
        </w:tc>
        <w:tc>
          <w:tcPr>
            <w:tcW w:w="2080" w:type="dxa"/>
            <w:gridSpan w:val="2"/>
            <w:tcBorders>
              <w:bottom w:val="single" w:sz="4" w:space="0" w:color="auto"/>
            </w:tcBorders>
            <w:shd w:val="clear" w:color="auto" w:fill="auto"/>
            <w:vAlign w:val="center"/>
          </w:tcPr>
          <w:p w14:paraId="16C220ED"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8C7451" w:rsidRPr="004722FF" w14:paraId="4AB7A5BB"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993" w:type="dxa"/>
            <w:tcBorders>
              <w:bottom w:val="single" w:sz="4" w:space="0" w:color="auto"/>
            </w:tcBorders>
            <w:shd w:val="clear" w:color="auto" w:fill="auto"/>
            <w:tcMar>
              <w:top w:w="28" w:type="dxa"/>
              <w:bottom w:w="28" w:type="dxa"/>
            </w:tcMar>
            <w:vAlign w:val="center"/>
          </w:tcPr>
          <w:p w14:paraId="3631D92D"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c>
          <w:tcPr>
            <w:tcW w:w="1417" w:type="dxa"/>
            <w:tcBorders>
              <w:bottom w:val="single" w:sz="4" w:space="0" w:color="auto"/>
              <w:right w:val="single" w:sz="4" w:space="0" w:color="auto"/>
            </w:tcBorders>
            <w:shd w:val="clear" w:color="auto" w:fill="auto"/>
            <w:vAlign w:val="center"/>
          </w:tcPr>
          <w:p w14:paraId="31655F8D" w14:textId="77777777" w:rsidR="008C7451" w:rsidRPr="004722FF" w:rsidRDefault="008C7451" w:rsidP="00FD23C9">
            <w:pPr>
              <w:suppressAutoHyphens/>
              <w:jc w:val="center"/>
              <w:rPr>
                <w:rFonts w:cs="Arial"/>
                <w:b/>
                <w:sz w:val="18"/>
                <w:szCs w:val="18"/>
              </w:rPr>
            </w:pPr>
            <w:r w:rsidRPr="004722FF">
              <w:rPr>
                <w:b/>
                <w:sz w:val="18"/>
                <w:szCs w:val="18"/>
              </w:rPr>
              <w:t xml:space="preserve"> 200144*</w:t>
            </w:r>
          </w:p>
        </w:tc>
        <w:tc>
          <w:tcPr>
            <w:tcW w:w="6000" w:type="dxa"/>
            <w:gridSpan w:val="3"/>
            <w:tcBorders>
              <w:left w:val="single" w:sz="4" w:space="0" w:color="auto"/>
              <w:bottom w:val="single" w:sz="4" w:space="0" w:color="auto"/>
            </w:tcBorders>
            <w:shd w:val="clear" w:color="auto" w:fill="auto"/>
            <w:vAlign w:val="center"/>
          </w:tcPr>
          <w:p w14:paraId="00D46F77" w14:textId="41C95420" w:rsidR="008C7451" w:rsidRPr="004722FF" w:rsidRDefault="008C7451" w:rsidP="00FD23C9">
            <w:pPr>
              <w:suppressAutoHyphens/>
              <w:jc w:val="center"/>
              <w:rPr>
                <w:rFonts w:cs="Arial"/>
                <w:b/>
                <w:sz w:val="18"/>
                <w:szCs w:val="18"/>
              </w:rPr>
            </w:pPr>
            <w:r w:rsidRPr="004722FF">
              <w:rPr>
                <w:color w:val="000000"/>
                <w:sz w:val="18"/>
                <w:szCs w:val="18"/>
              </w:rPr>
              <w:t>Acumuladores, pilas o baterías en cuya composición se encuentren otras sustancias peligrosas.</w:t>
            </w:r>
          </w:p>
        </w:tc>
        <w:tc>
          <w:tcPr>
            <w:tcW w:w="2080" w:type="dxa"/>
            <w:gridSpan w:val="2"/>
            <w:tcBorders>
              <w:bottom w:val="single" w:sz="4" w:space="0" w:color="auto"/>
            </w:tcBorders>
            <w:shd w:val="clear" w:color="auto" w:fill="auto"/>
            <w:vAlign w:val="center"/>
          </w:tcPr>
          <w:p w14:paraId="70C4D8A2" w14:textId="77777777" w:rsidR="008C7451" w:rsidRPr="004722FF" w:rsidRDefault="008C7451" w:rsidP="00FD23C9">
            <w:pPr>
              <w:suppressAutoHyphens/>
              <w:jc w:val="center"/>
              <w:rPr>
                <w:rFonts w:cs="Arial"/>
                <w:b/>
                <w:sz w:val="18"/>
                <w:szCs w:val="18"/>
              </w:rPr>
            </w:pPr>
            <w:r w:rsidRPr="004722FF">
              <w:rPr>
                <w:noProof/>
                <w:sz w:val="18"/>
                <w:szCs w:val="18"/>
              </w:rPr>
              <w:fldChar w:fldCharType="begin">
                <w:ffData>
                  <w:name w:val=""/>
                  <w:enabled/>
                  <w:calcOnExit w:val="0"/>
                  <w:textInput/>
                </w:ffData>
              </w:fldChar>
            </w:r>
            <w:r w:rsidRPr="004722FF">
              <w:rPr>
                <w:noProof/>
                <w:sz w:val="18"/>
                <w:szCs w:val="18"/>
              </w:rPr>
              <w:instrText xml:space="preserve"> FORMTEXT </w:instrText>
            </w:r>
            <w:r w:rsidRPr="004722FF">
              <w:rPr>
                <w:noProof/>
                <w:sz w:val="18"/>
                <w:szCs w:val="18"/>
              </w:rPr>
            </w:r>
            <w:r w:rsidRPr="004722FF">
              <w:rPr>
                <w:noProof/>
                <w:sz w:val="18"/>
                <w:szCs w:val="18"/>
              </w:rPr>
              <w:fldChar w:fldCharType="separate"/>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t> </w:t>
            </w:r>
            <w:r w:rsidRPr="004722FF">
              <w:rPr>
                <w:noProof/>
                <w:sz w:val="18"/>
                <w:szCs w:val="18"/>
              </w:rPr>
              <w:fldChar w:fldCharType="end"/>
            </w:r>
          </w:p>
        </w:tc>
      </w:tr>
      <w:tr w:rsidR="00512E18" w:rsidRPr="004722FF" w14:paraId="625EA1C6"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10490" w:type="dxa"/>
            <w:gridSpan w:val="7"/>
            <w:shd w:val="clear" w:color="auto" w:fill="auto"/>
            <w:vAlign w:val="center"/>
          </w:tcPr>
          <w:p w14:paraId="025DC517" w14:textId="4024591C" w:rsidR="00512E18" w:rsidRPr="004722FF" w:rsidRDefault="00512E18" w:rsidP="00FD23C9">
            <w:pPr>
              <w:jc w:val="center"/>
              <w:rPr>
                <w:color w:val="000000"/>
                <w:sz w:val="18"/>
                <w:szCs w:val="18"/>
              </w:rPr>
            </w:pPr>
            <w:r w:rsidRPr="004722FF">
              <w:rPr>
                <w:b/>
                <w:noProof/>
                <w:sz w:val="18"/>
                <w:szCs w:val="18"/>
              </w:rPr>
              <w:t xml:space="preserve">RESIDUOS PRODUCIDOS COMO CONSECUENCIA DE LAS OPERACIÓN DE TRATAMIENTO </w:t>
            </w:r>
            <w:r>
              <w:rPr>
                <w:b/>
                <w:noProof/>
                <w:sz w:val="18"/>
                <w:szCs w:val="18"/>
              </w:rPr>
              <w:t>3</w:t>
            </w:r>
          </w:p>
        </w:tc>
      </w:tr>
      <w:tr w:rsidR="00512E18" w:rsidRPr="004722FF" w14:paraId="4D644DED"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993" w:type="dxa"/>
            <w:shd w:val="clear" w:color="auto" w:fill="auto"/>
            <w:vAlign w:val="center"/>
          </w:tcPr>
          <w:p w14:paraId="63711F64" w14:textId="77777777" w:rsidR="00512E18" w:rsidRPr="00B74625" w:rsidRDefault="00512E18" w:rsidP="00FD23C9">
            <w:pPr>
              <w:jc w:val="center"/>
              <w:rPr>
                <w:color w:val="000000"/>
                <w:sz w:val="18"/>
                <w:szCs w:val="18"/>
                <w:vertAlign w:val="superscript"/>
              </w:rPr>
            </w:pPr>
            <w:r w:rsidRPr="00B74625">
              <w:rPr>
                <w:color w:val="000000"/>
                <w:sz w:val="18"/>
                <w:szCs w:val="18"/>
              </w:rPr>
              <w:t xml:space="preserve">Petición </w:t>
            </w:r>
            <w:r w:rsidRPr="00B74625">
              <w:rPr>
                <w:color w:val="000000"/>
                <w:sz w:val="18"/>
                <w:szCs w:val="18"/>
                <w:vertAlign w:val="superscript"/>
              </w:rPr>
              <w:t>(2)</w:t>
            </w:r>
          </w:p>
        </w:tc>
        <w:tc>
          <w:tcPr>
            <w:tcW w:w="1417" w:type="dxa"/>
            <w:shd w:val="clear" w:color="auto" w:fill="auto"/>
            <w:vAlign w:val="center"/>
          </w:tcPr>
          <w:p w14:paraId="05CE36D8" w14:textId="77777777" w:rsidR="00512E18" w:rsidRPr="00B74625" w:rsidRDefault="00512E18" w:rsidP="00FD23C9">
            <w:pPr>
              <w:jc w:val="center"/>
              <w:rPr>
                <w:color w:val="000000"/>
                <w:sz w:val="18"/>
                <w:szCs w:val="18"/>
                <w:vertAlign w:val="superscript"/>
              </w:rPr>
            </w:pPr>
            <w:r w:rsidRPr="00B74625">
              <w:rPr>
                <w:color w:val="000000"/>
                <w:sz w:val="18"/>
                <w:szCs w:val="18"/>
              </w:rPr>
              <w:t>Código LER</w:t>
            </w:r>
            <w:r w:rsidRPr="00B74625">
              <w:rPr>
                <w:color w:val="000000"/>
                <w:sz w:val="18"/>
                <w:szCs w:val="18"/>
                <w:vertAlign w:val="superscript"/>
              </w:rPr>
              <w:t xml:space="preserve"> (3)</w:t>
            </w:r>
          </w:p>
        </w:tc>
        <w:tc>
          <w:tcPr>
            <w:tcW w:w="4111" w:type="dxa"/>
            <w:shd w:val="clear" w:color="auto" w:fill="auto"/>
            <w:vAlign w:val="center"/>
          </w:tcPr>
          <w:p w14:paraId="531AA514" w14:textId="77777777" w:rsidR="00512E18" w:rsidRPr="00B74625" w:rsidRDefault="00512E18" w:rsidP="00FD23C9">
            <w:pPr>
              <w:jc w:val="center"/>
              <w:rPr>
                <w:color w:val="000000"/>
                <w:sz w:val="18"/>
                <w:szCs w:val="18"/>
              </w:rPr>
            </w:pPr>
            <w:r w:rsidRPr="00B74625">
              <w:rPr>
                <w:color w:val="000000"/>
                <w:sz w:val="18"/>
                <w:szCs w:val="18"/>
              </w:rPr>
              <w:t>Descripción del residuo</w:t>
            </w:r>
          </w:p>
        </w:tc>
        <w:tc>
          <w:tcPr>
            <w:tcW w:w="1984" w:type="dxa"/>
            <w:gridSpan w:val="3"/>
            <w:shd w:val="clear" w:color="auto" w:fill="auto"/>
            <w:vAlign w:val="center"/>
          </w:tcPr>
          <w:p w14:paraId="403BDB57" w14:textId="77777777" w:rsidR="00512E18" w:rsidRPr="00B74625" w:rsidRDefault="00512E18" w:rsidP="00FD23C9">
            <w:pPr>
              <w:jc w:val="center"/>
              <w:rPr>
                <w:color w:val="000000"/>
                <w:sz w:val="18"/>
                <w:szCs w:val="18"/>
              </w:rPr>
            </w:pPr>
            <w:r w:rsidRPr="00B74625">
              <w:rPr>
                <w:color w:val="000000"/>
                <w:sz w:val="18"/>
                <w:szCs w:val="18"/>
              </w:rPr>
              <w:t>Cantidad generada (t/año)</w:t>
            </w:r>
          </w:p>
        </w:tc>
        <w:tc>
          <w:tcPr>
            <w:tcW w:w="1985" w:type="dxa"/>
            <w:shd w:val="clear" w:color="auto" w:fill="auto"/>
            <w:vAlign w:val="center"/>
          </w:tcPr>
          <w:p w14:paraId="535A61BC" w14:textId="77777777" w:rsidR="00512E18" w:rsidRPr="00B74625" w:rsidRDefault="00512E18" w:rsidP="00FD23C9">
            <w:pPr>
              <w:jc w:val="center"/>
              <w:rPr>
                <w:color w:val="000000"/>
                <w:sz w:val="18"/>
                <w:szCs w:val="18"/>
              </w:rPr>
            </w:pPr>
            <w:r w:rsidRPr="00B74625">
              <w:rPr>
                <w:color w:val="000000"/>
                <w:sz w:val="18"/>
                <w:szCs w:val="18"/>
              </w:rPr>
              <w:t>Característica/s de peligrosidad (HP)</w:t>
            </w:r>
            <w:r w:rsidRPr="00B74625">
              <w:rPr>
                <w:color w:val="000000"/>
                <w:sz w:val="18"/>
                <w:szCs w:val="18"/>
                <w:vertAlign w:val="superscript"/>
              </w:rPr>
              <w:t xml:space="preserve"> (4)</w:t>
            </w:r>
          </w:p>
        </w:tc>
      </w:tr>
      <w:tr w:rsidR="00512E18" w:rsidRPr="004722FF" w14:paraId="320533E9"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1C0E54C4" w14:textId="77777777" w:rsidR="00512E18" w:rsidRPr="00B74625" w:rsidRDefault="00512E18" w:rsidP="00FD23C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6CD6AA9B" w14:textId="77777777" w:rsidR="00512E18" w:rsidRPr="00B74625" w:rsidRDefault="00512E18" w:rsidP="00FD23C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025C007C" w14:textId="77777777" w:rsidR="00512E18" w:rsidRPr="00B74625" w:rsidRDefault="00512E18" w:rsidP="00FD23C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1E8B5869" w14:textId="77777777" w:rsidR="00512E18" w:rsidRPr="00B74625" w:rsidRDefault="00512E18" w:rsidP="00FD23C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62CB72EF" w14:textId="77777777" w:rsidR="00512E18" w:rsidRPr="00B74625" w:rsidRDefault="00512E18" w:rsidP="00FD23C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603B2D41"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0CA53981" w14:textId="77777777" w:rsidR="00512E18" w:rsidRPr="00B74625" w:rsidRDefault="00512E18" w:rsidP="00FD23C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399BC4C2" w14:textId="77777777" w:rsidR="00512E18" w:rsidRPr="00B74625" w:rsidRDefault="00512E18" w:rsidP="00FD23C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27D8177A" w14:textId="77777777" w:rsidR="00512E18" w:rsidRPr="00B74625" w:rsidRDefault="00512E18" w:rsidP="00FD23C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2809645C" w14:textId="77777777" w:rsidR="00512E18" w:rsidRPr="00B74625" w:rsidRDefault="00512E18" w:rsidP="00FD23C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0B5BEA60" w14:textId="77777777" w:rsidR="00512E18" w:rsidRPr="00B74625" w:rsidRDefault="00512E18" w:rsidP="00FD23C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17C0F422"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59440249" w14:textId="77777777" w:rsidR="00512E18" w:rsidRPr="00B74625" w:rsidRDefault="00512E18" w:rsidP="00FD23C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21188509" w14:textId="77777777" w:rsidR="00512E18" w:rsidRPr="00B74625" w:rsidRDefault="00512E18" w:rsidP="00FD23C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44B46DEE" w14:textId="77777777" w:rsidR="00512E18" w:rsidRPr="00B74625" w:rsidRDefault="00512E18" w:rsidP="00FD23C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58EA1E1F" w14:textId="77777777" w:rsidR="00512E18" w:rsidRPr="00B74625" w:rsidRDefault="00512E18" w:rsidP="00FD23C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28928339" w14:textId="77777777" w:rsidR="00512E18" w:rsidRPr="00B74625" w:rsidRDefault="00512E18" w:rsidP="00FD23C9">
            <w:pPr>
              <w:jc w:val="center"/>
              <w:rPr>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70C309B3"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60626855"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3A49769F"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2F588143"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7163B676"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195BC5E1"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10362429"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05580461"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1CACA387"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260A44EA"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73029ACC"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45F9837D"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559049D0"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0815F2E5"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4D13DEEF"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0E5C42F4"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0481531A"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705DB25B"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782BBFA9"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1B6C9B0A"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30848661"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67241678"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6E7EF4A0"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177B81B5"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04A3ADB3"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4164BE77"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50EBAFAD"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7CBF4E85"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523439E1"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389D466E"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6F7F49B3"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164B674C"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65C69C15"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0F5ECACB"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42967635"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2141AC64"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10E94DA3"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013B3BE9"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58761210"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449FE766"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457D1576"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6AAD2ECD"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3FF3CCEA"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61540D8D" w14:textId="77777777" w:rsidR="00512E18" w:rsidRPr="00B74625" w:rsidRDefault="00512E18" w:rsidP="00FD23C9">
            <w:pPr>
              <w:jc w:val="center"/>
              <w:rPr>
                <w:noProof/>
                <w:sz w:val="18"/>
                <w:szCs w:val="18"/>
              </w:rPr>
            </w:pPr>
            <w:r w:rsidRPr="00B74625">
              <w:rPr>
                <w:noProof/>
                <w:sz w:val="18"/>
                <w:szCs w:val="18"/>
              </w:rPr>
              <w:lastRenderedPageBreak/>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7098C1EC"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2F54638F"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537C4348"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612E154B"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479B05A1"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070911B7"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01F951C1"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54C21C66"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35C8533E"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612E485D"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750B0A1C"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2133D645"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417" w:type="dxa"/>
            <w:shd w:val="clear" w:color="auto" w:fill="auto"/>
            <w:vAlign w:val="center"/>
          </w:tcPr>
          <w:p w14:paraId="5CAFD44E"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4111" w:type="dxa"/>
            <w:shd w:val="clear" w:color="auto" w:fill="auto"/>
            <w:vAlign w:val="center"/>
          </w:tcPr>
          <w:p w14:paraId="607099DD"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4" w:type="dxa"/>
            <w:gridSpan w:val="3"/>
            <w:shd w:val="clear" w:color="auto" w:fill="auto"/>
            <w:vAlign w:val="center"/>
          </w:tcPr>
          <w:p w14:paraId="5ACB91D8"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4EA6EE26"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7BDF6624"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10490" w:type="dxa"/>
            <w:gridSpan w:val="7"/>
            <w:shd w:val="clear" w:color="auto" w:fill="auto"/>
            <w:vAlign w:val="center"/>
          </w:tcPr>
          <w:p w14:paraId="438FBA00" w14:textId="77777777" w:rsidR="00512E18" w:rsidRPr="00512E18" w:rsidRDefault="00512E18" w:rsidP="00FD23C9">
            <w:pPr>
              <w:jc w:val="center"/>
              <w:rPr>
                <w:b/>
                <w:noProof/>
                <w:sz w:val="18"/>
                <w:szCs w:val="18"/>
                <w:vertAlign w:val="superscript"/>
              </w:rPr>
            </w:pPr>
            <w:r w:rsidRPr="00512E18">
              <w:rPr>
                <w:b/>
                <w:noProof/>
                <w:sz w:val="18"/>
                <w:szCs w:val="18"/>
              </w:rPr>
              <w:t>PROD</w:t>
            </w:r>
            <w:r>
              <w:rPr>
                <w:b/>
                <w:noProof/>
                <w:sz w:val="18"/>
                <w:szCs w:val="18"/>
              </w:rPr>
              <w:t>UC</w:t>
            </w:r>
            <w:r w:rsidRPr="00512E18">
              <w:rPr>
                <w:b/>
                <w:noProof/>
                <w:sz w:val="18"/>
                <w:szCs w:val="18"/>
              </w:rPr>
              <w:t>TOS OBTENIDOS DEL PROCESO DE TRATAMIENTO</w:t>
            </w:r>
            <w:r>
              <w:rPr>
                <w:b/>
                <w:noProof/>
                <w:sz w:val="18"/>
                <w:szCs w:val="18"/>
              </w:rPr>
              <w:t xml:space="preserve"> </w:t>
            </w:r>
            <w:r>
              <w:rPr>
                <w:b/>
                <w:noProof/>
                <w:sz w:val="18"/>
                <w:szCs w:val="18"/>
                <w:vertAlign w:val="superscript"/>
              </w:rPr>
              <w:t>(5)</w:t>
            </w:r>
          </w:p>
        </w:tc>
      </w:tr>
      <w:tr w:rsidR="00512E18" w:rsidRPr="00B74625" w14:paraId="194BBE1E"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993" w:type="dxa"/>
            <w:shd w:val="clear" w:color="auto" w:fill="auto"/>
            <w:vAlign w:val="center"/>
          </w:tcPr>
          <w:p w14:paraId="445E729B" w14:textId="77777777" w:rsidR="00512E18" w:rsidRPr="00B74625" w:rsidRDefault="00512E18" w:rsidP="00FD23C9">
            <w:pPr>
              <w:jc w:val="center"/>
              <w:rPr>
                <w:color w:val="000000"/>
                <w:sz w:val="18"/>
                <w:szCs w:val="18"/>
                <w:vertAlign w:val="superscript"/>
              </w:rPr>
            </w:pPr>
            <w:r w:rsidRPr="00B74625">
              <w:rPr>
                <w:color w:val="000000"/>
                <w:sz w:val="18"/>
                <w:szCs w:val="18"/>
              </w:rPr>
              <w:t xml:space="preserve">Petición </w:t>
            </w:r>
            <w:r w:rsidRPr="00B74625">
              <w:rPr>
                <w:color w:val="000000"/>
                <w:sz w:val="18"/>
                <w:szCs w:val="18"/>
                <w:vertAlign w:val="superscript"/>
              </w:rPr>
              <w:t>(2)</w:t>
            </w:r>
          </w:p>
        </w:tc>
        <w:tc>
          <w:tcPr>
            <w:tcW w:w="7512" w:type="dxa"/>
            <w:gridSpan w:val="5"/>
            <w:shd w:val="clear" w:color="auto" w:fill="auto"/>
            <w:vAlign w:val="center"/>
          </w:tcPr>
          <w:p w14:paraId="765F8424" w14:textId="77777777" w:rsidR="00512E18" w:rsidRPr="00B74625" w:rsidRDefault="00512E18" w:rsidP="00FD23C9">
            <w:pPr>
              <w:jc w:val="center"/>
              <w:rPr>
                <w:color w:val="000000"/>
                <w:sz w:val="18"/>
                <w:szCs w:val="18"/>
              </w:rPr>
            </w:pPr>
            <w:r>
              <w:rPr>
                <w:color w:val="000000"/>
                <w:sz w:val="18"/>
                <w:szCs w:val="18"/>
              </w:rPr>
              <w:t>Descripción del producto</w:t>
            </w:r>
          </w:p>
        </w:tc>
        <w:tc>
          <w:tcPr>
            <w:tcW w:w="1985" w:type="dxa"/>
            <w:shd w:val="clear" w:color="auto" w:fill="auto"/>
            <w:vAlign w:val="center"/>
          </w:tcPr>
          <w:p w14:paraId="495D3F21" w14:textId="77777777" w:rsidR="00512E18" w:rsidRPr="00B74625" w:rsidRDefault="00512E18" w:rsidP="00FD23C9">
            <w:pPr>
              <w:jc w:val="center"/>
              <w:rPr>
                <w:color w:val="000000"/>
                <w:sz w:val="18"/>
                <w:szCs w:val="18"/>
              </w:rPr>
            </w:pPr>
            <w:r w:rsidRPr="00B74625">
              <w:rPr>
                <w:color w:val="000000"/>
                <w:sz w:val="18"/>
                <w:szCs w:val="18"/>
              </w:rPr>
              <w:t>Cantidad generada (t/año)</w:t>
            </w:r>
          </w:p>
        </w:tc>
      </w:tr>
      <w:tr w:rsidR="00512E18" w:rsidRPr="004722FF" w14:paraId="2720F50E"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09C9324F"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7512" w:type="dxa"/>
            <w:gridSpan w:val="5"/>
            <w:shd w:val="clear" w:color="auto" w:fill="auto"/>
            <w:vAlign w:val="center"/>
          </w:tcPr>
          <w:p w14:paraId="069BB707"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1EC92F1C"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0FE1B683"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3665D02F"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7512" w:type="dxa"/>
            <w:gridSpan w:val="5"/>
            <w:shd w:val="clear" w:color="auto" w:fill="auto"/>
            <w:vAlign w:val="center"/>
          </w:tcPr>
          <w:p w14:paraId="7AF07A74"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7696BD1B"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592A6EBA"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61238340"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7512" w:type="dxa"/>
            <w:gridSpan w:val="5"/>
            <w:shd w:val="clear" w:color="auto" w:fill="auto"/>
            <w:vAlign w:val="center"/>
          </w:tcPr>
          <w:p w14:paraId="2A6F08EA"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00B5CA9C"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412A0D9D"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4BE6CE48"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7512" w:type="dxa"/>
            <w:gridSpan w:val="5"/>
            <w:shd w:val="clear" w:color="auto" w:fill="auto"/>
            <w:vAlign w:val="center"/>
          </w:tcPr>
          <w:p w14:paraId="708476FF"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24D6027C"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r w:rsidR="00512E18" w:rsidRPr="004722FF" w14:paraId="3360CAB5" w14:textId="77777777" w:rsidTr="00FD2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993" w:type="dxa"/>
            <w:shd w:val="clear" w:color="auto" w:fill="auto"/>
            <w:vAlign w:val="center"/>
          </w:tcPr>
          <w:p w14:paraId="05590D37"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7512" w:type="dxa"/>
            <w:gridSpan w:val="5"/>
            <w:shd w:val="clear" w:color="auto" w:fill="auto"/>
            <w:vAlign w:val="center"/>
          </w:tcPr>
          <w:p w14:paraId="445CADE7"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c>
          <w:tcPr>
            <w:tcW w:w="1985" w:type="dxa"/>
            <w:shd w:val="clear" w:color="auto" w:fill="auto"/>
            <w:vAlign w:val="center"/>
          </w:tcPr>
          <w:p w14:paraId="3288563A" w14:textId="77777777" w:rsidR="00512E18" w:rsidRPr="00B74625" w:rsidRDefault="00512E18" w:rsidP="00FD23C9">
            <w:pPr>
              <w:jc w:val="center"/>
              <w:rPr>
                <w:noProof/>
                <w:sz w:val="18"/>
                <w:szCs w:val="18"/>
              </w:rPr>
            </w:pPr>
            <w:r w:rsidRPr="00B74625">
              <w:rPr>
                <w:noProof/>
                <w:sz w:val="18"/>
                <w:szCs w:val="18"/>
              </w:rPr>
              <w:fldChar w:fldCharType="begin">
                <w:ffData>
                  <w:name w:val=""/>
                  <w:enabled/>
                  <w:calcOnExit w:val="0"/>
                  <w:textInput/>
                </w:ffData>
              </w:fldChar>
            </w:r>
            <w:r w:rsidRPr="00B74625">
              <w:rPr>
                <w:noProof/>
                <w:sz w:val="18"/>
                <w:szCs w:val="18"/>
              </w:rPr>
              <w:instrText xml:space="preserve"> FORMTEXT </w:instrText>
            </w:r>
            <w:r w:rsidRPr="00B74625">
              <w:rPr>
                <w:noProof/>
                <w:sz w:val="18"/>
                <w:szCs w:val="18"/>
              </w:rPr>
            </w:r>
            <w:r w:rsidRPr="00B74625">
              <w:rPr>
                <w:noProof/>
                <w:sz w:val="18"/>
                <w:szCs w:val="18"/>
              </w:rPr>
              <w:fldChar w:fldCharType="separate"/>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t> </w:t>
            </w:r>
            <w:r w:rsidRPr="00B74625">
              <w:rPr>
                <w:noProof/>
                <w:sz w:val="18"/>
                <w:szCs w:val="18"/>
              </w:rPr>
              <w:fldChar w:fldCharType="end"/>
            </w:r>
          </w:p>
        </w:tc>
      </w:tr>
    </w:tbl>
    <w:p w14:paraId="2B1DA4A7" w14:textId="77777777" w:rsidR="00512E18" w:rsidRPr="00C45492" w:rsidRDefault="00512E18" w:rsidP="00512E18">
      <w:pPr>
        <w:keepNext/>
        <w:rPr>
          <w:b/>
          <w:color w:val="000000"/>
          <w:sz w:val="20"/>
          <w:szCs w:val="20"/>
        </w:rPr>
      </w:pPr>
    </w:p>
    <w:p w14:paraId="7CFD89D0" w14:textId="219F9D6E" w:rsidR="006F5C6A" w:rsidRPr="004722FF" w:rsidRDefault="006F5C6A" w:rsidP="007418DC">
      <w:pPr>
        <w:tabs>
          <w:tab w:val="left" w:pos="284"/>
        </w:tabs>
        <w:jc w:val="both"/>
        <w:rPr>
          <w:color w:val="000000"/>
          <w:sz w:val="18"/>
          <w:szCs w:val="18"/>
        </w:rPr>
      </w:pPr>
      <w:r w:rsidRPr="004722FF">
        <w:rPr>
          <w:color w:val="000000"/>
          <w:sz w:val="18"/>
          <w:szCs w:val="18"/>
          <w:vertAlign w:val="superscript"/>
        </w:rPr>
        <w:t xml:space="preserve">(1) </w:t>
      </w:r>
      <w:r w:rsidRPr="004722FF">
        <w:rPr>
          <w:color w:val="000000"/>
          <w:sz w:val="18"/>
          <w:szCs w:val="18"/>
        </w:rPr>
        <w:t xml:space="preserve"> Operaciones de tratamiento conforme a la codificación establecida en los anexos II y III de la Ley 7/2022, de 8 de abril, de residuos y suelos contaminados para una economía circular.</w:t>
      </w:r>
    </w:p>
    <w:p w14:paraId="259CE1EF" w14:textId="77777777" w:rsidR="006F5C6A" w:rsidRPr="004722FF" w:rsidRDefault="006F5C6A" w:rsidP="007418DC">
      <w:pPr>
        <w:tabs>
          <w:tab w:val="left" w:pos="284"/>
        </w:tabs>
        <w:jc w:val="both"/>
        <w:rPr>
          <w:color w:val="000000"/>
          <w:sz w:val="18"/>
          <w:szCs w:val="18"/>
        </w:rPr>
      </w:pPr>
    </w:p>
    <w:p w14:paraId="0E94517D" w14:textId="6BE13B09" w:rsidR="006F5C6A" w:rsidRPr="004722FF" w:rsidRDefault="006F5C6A" w:rsidP="007418DC">
      <w:pPr>
        <w:tabs>
          <w:tab w:val="left" w:pos="284"/>
        </w:tabs>
        <w:jc w:val="both"/>
        <w:rPr>
          <w:color w:val="000000"/>
          <w:sz w:val="18"/>
          <w:szCs w:val="18"/>
        </w:rPr>
      </w:pPr>
      <w:r w:rsidRPr="004722FF">
        <w:rPr>
          <w:color w:val="000000"/>
          <w:sz w:val="18"/>
          <w:szCs w:val="18"/>
          <w:vertAlign w:val="superscript"/>
        </w:rPr>
        <w:t xml:space="preserve">(2) </w:t>
      </w:r>
      <w:r w:rsidRPr="004722FF">
        <w:rPr>
          <w:color w:val="000000"/>
          <w:sz w:val="18"/>
          <w:szCs w:val="18"/>
        </w:rPr>
        <w:t xml:space="preserve"> </w:t>
      </w:r>
      <w:r w:rsidR="00360106" w:rsidRPr="003554CB">
        <w:rPr>
          <w:color w:val="000000"/>
          <w:sz w:val="18"/>
          <w:szCs w:val="18"/>
        </w:rPr>
        <w:t>Las peticiones sobre los residuos a gestionar o producidos como consecuencia de las operaciones de tratamiento deberán identificarse con la letra (A) si es una petición de inclusión, (M) si es una modificación, (B) si se trata de una baja</w:t>
      </w:r>
      <w:r w:rsidRPr="004722FF">
        <w:rPr>
          <w:color w:val="000000"/>
          <w:sz w:val="18"/>
          <w:szCs w:val="18"/>
        </w:rPr>
        <w:t>.</w:t>
      </w:r>
    </w:p>
    <w:p w14:paraId="6B06DCB5" w14:textId="77777777" w:rsidR="006F5C6A" w:rsidRPr="004722FF" w:rsidRDefault="006F5C6A" w:rsidP="007418DC">
      <w:pPr>
        <w:tabs>
          <w:tab w:val="left" w:pos="284"/>
        </w:tabs>
        <w:jc w:val="both"/>
        <w:rPr>
          <w:color w:val="000000"/>
          <w:sz w:val="18"/>
          <w:szCs w:val="18"/>
        </w:rPr>
      </w:pPr>
    </w:p>
    <w:p w14:paraId="014E03B8" w14:textId="06FDEC87" w:rsidR="006F5C6A" w:rsidRPr="004722FF" w:rsidRDefault="006F5C6A" w:rsidP="00C510F9">
      <w:pPr>
        <w:tabs>
          <w:tab w:val="left" w:pos="284"/>
        </w:tabs>
        <w:jc w:val="both"/>
        <w:rPr>
          <w:color w:val="000000"/>
          <w:sz w:val="18"/>
          <w:szCs w:val="18"/>
        </w:rPr>
      </w:pPr>
      <w:r w:rsidRPr="004722FF">
        <w:rPr>
          <w:color w:val="000000"/>
          <w:sz w:val="18"/>
          <w:szCs w:val="18"/>
          <w:vertAlign w:val="superscript"/>
        </w:rPr>
        <w:t xml:space="preserve">(3) </w:t>
      </w:r>
      <w:r w:rsidRPr="004722FF">
        <w:rPr>
          <w:color w:val="000000"/>
          <w:sz w:val="18"/>
          <w:szCs w:val="18"/>
        </w:rPr>
        <w:t xml:space="preserve"> </w:t>
      </w:r>
      <w:r w:rsidR="00D065C2" w:rsidRPr="00D065C2">
        <w:rPr>
          <w:color w:val="000000"/>
          <w:sz w:val="18"/>
          <w:szCs w:val="18"/>
        </w:rPr>
        <w:t>De conformidad con la lista establecida en la Decisión 2014/955/UE de la Comisión, de 18 de diciembre de 2014, por la que se modifica la Decisión 2000/532/CE, sobre la lista de residuos, en el Real Decreto 106/2008, de 1 de febrero, sobre pilas y acumuladores y la gestión ambiental de sus residuos, el Real Decreto 110/2015, de 20 de febrero, sobre residuos de aparatos eléctricos y electrónicos y el Real Decreto 265/2021, de 13 de abril, sobre los vehículos al final de su vida útil y por el que se modifica el Reglamento General de Vehículos, aprobado por el Real Decreto 2822/1998, de 23 de diciembre.</w:t>
      </w:r>
    </w:p>
    <w:p w14:paraId="28F155FA" w14:textId="77777777" w:rsidR="006F5C6A" w:rsidRPr="004722FF" w:rsidRDefault="006F5C6A" w:rsidP="007418DC">
      <w:pPr>
        <w:tabs>
          <w:tab w:val="left" w:pos="284"/>
        </w:tabs>
        <w:jc w:val="both"/>
        <w:rPr>
          <w:color w:val="000000"/>
          <w:sz w:val="18"/>
          <w:szCs w:val="18"/>
        </w:rPr>
      </w:pPr>
    </w:p>
    <w:p w14:paraId="4D7C3123" w14:textId="36FDDC03" w:rsidR="006F5C6A" w:rsidRDefault="006F5C6A" w:rsidP="006F5C6A">
      <w:pPr>
        <w:tabs>
          <w:tab w:val="left" w:pos="284"/>
        </w:tabs>
        <w:jc w:val="both"/>
        <w:rPr>
          <w:color w:val="000000"/>
          <w:sz w:val="18"/>
          <w:szCs w:val="18"/>
        </w:rPr>
      </w:pPr>
      <w:r w:rsidRPr="004722FF">
        <w:rPr>
          <w:color w:val="000000"/>
          <w:sz w:val="18"/>
          <w:szCs w:val="18"/>
          <w:vertAlign w:val="superscript"/>
        </w:rPr>
        <w:t>(</w:t>
      </w:r>
      <w:r w:rsidR="004722FF" w:rsidRPr="004722FF">
        <w:rPr>
          <w:color w:val="000000"/>
          <w:sz w:val="18"/>
          <w:szCs w:val="18"/>
          <w:vertAlign w:val="superscript"/>
        </w:rPr>
        <w:t>4)</w:t>
      </w:r>
      <w:r w:rsidRPr="004722FF">
        <w:rPr>
          <w:color w:val="000000"/>
          <w:sz w:val="18"/>
          <w:szCs w:val="18"/>
          <w:vertAlign w:val="superscript"/>
        </w:rPr>
        <w:t xml:space="preserve"> </w:t>
      </w:r>
      <w:r w:rsidRPr="004722FF">
        <w:rPr>
          <w:color w:val="000000"/>
          <w:sz w:val="18"/>
          <w:szCs w:val="18"/>
        </w:rPr>
        <w:t>Características de los residuos que permiten calificarlos de peligrosos, de conformidad con los criterios establecidos en el anexo I de la Ley 7/2022, de 8 de abril, de residuos y suelos contaminados para una economía circular.</w:t>
      </w:r>
    </w:p>
    <w:p w14:paraId="43EE3063" w14:textId="23C322E1" w:rsidR="00512E18" w:rsidRDefault="00512E18" w:rsidP="006F5C6A">
      <w:pPr>
        <w:tabs>
          <w:tab w:val="left" w:pos="284"/>
        </w:tabs>
        <w:jc w:val="both"/>
        <w:rPr>
          <w:color w:val="000000"/>
          <w:sz w:val="18"/>
          <w:szCs w:val="18"/>
        </w:rPr>
      </w:pPr>
    </w:p>
    <w:p w14:paraId="101DCE35" w14:textId="2CB8594E" w:rsidR="00512E18" w:rsidRPr="004722FF" w:rsidRDefault="00D93C38" w:rsidP="006F5C6A">
      <w:pPr>
        <w:tabs>
          <w:tab w:val="left" w:pos="284"/>
        </w:tabs>
        <w:jc w:val="both"/>
        <w:rPr>
          <w:color w:val="000000"/>
          <w:sz w:val="18"/>
          <w:szCs w:val="18"/>
        </w:rPr>
      </w:pPr>
      <w:r>
        <w:rPr>
          <w:color w:val="000000"/>
          <w:sz w:val="18"/>
          <w:szCs w:val="18"/>
          <w:vertAlign w:val="superscript"/>
        </w:rPr>
        <w:t>(5)</w:t>
      </w:r>
      <w:r>
        <w:rPr>
          <w:color w:val="000000"/>
          <w:sz w:val="18"/>
          <w:szCs w:val="18"/>
        </w:rPr>
        <w:t xml:space="preserve"> </w:t>
      </w:r>
      <w:r w:rsidR="00AB0CE1">
        <w:rPr>
          <w:color w:val="000000"/>
          <w:sz w:val="18"/>
          <w:szCs w:val="18"/>
        </w:rPr>
        <w:t>Para</w:t>
      </w:r>
      <w:r w:rsidR="00C45492">
        <w:rPr>
          <w:color w:val="000000"/>
          <w:sz w:val="18"/>
          <w:szCs w:val="18"/>
        </w:rPr>
        <w:t xml:space="preserve"> solicitar que en su autorización se determine </w:t>
      </w:r>
      <w:r>
        <w:rPr>
          <w:color w:val="000000"/>
          <w:sz w:val="18"/>
          <w:szCs w:val="18"/>
        </w:rPr>
        <w:t>que</w:t>
      </w:r>
      <w:r w:rsidR="00AB0CE1" w:rsidRPr="00AB0CE1">
        <w:rPr>
          <w:color w:val="000000"/>
          <w:sz w:val="18"/>
          <w:szCs w:val="18"/>
        </w:rPr>
        <w:t xml:space="preserve"> </w:t>
      </w:r>
      <w:r>
        <w:rPr>
          <w:color w:val="000000"/>
          <w:sz w:val="18"/>
          <w:szCs w:val="18"/>
        </w:rPr>
        <w:t>el/los</w:t>
      </w:r>
      <w:r w:rsidR="00AB0CE1" w:rsidRPr="00AB0CE1">
        <w:rPr>
          <w:color w:val="000000"/>
          <w:sz w:val="18"/>
          <w:szCs w:val="18"/>
        </w:rPr>
        <w:t xml:space="preserve"> residuo</w:t>
      </w:r>
      <w:r>
        <w:rPr>
          <w:color w:val="000000"/>
          <w:sz w:val="18"/>
          <w:szCs w:val="18"/>
        </w:rPr>
        <w:t>/s</w:t>
      </w:r>
      <w:r w:rsidR="00AB0CE1" w:rsidRPr="00AB0CE1">
        <w:rPr>
          <w:color w:val="000000"/>
          <w:sz w:val="18"/>
          <w:szCs w:val="18"/>
        </w:rPr>
        <w:t xml:space="preserve"> valorizado</w:t>
      </w:r>
      <w:r>
        <w:rPr>
          <w:color w:val="000000"/>
          <w:sz w:val="18"/>
          <w:szCs w:val="18"/>
        </w:rPr>
        <w:t>/s</w:t>
      </w:r>
      <w:r w:rsidR="00AB0CE1" w:rsidRPr="00AB0CE1">
        <w:rPr>
          <w:color w:val="000000"/>
          <w:sz w:val="18"/>
          <w:szCs w:val="18"/>
        </w:rPr>
        <w:t xml:space="preserve"> en </w:t>
      </w:r>
      <w:r>
        <w:rPr>
          <w:color w:val="000000"/>
          <w:sz w:val="18"/>
          <w:szCs w:val="18"/>
        </w:rPr>
        <w:t>el proceso de tratamiento,</w:t>
      </w:r>
      <w:r w:rsidR="00AB0CE1" w:rsidRPr="00AB0CE1">
        <w:rPr>
          <w:color w:val="000000"/>
          <w:sz w:val="18"/>
          <w:szCs w:val="18"/>
        </w:rPr>
        <w:t xml:space="preserve"> deja</w:t>
      </w:r>
      <w:r>
        <w:rPr>
          <w:color w:val="000000"/>
          <w:sz w:val="18"/>
          <w:szCs w:val="18"/>
        </w:rPr>
        <w:t>/n</w:t>
      </w:r>
      <w:r w:rsidR="00AB0CE1" w:rsidRPr="00AB0CE1">
        <w:rPr>
          <w:color w:val="000000"/>
          <w:sz w:val="18"/>
          <w:szCs w:val="18"/>
        </w:rPr>
        <w:t xml:space="preserve"> de ser residuo</w:t>
      </w:r>
      <w:r>
        <w:rPr>
          <w:color w:val="000000"/>
          <w:sz w:val="18"/>
          <w:szCs w:val="18"/>
        </w:rPr>
        <w:t>/s, deberá enumerarlo</w:t>
      </w:r>
      <w:r w:rsidR="00EA798C">
        <w:rPr>
          <w:color w:val="000000"/>
          <w:sz w:val="18"/>
          <w:szCs w:val="18"/>
        </w:rPr>
        <w:t>/</w:t>
      </w:r>
      <w:r>
        <w:rPr>
          <w:color w:val="000000"/>
          <w:sz w:val="18"/>
          <w:szCs w:val="18"/>
        </w:rPr>
        <w:t xml:space="preserve">s en este apartado, y </w:t>
      </w:r>
      <w:r w:rsidRPr="00D93C38">
        <w:rPr>
          <w:color w:val="000000"/>
          <w:sz w:val="18"/>
          <w:szCs w:val="18"/>
        </w:rPr>
        <w:t xml:space="preserve">adjuntar a la solicitud el “ANEXO XIII: FIN DE CONDICIÓN DE RESIDUO”, junto con la documentación detallada en el mismo. </w:t>
      </w:r>
    </w:p>
    <w:p w14:paraId="5D374609" w14:textId="77777777" w:rsidR="009C6B5B" w:rsidRPr="004722FF" w:rsidRDefault="009C6B5B" w:rsidP="006F5C6A">
      <w:pPr>
        <w:tabs>
          <w:tab w:val="left" w:pos="284"/>
        </w:tabs>
        <w:jc w:val="both"/>
        <w:rPr>
          <w:color w:val="000000"/>
          <w:sz w:val="18"/>
          <w:szCs w:val="18"/>
        </w:rP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992"/>
        <w:gridCol w:w="1418"/>
        <w:gridCol w:w="1044"/>
        <w:gridCol w:w="1287"/>
        <w:gridCol w:w="1213"/>
        <w:gridCol w:w="1546"/>
        <w:gridCol w:w="1628"/>
      </w:tblGrid>
      <w:tr w:rsidR="003B4056" w:rsidRPr="003D781A" w14:paraId="0FD8C4EA" w14:textId="77777777" w:rsidTr="00883CF7">
        <w:trPr>
          <w:trHeight w:val="397"/>
          <w:tblHeader/>
        </w:trPr>
        <w:tc>
          <w:tcPr>
            <w:tcW w:w="10399" w:type="dxa"/>
            <w:gridSpan w:val="8"/>
            <w:shd w:val="clear" w:color="auto" w:fill="BFBFBF" w:themeFill="background1" w:themeFillShade="BF"/>
            <w:vAlign w:val="center"/>
          </w:tcPr>
          <w:p w14:paraId="1BC280ED" w14:textId="77777777" w:rsidR="003B4056" w:rsidRPr="003D781A" w:rsidRDefault="003B4056" w:rsidP="003D781A">
            <w:pPr>
              <w:keepNext/>
              <w:jc w:val="center"/>
              <w:rPr>
                <w:b/>
                <w:color w:val="000000"/>
                <w:sz w:val="20"/>
                <w:szCs w:val="20"/>
              </w:rPr>
            </w:pPr>
            <w:r w:rsidRPr="003D781A">
              <w:rPr>
                <w:b/>
                <w:color w:val="000000"/>
                <w:sz w:val="20"/>
                <w:szCs w:val="20"/>
              </w:rPr>
              <w:t>CARACTERÍSTICAS DE LA INSTALACIÓN</w:t>
            </w:r>
          </w:p>
        </w:tc>
      </w:tr>
      <w:tr w:rsidR="00366F56" w:rsidRPr="003D781A" w14:paraId="364DCE3B" w14:textId="77777777" w:rsidTr="003D2C8A">
        <w:trPr>
          <w:trHeight w:val="680"/>
        </w:trPr>
        <w:tc>
          <w:tcPr>
            <w:tcW w:w="1271" w:type="dxa"/>
            <w:shd w:val="clear" w:color="auto" w:fill="auto"/>
            <w:vAlign w:val="center"/>
          </w:tcPr>
          <w:p w14:paraId="1E159D6A" w14:textId="73A83C52" w:rsidR="00366F56" w:rsidRPr="00934796" w:rsidRDefault="00366F56" w:rsidP="00366F56">
            <w:pPr>
              <w:jc w:val="center"/>
              <w:rPr>
                <w:color w:val="000000"/>
                <w:sz w:val="18"/>
                <w:szCs w:val="18"/>
              </w:rPr>
            </w:pPr>
            <w:proofErr w:type="spellStart"/>
            <w:r w:rsidRPr="00934796">
              <w:rPr>
                <w:color w:val="000000"/>
                <w:sz w:val="18"/>
                <w:szCs w:val="18"/>
              </w:rPr>
              <w:t>Sup</w:t>
            </w:r>
            <w:proofErr w:type="spellEnd"/>
            <w:r w:rsidRPr="00934796">
              <w:rPr>
                <w:color w:val="000000"/>
                <w:sz w:val="18"/>
                <w:szCs w:val="18"/>
              </w:rPr>
              <w:t xml:space="preserve">. </w:t>
            </w:r>
            <w:r w:rsidR="003D2C8A" w:rsidRPr="00934796">
              <w:rPr>
                <w:color w:val="000000"/>
                <w:sz w:val="18"/>
                <w:szCs w:val="18"/>
              </w:rPr>
              <w:t>t</w:t>
            </w:r>
            <w:r w:rsidRPr="00934796">
              <w:rPr>
                <w:color w:val="000000"/>
                <w:sz w:val="18"/>
                <w:szCs w:val="18"/>
              </w:rPr>
              <w:t>otal (m</w:t>
            </w:r>
            <w:r w:rsidRPr="00934796">
              <w:rPr>
                <w:color w:val="000000"/>
                <w:sz w:val="18"/>
                <w:szCs w:val="18"/>
                <w:vertAlign w:val="superscript"/>
              </w:rPr>
              <w:t>2</w:t>
            </w:r>
            <w:r w:rsidRPr="00934796">
              <w:rPr>
                <w:color w:val="000000"/>
                <w:sz w:val="18"/>
                <w:szCs w:val="18"/>
              </w:rPr>
              <w:t>)</w:t>
            </w:r>
            <w:r w:rsidR="003D2C8A" w:rsidRPr="00934796">
              <w:rPr>
                <w:color w:val="000000"/>
                <w:sz w:val="18"/>
                <w:szCs w:val="18"/>
              </w:rPr>
              <w:t>:</w:t>
            </w:r>
          </w:p>
        </w:tc>
        <w:tc>
          <w:tcPr>
            <w:tcW w:w="992" w:type="dxa"/>
            <w:shd w:val="clear" w:color="auto" w:fill="auto"/>
            <w:vAlign w:val="center"/>
          </w:tcPr>
          <w:p w14:paraId="3E44A9B3" w14:textId="2E9744D9" w:rsidR="00366F56" w:rsidRPr="00934796" w:rsidRDefault="003D2C8A" w:rsidP="00366F56">
            <w:pPr>
              <w:jc w:val="center"/>
              <w:rPr>
                <w:color w:val="000000"/>
                <w:sz w:val="18"/>
                <w:szCs w:val="18"/>
              </w:rPr>
            </w:pPr>
            <w:r w:rsidRPr="00934796">
              <w:rPr>
                <w:noProof/>
                <w:sz w:val="18"/>
                <w:szCs w:val="18"/>
              </w:rPr>
              <w:fldChar w:fldCharType="begin">
                <w:ffData>
                  <w:name w:val=""/>
                  <w:enabled/>
                  <w:calcOnExit w:val="0"/>
                  <w:textInput/>
                </w:ffData>
              </w:fldChar>
            </w:r>
            <w:r w:rsidRPr="00934796">
              <w:rPr>
                <w:noProof/>
                <w:sz w:val="18"/>
                <w:szCs w:val="18"/>
              </w:rPr>
              <w:instrText xml:space="preserve"> FORMTEXT </w:instrText>
            </w:r>
            <w:r w:rsidRPr="00934796">
              <w:rPr>
                <w:noProof/>
                <w:sz w:val="18"/>
                <w:szCs w:val="18"/>
              </w:rPr>
            </w:r>
            <w:r w:rsidRPr="00934796">
              <w:rPr>
                <w:noProof/>
                <w:sz w:val="18"/>
                <w:szCs w:val="18"/>
              </w:rPr>
              <w:fldChar w:fldCharType="separate"/>
            </w:r>
            <w:r w:rsidRPr="00934796">
              <w:rPr>
                <w:noProof/>
                <w:sz w:val="18"/>
                <w:szCs w:val="18"/>
              </w:rPr>
              <w:t> </w:t>
            </w:r>
            <w:r w:rsidRPr="00934796">
              <w:rPr>
                <w:noProof/>
                <w:sz w:val="18"/>
                <w:szCs w:val="18"/>
              </w:rPr>
              <w:t> </w:t>
            </w:r>
            <w:r w:rsidRPr="00934796">
              <w:rPr>
                <w:noProof/>
                <w:sz w:val="18"/>
                <w:szCs w:val="18"/>
              </w:rPr>
              <w:t> </w:t>
            </w:r>
            <w:r w:rsidRPr="00934796">
              <w:rPr>
                <w:noProof/>
                <w:sz w:val="18"/>
                <w:szCs w:val="18"/>
              </w:rPr>
              <w:t> </w:t>
            </w:r>
            <w:r w:rsidRPr="00934796">
              <w:rPr>
                <w:noProof/>
                <w:sz w:val="18"/>
                <w:szCs w:val="18"/>
              </w:rPr>
              <w:t> </w:t>
            </w:r>
            <w:r w:rsidRPr="00934796">
              <w:rPr>
                <w:noProof/>
                <w:sz w:val="18"/>
                <w:szCs w:val="18"/>
              </w:rPr>
              <w:fldChar w:fldCharType="end"/>
            </w:r>
          </w:p>
        </w:tc>
        <w:tc>
          <w:tcPr>
            <w:tcW w:w="1418" w:type="dxa"/>
            <w:shd w:val="clear" w:color="auto" w:fill="auto"/>
            <w:vAlign w:val="center"/>
          </w:tcPr>
          <w:p w14:paraId="6B2F08B9" w14:textId="1CEF5FC6" w:rsidR="00366F56" w:rsidRPr="00934796" w:rsidRDefault="00366F56" w:rsidP="00366F56">
            <w:pPr>
              <w:jc w:val="center"/>
              <w:rPr>
                <w:color w:val="000000"/>
                <w:sz w:val="18"/>
                <w:szCs w:val="18"/>
              </w:rPr>
            </w:pPr>
            <w:proofErr w:type="spellStart"/>
            <w:r w:rsidRPr="00934796">
              <w:rPr>
                <w:color w:val="000000"/>
                <w:sz w:val="18"/>
                <w:szCs w:val="18"/>
              </w:rPr>
              <w:t>Sup</w:t>
            </w:r>
            <w:proofErr w:type="spellEnd"/>
            <w:r w:rsidRPr="00934796">
              <w:rPr>
                <w:color w:val="000000"/>
                <w:sz w:val="18"/>
                <w:szCs w:val="18"/>
              </w:rPr>
              <w:t xml:space="preserve">. </w:t>
            </w:r>
            <w:r w:rsidR="003D2C8A" w:rsidRPr="00934796">
              <w:rPr>
                <w:color w:val="000000"/>
                <w:sz w:val="18"/>
                <w:szCs w:val="18"/>
              </w:rPr>
              <w:t xml:space="preserve">almacén </w:t>
            </w:r>
            <w:r w:rsidRPr="00934796">
              <w:rPr>
                <w:color w:val="000000"/>
                <w:sz w:val="18"/>
                <w:szCs w:val="18"/>
              </w:rPr>
              <w:t>de residuos peligrosos (m</w:t>
            </w:r>
            <w:r w:rsidRPr="00934796">
              <w:rPr>
                <w:color w:val="000000"/>
                <w:sz w:val="18"/>
                <w:szCs w:val="18"/>
                <w:vertAlign w:val="superscript"/>
              </w:rPr>
              <w:t>2</w:t>
            </w:r>
            <w:r w:rsidRPr="00934796">
              <w:rPr>
                <w:color w:val="000000"/>
                <w:sz w:val="18"/>
                <w:szCs w:val="18"/>
              </w:rPr>
              <w:t>):</w:t>
            </w:r>
          </w:p>
        </w:tc>
        <w:tc>
          <w:tcPr>
            <w:tcW w:w="1044" w:type="dxa"/>
            <w:shd w:val="clear" w:color="auto" w:fill="auto"/>
            <w:vAlign w:val="center"/>
          </w:tcPr>
          <w:p w14:paraId="176F1C06" w14:textId="7C38FA8A" w:rsidR="00366F56" w:rsidRPr="00934796" w:rsidRDefault="003D2C8A" w:rsidP="00366F56">
            <w:pPr>
              <w:jc w:val="center"/>
              <w:rPr>
                <w:color w:val="000000"/>
                <w:sz w:val="18"/>
                <w:szCs w:val="18"/>
              </w:rPr>
            </w:pPr>
            <w:r w:rsidRPr="00934796">
              <w:rPr>
                <w:noProof/>
                <w:sz w:val="18"/>
                <w:szCs w:val="18"/>
              </w:rPr>
              <w:fldChar w:fldCharType="begin">
                <w:ffData>
                  <w:name w:val=""/>
                  <w:enabled/>
                  <w:calcOnExit w:val="0"/>
                  <w:textInput/>
                </w:ffData>
              </w:fldChar>
            </w:r>
            <w:r w:rsidRPr="00934796">
              <w:rPr>
                <w:noProof/>
                <w:sz w:val="18"/>
                <w:szCs w:val="18"/>
              </w:rPr>
              <w:instrText xml:space="preserve"> FORMTEXT </w:instrText>
            </w:r>
            <w:r w:rsidRPr="00934796">
              <w:rPr>
                <w:noProof/>
                <w:sz w:val="18"/>
                <w:szCs w:val="18"/>
              </w:rPr>
            </w:r>
            <w:r w:rsidRPr="00934796">
              <w:rPr>
                <w:noProof/>
                <w:sz w:val="18"/>
                <w:szCs w:val="18"/>
              </w:rPr>
              <w:fldChar w:fldCharType="separate"/>
            </w:r>
            <w:r w:rsidRPr="00934796">
              <w:rPr>
                <w:noProof/>
                <w:sz w:val="18"/>
                <w:szCs w:val="18"/>
              </w:rPr>
              <w:t> </w:t>
            </w:r>
            <w:r w:rsidRPr="00934796">
              <w:rPr>
                <w:noProof/>
                <w:sz w:val="18"/>
                <w:szCs w:val="18"/>
              </w:rPr>
              <w:t> </w:t>
            </w:r>
            <w:r w:rsidRPr="00934796">
              <w:rPr>
                <w:noProof/>
                <w:sz w:val="18"/>
                <w:szCs w:val="18"/>
              </w:rPr>
              <w:t> </w:t>
            </w:r>
            <w:r w:rsidRPr="00934796">
              <w:rPr>
                <w:noProof/>
                <w:sz w:val="18"/>
                <w:szCs w:val="18"/>
              </w:rPr>
              <w:t> </w:t>
            </w:r>
            <w:r w:rsidRPr="00934796">
              <w:rPr>
                <w:noProof/>
                <w:sz w:val="18"/>
                <w:szCs w:val="18"/>
              </w:rPr>
              <w:t> </w:t>
            </w:r>
            <w:r w:rsidRPr="00934796">
              <w:rPr>
                <w:noProof/>
                <w:sz w:val="18"/>
                <w:szCs w:val="18"/>
              </w:rPr>
              <w:fldChar w:fldCharType="end"/>
            </w:r>
          </w:p>
        </w:tc>
        <w:tc>
          <w:tcPr>
            <w:tcW w:w="1287" w:type="dxa"/>
            <w:shd w:val="clear" w:color="auto" w:fill="auto"/>
            <w:vAlign w:val="center"/>
          </w:tcPr>
          <w:p w14:paraId="59C8D4E3" w14:textId="007A717D" w:rsidR="00366F56" w:rsidRPr="00934796" w:rsidRDefault="00366F56" w:rsidP="00366F56">
            <w:pPr>
              <w:jc w:val="center"/>
              <w:rPr>
                <w:color w:val="000000"/>
                <w:sz w:val="18"/>
                <w:szCs w:val="18"/>
              </w:rPr>
            </w:pPr>
            <w:proofErr w:type="spellStart"/>
            <w:r w:rsidRPr="00934796">
              <w:rPr>
                <w:color w:val="000000"/>
                <w:sz w:val="18"/>
                <w:szCs w:val="18"/>
              </w:rPr>
              <w:t>Sup</w:t>
            </w:r>
            <w:proofErr w:type="spellEnd"/>
            <w:r w:rsidR="003D2C8A" w:rsidRPr="00934796">
              <w:rPr>
                <w:color w:val="000000"/>
                <w:sz w:val="18"/>
                <w:szCs w:val="18"/>
              </w:rPr>
              <w:t>. t</w:t>
            </w:r>
            <w:r w:rsidRPr="00934796">
              <w:rPr>
                <w:color w:val="000000"/>
                <w:sz w:val="18"/>
                <w:szCs w:val="18"/>
              </w:rPr>
              <w:t>ratamiento residuos peligrosos (m</w:t>
            </w:r>
            <w:r w:rsidRPr="00934796">
              <w:rPr>
                <w:color w:val="000000"/>
                <w:sz w:val="18"/>
                <w:szCs w:val="18"/>
                <w:vertAlign w:val="superscript"/>
              </w:rPr>
              <w:t>2</w:t>
            </w:r>
            <w:r w:rsidRPr="00934796">
              <w:rPr>
                <w:color w:val="000000"/>
                <w:sz w:val="18"/>
                <w:szCs w:val="18"/>
              </w:rPr>
              <w:t>):</w:t>
            </w:r>
          </w:p>
        </w:tc>
        <w:tc>
          <w:tcPr>
            <w:tcW w:w="1213" w:type="dxa"/>
            <w:shd w:val="clear" w:color="auto" w:fill="auto"/>
            <w:vAlign w:val="center"/>
          </w:tcPr>
          <w:p w14:paraId="066E931A" w14:textId="30F08BCD" w:rsidR="00366F56" w:rsidRPr="00934796" w:rsidRDefault="003D2C8A" w:rsidP="00366F56">
            <w:pPr>
              <w:jc w:val="center"/>
              <w:rPr>
                <w:color w:val="000000"/>
                <w:sz w:val="18"/>
                <w:szCs w:val="18"/>
              </w:rPr>
            </w:pPr>
            <w:r w:rsidRPr="00934796">
              <w:rPr>
                <w:noProof/>
                <w:sz w:val="18"/>
                <w:szCs w:val="18"/>
              </w:rPr>
              <w:fldChar w:fldCharType="begin">
                <w:ffData>
                  <w:name w:val=""/>
                  <w:enabled/>
                  <w:calcOnExit w:val="0"/>
                  <w:textInput/>
                </w:ffData>
              </w:fldChar>
            </w:r>
            <w:r w:rsidRPr="00934796">
              <w:rPr>
                <w:noProof/>
                <w:sz w:val="18"/>
                <w:szCs w:val="18"/>
              </w:rPr>
              <w:instrText xml:space="preserve"> FORMTEXT </w:instrText>
            </w:r>
            <w:r w:rsidRPr="00934796">
              <w:rPr>
                <w:noProof/>
                <w:sz w:val="18"/>
                <w:szCs w:val="18"/>
              </w:rPr>
            </w:r>
            <w:r w:rsidRPr="00934796">
              <w:rPr>
                <w:noProof/>
                <w:sz w:val="18"/>
                <w:szCs w:val="18"/>
              </w:rPr>
              <w:fldChar w:fldCharType="separate"/>
            </w:r>
            <w:r w:rsidRPr="00934796">
              <w:rPr>
                <w:noProof/>
                <w:sz w:val="18"/>
                <w:szCs w:val="18"/>
              </w:rPr>
              <w:t> </w:t>
            </w:r>
            <w:r w:rsidRPr="00934796">
              <w:rPr>
                <w:noProof/>
                <w:sz w:val="18"/>
                <w:szCs w:val="18"/>
              </w:rPr>
              <w:t> </w:t>
            </w:r>
            <w:r w:rsidRPr="00934796">
              <w:rPr>
                <w:noProof/>
                <w:sz w:val="18"/>
                <w:szCs w:val="18"/>
              </w:rPr>
              <w:t> </w:t>
            </w:r>
            <w:r w:rsidRPr="00934796">
              <w:rPr>
                <w:noProof/>
                <w:sz w:val="18"/>
                <w:szCs w:val="18"/>
              </w:rPr>
              <w:t> </w:t>
            </w:r>
            <w:r w:rsidRPr="00934796">
              <w:rPr>
                <w:noProof/>
                <w:sz w:val="18"/>
                <w:szCs w:val="18"/>
              </w:rPr>
              <w:t> </w:t>
            </w:r>
            <w:r w:rsidRPr="00934796">
              <w:rPr>
                <w:noProof/>
                <w:sz w:val="18"/>
                <w:szCs w:val="18"/>
              </w:rPr>
              <w:fldChar w:fldCharType="end"/>
            </w:r>
          </w:p>
        </w:tc>
        <w:tc>
          <w:tcPr>
            <w:tcW w:w="1546" w:type="dxa"/>
            <w:shd w:val="clear" w:color="auto" w:fill="auto"/>
            <w:vAlign w:val="center"/>
          </w:tcPr>
          <w:p w14:paraId="5B0E0384" w14:textId="203EEE25" w:rsidR="00366F56" w:rsidRPr="00934796" w:rsidRDefault="00366F56" w:rsidP="00366F56">
            <w:pPr>
              <w:jc w:val="center"/>
              <w:rPr>
                <w:color w:val="000000"/>
                <w:sz w:val="18"/>
                <w:szCs w:val="18"/>
              </w:rPr>
            </w:pPr>
            <w:r w:rsidRPr="00934796">
              <w:rPr>
                <w:color w:val="000000"/>
                <w:sz w:val="18"/>
                <w:szCs w:val="18"/>
              </w:rPr>
              <w:t>Otras superficies (m</w:t>
            </w:r>
            <w:r w:rsidRPr="00934796">
              <w:rPr>
                <w:color w:val="000000"/>
                <w:sz w:val="18"/>
                <w:szCs w:val="18"/>
                <w:vertAlign w:val="superscript"/>
              </w:rPr>
              <w:t>2</w:t>
            </w:r>
            <w:r w:rsidRPr="00934796">
              <w:rPr>
                <w:color w:val="000000"/>
                <w:sz w:val="18"/>
                <w:szCs w:val="18"/>
              </w:rPr>
              <w:t>):</w:t>
            </w:r>
          </w:p>
        </w:tc>
        <w:tc>
          <w:tcPr>
            <w:tcW w:w="1628" w:type="dxa"/>
            <w:shd w:val="clear" w:color="auto" w:fill="auto"/>
            <w:vAlign w:val="center"/>
          </w:tcPr>
          <w:p w14:paraId="01A872EE" w14:textId="17300121" w:rsidR="00366F56" w:rsidRPr="00934796" w:rsidRDefault="003D2C8A" w:rsidP="00366F56">
            <w:pPr>
              <w:jc w:val="center"/>
              <w:rPr>
                <w:color w:val="000000"/>
                <w:sz w:val="18"/>
                <w:szCs w:val="18"/>
              </w:rPr>
            </w:pPr>
            <w:r w:rsidRPr="00934796">
              <w:rPr>
                <w:noProof/>
                <w:sz w:val="18"/>
                <w:szCs w:val="18"/>
              </w:rPr>
              <w:fldChar w:fldCharType="begin">
                <w:ffData>
                  <w:name w:val=""/>
                  <w:enabled/>
                  <w:calcOnExit w:val="0"/>
                  <w:textInput/>
                </w:ffData>
              </w:fldChar>
            </w:r>
            <w:r w:rsidRPr="00934796">
              <w:rPr>
                <w:noProof/>
                <w:sz w:val="18"/>
                <w:szCs w:val="18"/>
              </w:rPr>
              <w:instrText xml:space="preserve"> FORMTEXT </w:instrText>
            </w:r>
            <w:r w:rsidRPr="00934796">
              <w:rPr>
                <w:noProof/>
                <w:sz w:val="18"/>
                <w:szCs w:val="18"/>
              </w:rPr>
            </w:r>
            <w:r w:rsidRPr="00934796">
              <w:rPr>
                <w:noProof/>
                <w:sz w:val="18"/>
                <w:szCs w:val="18"/>
              </w:rPr>
              <w:fldChar w:fldCharType="separate"/>
            </w:r>
            <w:r w:rsidRPr="00934796">
              <w:rPr>
                <w:noProof/>
                <w:sz w:val="18"/>
                <w:szCs w:val="18"/>
              </w:rPr>
              <w:t> </w:t>
            </w:r>
            <w:r w:rsidRPr="00934796">
              <w:rPr>
                <w:noProof/>
                <w:sz w:val="18"/>
                <w:szCs w:val="18"/>
              </w:rPr>
              <w:t> </w:t>
            </w:r>
            <w:r w:rsidRPr="00934796">
              <w:rPr>
                <w:noProof/>
                <w:sz w:val="18"/>
                <w:szCs w:val="18"/>
              </w:rPr>
              <w:t> </w:t>
            </w:r>
            <w:r w:rsidRPr="00934796">
              <w:rPr>
                <w:noProof/>
                <w:sz w:val="18"/>
                <w:szCs w:val="18"/>
              </w:rPr>
              <w:t> </w:t>
            </w:r>
            <w:r w:rsidRPr="00934796">
              <w:rPr>
                <w:noProof/>
                <w:sz w:val="18"/>
                <w:szCs w:val="18"/>
              </w:rPr>
              <w:t> </w:t>
            </w:r>
            <w:r w:rsidRPr="00934796">
              <w:rPr>
                <w:noProof/>
                <w:sz w:val="18"/>
                <w:szCs w:val="18"/>
              </w:rPr>
              <w:fldChar w:fldCharType="end"/>
            </w:r>
          </w:p>
        </w:tc>
      </w:tr>
      <w:tr w:rsidR="00366F56" w:rsidRPr="003D781A" w14:paraId="1C2D4050" w14:textId="77777777" w:rsidTr="003D2C8A">
        <w:trPr>
          <w:trHeight w:val="397"/>
        </w:trPr>
        <w:tc>
          <w:tcPr>
            <w:tcW w:w="7225" w:type="dxa"/>
            <w:gridSpan w:val="6"/>
            <w:shd w:val="clear" w:color="auto" w:fill="auto"/>
            <w:vAlign w:val="center"/>
          </w:tcPr>
          <w:p w14:paraId="4BDD4BFB" w14:textId="412BEDD7" w:rsidR="00366F56" w:rsidRPr="005279C5" w:rsidRDefault="00366F56" w:rsidP="00366F56">
            <w:pPr>
              <w:tabs>
                <w:tab w:val="left" w:pos="284"/>
              </w:tabs>
              <w:rPr>
                <w:color w:val="000000"/>
                <w:sz w:val="18"/>
                <w:szCs w:val="18"/>
              </w:rPr>
            </w:pPr>
            <w:r w:rsidRPr="005279C5">
              <w:rPr>
                <w:color w:val="000000"/>
                <w:sz w:val="18"/>
                <w:szCs w:val="18"/>
              </w:rPr>
              <w:t>Solera con cubierta de material impermeable</w:t>
            </w:r>
          </w:p>
        </w:tc>
        <w:tc>
          <w:tcPr>
            <w:tcW w:w="1546" w:type="dxa"/>
            <w:shd w:val="clear" w:color="auto" w:fill="auto"/>
            <w:vAlign w:val="center"/>
          </w:tcPr>
          <w:p w14:paraId="03B8C1DE" w14:textId="495D0C4C" w:rsidR="00366F56" w:rsidRPr="003D781A" w:rsidRDefault="00366F56" w:rsidP="003D2C8A">
            <w:pPr>
              <w:jc w:val="center"/>
              <w:rPr>
                <w:color w:val="000000"/>
                <w:sz w:val="16"/>
                <w:szCs w:val="16"/>
              </w:rPr>
            </w:pPr>
            <w:r w:rsidRPr="005911E3">
              <w:fldChar w:fldCharType="begin">
                <w:ffData>
                  <w:name w:val="Casilla18"/>
                  <w:enabled/>
                  <w:calcOnExit w:val="0"/>
                  <w:checkBox>
                    <w:sizeAuto/>
                    <w:default w:val="0"/>
                  </w:checkBox>
                </w:ffData>
              </w:fldChar>
            </w:r>
            <w:r w:rsidRPr="005911E3">
              <w:instrText xml:space="preserve"> FORMCHECKBOX </w:instrText>
            </w:r>
            <w:r w:rsidRPr="005911E3">
              <w:fldChar w:fldCharType="separate"/>
            </w:r>
            <w:r w:rsidRPr="005911E3">
              <w:fldChar w:fldCharType="end"/>
            </w:r>
            <w:r w:rsidRPr="003D781A">
              <w:rPr>
                <w:color w:val="000000"/>
                <w:sz w:val="16"/>
                <w:szCs w:val="16"/>
              </w:rPr>
              <w:t xml:space="preserve"> S</w:t>
            </w:r>
            <w:r w:rsidR="003D2C8A">
              <w:rPr>
                <w:color w:val="000000"/>
                <w:sz w:val="16"/>
                <w:szCs w:val="16"/>
              </w:rPr>
              <w:t>Í</w:t>
            </w:r>
          </w:p>
        </w:tc>
        <w:tc>
          <w:tcPr>
            <w:tcW w:w="1628" w:type="dxa"/>
            <w:shd w:val="clear" w:color="auto" w:fill="auto"/>
            <w:vAlign w:val="center"/>
          </w:tcPr>
          <w:p w14:paraId="61F2016B" w14:textId="74077F22" w:rsidR="00366F56" w:rsidRPr="003D781A" w:rsidRDefault="00366F56" w:rsidP="003D2C8A">
            <w:pPr>
              <w:jc w:val="center"/>
              <w:rPr>
                <w:color w:val="000000"/>
                <w:sz w:val="16"/>
                <w:szCs w:val="16"/>
              </w:rPr>
            </w:pPr>
            <w:r w:rsidRPr="00B7196D">
              <w:fldChar w:fldCharType="begin">
                <w:ffData>
                  <w:name w:val="Casilla18"/>
                  <w:enabled/>
                  <w:calcOnExit w:val="0"/>
                  <w:checkBox>
                    <w:sizeAuto/>
                    <w:default w:val="0"/>
                  </w:checkBox>
                </w:ffData>
              </w:fldChar>
            </w:r>
            <w:r w:rsidRPr="00B7196D">
              <w:instrText xml:space="preserve"> FORMCHECKBOX </w:instrText>
            </w:r>
            <w:r w:rsidRPr="00B7196D">
              <w:fldChar w:fldCharType="separate"/>
            </w:r>
            <w:r w:rsidRPr="00B7196D">
              <w:fldChar w:fldCharType="end"/>
            </w:r>
            <w:r w:rsidRPr="00B7196D">
              <w:t xml:space="preserve"> </w:t>
            </w:r>
            <w:r w:rsidRPr="00B7196D">
              <w:rPr>
                <w:color w:val="000000"/>
                <w:sz w:val="16"/>
                <w:szCs w:val="16"/>
              </w:rPr>
              <w:t>NO</w:t>
            </w:r>
          </w:p>
        </w:tc>
      </w:tr>
      <w:tr w:rsidR="003D2C8A" w:rsidRPr="003D781A" w14:paraId="4CA08793" w14:textId="77777777" w:rsidTr="003D2C8A">
        <w:trPr>
          <w:trHeight w:val="397"/>
        </w:trPr>
        <w:tc>
          <w:tcPr>
            <w:tcW w:w="7225" w:type="dxa"/>
            <w:gridSpan w:val="6"/>
            <w:shd w:val="clear" w:color="auto" w:fill="auto"/>
            <w:vAlign w:val="center"/>
          </w:tcPr>
          <w:p w14:paraId="2F47DA33" w14:textId="0C0A55AA" w:rsidR="003D2C8A" w:rsidRPr="003D781A" w:rsidRDefault="003D2C8A" w:rsidP="003D2C8A">
            <w:pPr>
              <w:tabs>
                <w:tab w:val="left" w:pos="284"/>
              </w:tabs>
              <w:rPr>
                <w:color w:val="000000"/>
                <w:sz w:val="16"/>
                <w:szCs w:val="16"/>
              </w:rPr>
            </w:pPr>
            <w:r w:rsidRPr="006E3E44">
              <w:rPr>
                <w:color w:val="000000"/>
                <w:sz w:val="18"/>
                <w:szCs w:val="18"/>
              </w:rPr>
              <w:t>Sistema de ventilación</w:t>
            </w:r>
          </w:p>
        </w:tc>
        <w:tc>
          <w:tcPr>
            <w:tcW w:w="1546" w:type="dxa"/>
            <w:shd w:val="clear" w:color="auto" w:fill="auto"/>
            <w:vAlign w:val="center"/>
          </w:tcPr>
          <w:p w14:paraId="728A9F5B" w14:textId="3EA4A0EE" w:rsidR="003D2C8A" w:rsidRPr="005911E3" w:rsidRDefault="003D2C8A" w:rsidP="003D2C8A">
            <w:pPr>
              <w:jc w:val="center"/>
            </w:pPr>
            <w:r w:rsidRPr="00CA297E">
              <w:fldChar w:fldCharType="begin">
                <w:ffData>
                  <w:name w:val="Casilla18"/>
                  <w:enabled/>
                  <w:calcOnExit w:val="0"/>
                  <w:checkBox>
                    <w:sizeAuto/>
                    <w:default w:val="0"/>
                  </w:checkBox>
                </w:ffData>
              </w:fldChar>
            </w:r>
            <w:r w:rsidRPr="00CA297E">
              <w:instrText xml:space="preserve"> FORMCHECKBOX </w:instrText>
            </w:r>
            <w:r w:rsidRPr="00CA297E">
              <w:fldChar w:fldCharType="separate"/>
            </w:r>
            <w:r w:rsidRPr="00CA297E">
              <w:fldChar w:fldCharType="end"/>
            </w:r>
            <w:r w:rsidRPr="00CA297E">
              <w:rPr>
                <w:color w:val="000000"/>
                <w:sz w:val="16"/>
                <w:szCs w:val="16"/>
              </w:rPr>
              <w:t xml:space="preserve"> SÍ</w:t>
            </w:r>
          </w:p>
        </w:tc>
        <w:tc>
          <w:tcPr>
            <w:tcW w:w="1628" w:type="dxa"/>
            <w:shd w:val="clear" w:color="auto" w:fill="auto"/>
            <w:vAlign w:val="center"/>
          </w:tcPr>
          <w:p w14:paraId="4B10552D" w14:textId="5EA51DF5" w:rsidR="003D2C8A" w:rsidRPr="005911E3" w:rsidRDefault="003D2C8A" w:rsidP="003D2C8A">
            <w:pPr>
              <w:jc w:val="center"/>
            </w:pPr>
            <w:r w:rsidRPr="00B7196D">
              <w:fldChar w:fldCharType="begin">
                <w:ffData>
                  <w:name w:val="Casilla18"/>
                  <w:enabled/>
                  <w:calcOnExit w:val="0"/>
                  <w:checkBox>
                    <w:sizeAuto/>
                    <w:default w:val="0"/>
                  </w:checkBox>
                </w:ffData>
              </w:fldChar>
            </w:r>
            <w:r w:rsidRPr="00B7196D">
              <w:instrText xml:space="preserve"> FORMCHECKBOX </w:instrText>
            </w:r>
            <w:r w:rsidRPr="00B7196D">
              <w:fldChar w:fldCharType="separate"/>
            </w:r>
            <w:r w:rsidRPr="00B7196D">
              <w:fldChar w:fldCharType="end"/>
            </w:r>
            <w:r w:rsidRPr="00B7196D">
              <w:t xml:space="preserve"> </w:t>
            </w:r>
            <w:r w:rsidRPr="00B7196D">
              <w:rPr>
                <w:color w:val="000000"/>
                <w:sz w:val="16"/>
                <w:szCs w:val="16"/>
              </w:rPr>
              <w:t>NO</w:t>
            </w:r>
          </w:p>
        </w:tc>
      </w:tr>
      <w:tr w:rsidR="003D2C8A" w:rsidRPr="003D781A" w14:paraId="45956489" w14:textId="77777777" w:rsidTr="003D2C8A">
        <w:trPr>
          <w:trHeight w:val="397"/>
        </w:trPr>
        <w:tc>
          <w:tcPr>
            <w:tcW w:w="7225" w:type="dxa"/>
            <w:gridSpan w:val="6"/>
            <w:shd w:val="clear" w:color="auto" w:fill="auto"/>
            <w:vAlign w:val="center"/>
          </w:tcPr>
          <w:p w14:paraId="44BE08D6" w14:textId="2F0BC4AE" w:rsidR="003D2C8A" w:rsidRPr="003D781A" w:rsidRDefault="003D2C8A" w:rsidP="003D2C8A">
            <w:pPr>
              <w:tabs>
                <w:tab w:val="left" w:pos="284"/>
              </w:tabs>
              <w:rPr>
                <w:color w:val="000000"/>
                <w:sz w:val="16"/>
                <w:szCs w:val="16"/>
              </w:rPr>
            </w:pPr>
            <w:r w:rsidRPr="006E3E44">
              <w:rPr>
                <w:color w:val="000000"/>
                <w:sz w:val="18"/>
                <w:szCs w:val="18"/>
              </w:rPr>
              <w:t>Señalización e identificación de las diferentes zonas</w:t>
            </w:r>
          </w:p>
        </w:tc>
        <w:tc>
          <w:tcPr>
            <w:tcW w:w="1546" w:type="dxa"/>
            <w:shd w:val="clear" w:color="auto" w:fill="auto"/>
            <w:vAlign w:val="center"/>
          </w:tcPr>
          <w:p w14:paraId="4965D89A" w14:textId="49C3035C" w:rsidR="003D2C8A" w:rsidRPr="005911E3" w:rsidRDefault="003D2C8A" w:rsidP="003D2C8A">
            <w:pPr>
              <w:jc w:val="center"/>
            </w:pPr>
            <w:r w:rsidRPr="00CA297E">
              <w:fldChar w:fldCharType="begin">
                <w:ffData>
                  <w:name w:val="Casilla18"/>
                  <w:enabled/>
                  <w:calcOnExit w:val="0"/>
                  <w:checkBox>
                    <w:sizeAuto/>
                    <w:default w:val="0"/>
                  </w:checkBox>
                </w:ffData>
              </w:fldChar>
            </w:r>
            <w:r w:rsidRPr="00CA297E">
              <w:instrText xml:space="preserve"> FORMCHECKBOX </w:instrText>
            </w:r>
            <w:r w:rsidRPr="00CA297E">
              <w:fldChar w:fldCharType="separate"/>
            </w:r>
            <w:r w:rsidRPr="00CA297E">
              <w:fldChar w:fldCharType="end"/>
            </w:r>
            <w:r w:rsidRPr="00CA297E">
              <w:rPr>
                <w:color w:val="000000"/>
                <w:sz w:val="16"/>
                <w:szCs w:val="16"/>
              </w:rPr>
              <w:t xml:space="preserve"> SÍ</w:t>
            </w:r>
          </w:p>
        </w:tc>
        <w:tc>
          <w:tcPr>
            <w:tcW w:w="1628" w:type="dxa"/>
            <w:shd w:val="clear" w:color="auto" w:fill="auto"/>
            <w:vAlign w:val="center"/>
          </w:tcPr>
          <w:p w14:paraId="63336422" w14:textId="7F7B1B57" w:rsidR="003D2C8A" w:rsidRPr="005911E3" w:rsidRDefault="003D2C8A" w:rsidP="003D2C8A">
            <w:pPr>
              <w:jc w:val="center"/>
            </w:pPr>
            <w:r w:rsidRPr="00B7196D">
              <w:fldChar w:fldCharType="begin">
                <w:ffData>
                  <w:name w:val="Casilla18"/>
                  <w:enabled/>
                  <w:calcOnExit w:val="0"/>
                  <w:checkBox>
                    <w:sizeAuto/>
                    <w:default w:val="0"/>
                  </w:checkBox>
                </w:ffData>
              </w:fldChar>
            </w:r>
            <w:r w:rsidRPr="00B7196D">
              <w:instrText xml:space="preserve"> FORMCHECKBOX </w:instrText>
            </w:r>
            <w:r w:rsidRPr="00B7196D">
              <w:fldChar w:fldCharType="separate"/>
            </w:r>
            <w:r w:rsidRPr="00B7196D">
              <w:fldChar w:fldCharType="end"/>
            </w:r>
            <w:r w:rsidRPr="00B7196D">
              <w:t xml:space="preserve"> </w:t>
            </w:r>
            <w:r w:rsidRPr="00B7196D">
              <w:rPr>
                <w:color w:val="000000"/>
                <w:sz w:val="16"/>
                <w:szCs w:val="16"/>
              </w:rPr>
              <w:t>NO</w:t>
            </w:r>
          </w:p>
        </w:tc>
      </w:tr>
      <w:tr w:rsidR="003D2C8A" w:rsidRPr="003D781A" w14:paraId="393CD2AC" w14:textId="77777777" w:rsidTr="003D2C8A">
        <w:trPr>
          <w:trHeight w:val="397"/>
        </w:trPr>
        <w:tc>
          <w:tcPr>
            <w:tcW w:w="7225" w:type="dxa"/>
            <w:gridSpan w:val="6"/>
            <w:shd w:val="clear" w:color="auto" w:fill="auto"/>
            <w:vAlign w:val="center"/>
          </w:tcPr>
          <w:p w14:paraId="5269FE99" w14:textId="5C10B210" w:rsidR="003D2C8A" w:rsidRPr="003D781A" w:rsidRDefault="003D2C8A" w:rsidP="003D2C8A">
            <w:pPr>
              <w:tabs>
                <w:tab w:val="left" w:pos="284"/>
              </w:tabs>
              <w:rPr>
                <w:color w:val="000000"/>
                <w:sz w:val="16"/>
                <w:szCs w:val="16"/>
              </w:rPr>
            </w:pPr>
            <w:r w:rsidRPr="006E3E44">
              <w:rPr>
                <w:color w:val="000000"/>
                <w:sz w:val="18"/>
                <w:szCs w:val="18"/>
              </w:rPr>
              <w:t>Sistema de contención de derrames</w:t>
            </w:r>
          </w:p>
        </w:tc>
        <w:tc>
          <w:tcPr>
            <w:tcW w:w="1546" w:type="dxa"/>
            <w:shd w:val="clear" w:color="auto" w:fill="auto"/>
            <w:vAlign w:val="center"/>
          </w:tcPr>
          <w:p w14:paraId="47590D6C" w14:textId="070B5C5F" w:rsidR="003D2C8A" w:rsidRPr="005911E3" w:rsidRDefault="003D2C8A" w:rsidP="003D2C8A">
            <w:pPr>
              <w:jc w:val="center"/>
            </w:pPr>
            <w:r w:rsidRPr="00CA297E">
              <w:fldChar w:fldCharType="begin">
                <w:ffData>
                  <w:name w:val="Casilla18"/>
                  <w:enabled/>
                  <w:calcOnExit w:val="0"/>
                  <w:checkBox>
                    <w:sizeAuto/>
                    <w:default w:val="0"/>
                  </w:checkBox>
                </w:ffData>
              </w:fldChar>
            </w:r>
            <w:r w:rsidRPr="00CA297E">
              <w:instrText xml:space="preserve"> FORMCHECKBOX </w:instrText>
            </w:r>
            <w:r w:rsidRPr="00CA297E">
              <w:fldChar w:fldCharType="separate"/>
            </w:r>
            <w:r w:rsidRPr="00CA297E">
              <w:fldChar w:fldCharType="end"/>
            </w:r>
            <w:r w:rsidRPr="00CA297E">
              <w:rPr>
                <w:color w:val="000000"/>
                <w:sz w:val="16"/>
                <w:szCs w:val="16"/>
              </w:rPr>
              <w:t xml:space="preserve"> SÍ</w:t>
            </w:r>
          </w:p>
        </w:tc>
        <w:tc>
          <w:tcPr>
            <w:tcW w:w="1628" w:type="dxa"/>
            <w:shd w:val="clear" w:color="auto" w:fill="auto"/>
            <w:vAlign w:val="center"/>
          </w:tcPr>
          <w:p w14:paraId="3E64B9E8" w14:textId="30D4C28E" w:rsidR="003D2C8A" w:rsidRPr="005911E3" w:rsidRDefault="003D2C8A" w:rsidP="003D2C8A">
            <w:pPr>
              <w:jc w:val="center"/>
            </w:pPr>
            <w:r w:rsidRPr="00B7196D">
              <w:fldChar w:fldCharType="begin">
                <w:ffData>
                  <w:name w:val="Casilla18"/>
                  <w:enabled/>
                  <w:calcOnExit w:val="0"/>
                  <w:checkBox>
                    <w:sizeAuto/>
                    <w:default w:val="0"/>
                  </w:checkBox>
                </w:ffData>
              </w:fldChar>
            </w:r>
            <w:r w:rsidRPr="00B7196D">
              <w:instrText xml:space="preserve"> FORMCHECKBOX </w:instrText>
            </w:r>
            <w:r w:rsidRPr="00B7196D">
              <w:fldChar w:fldCharType="separate"/>
            </w:r>
            <w:r w:rsidRPr="00B7196D">
              <w:fldChar w:fldCharType="end"/>
            </w:r>
            <w:r w:rsidRPr="00B7196D">
              <w:t xml:space="preserve"> </w:t>
            </w:r>
            <w:r w:rsidRPr="00B7196D">
              <w:rPr>
                <w:color w:val="000000"/>
                <w:sz w:val="16"/>
                <w:szCs w:val="16"/>
              </w:rPr>
              <w:t>NO</w:t>
            </w:r>
          </w:p>
        </w:tc>
      </w:tr>
      <w:tr w:rsidR="003D2C8A" w:rsidRPr="003D781A" w14:paraId="593925D9" w14:textId="77777777" w:rsidTr="003D2C8A">
        <w:trPr>
          <w:trHeight w:val="397"/>
        </w:trPr>
        <w:tc>
          <w:tcPr>
            <w:tcW w:w="7225" w:type="dxa"/>
            <w:gridSpan w:val="6"/>
            <w:shd w:val="clear" w:color="auto" w:fill="auto"/>
            <w:vAlign w:val="center"/>
          </w:tcPr>
          <w:p w14:paraId="4EC5613C" w14:textId="006DE0D5" w:rsidR="003D2C8A" w:rsidRPr="003D781A" w:rsidRDefault="003D2C8A" w:rsidP="003D2C8A">
            <w:pPr>
              <w:tabs>
                <w:tab w:val="left" w:pos="284"/>
              </w:tabs>
              <w:rPr>
                <w:color w:val="000000"/>
                <w:sz w:val="16"/>
                <w:szCs w:val="16"/>
              </w:rPr>
            </w:pPr>
            <w:r w:rsidRPr="006E3E44">
              <w:rPr>
                <w:color w:val="000000"/>
                <w:sz w:val="18"/>
                <w:szCs w:val="18"/>
              </w:rPr>
              <w:t>Recipientes adecuados para cada tipo de residuo</w:t>
            </w:r>
          </w:p>
        </w:tc>
        <w:tc>
          <w:tcPr>
            <w:tcW w:w="1546" w:type="dxa"/>
            <w:shd w:val="clear" w:color="auto" w:fill="auto"/>
            <w:vAlign w:val="center"/>
          </w:tcPr>
          <w:p w14:paraId="05300B0D" w14:textId="01CB7068" w:rsidR="003D2C8A" w:rsidRPr="005911E3" w:rsidRDefault="003D2C8A" w:rsidP="003D2C8A">
            <w:pPr>
              <w:jc w:val="center"/>
            </w:pPr>
            <w:r w:rsidRPr="00CA297E">
              <w:fldChar w:fldCharType="begin">
                <w:ffData>
                  <w:name w:val="Casilla18"/>
                  <w:enabled/>
                  <w:calcOnExit w:val="0"/>
                  <w:checkBox>
                    <w:sizeAuto/>
                    <w:default w:val="0"/>
                  </w:checkBox>
                </w:ffData>
              </w:fldChar>
            </w:r>
            <w:r w:rsidRPr="00CA297E">
              <w:instrText xml:space="preserve"> FORMCHECKBOX </w:instrText>
            </w:r>
            <w:r w:rsidRPr="00CA297E">
              <w:fldChar w:fldCharType="separate"/>
            </w:r>
            <w:r w:rsidRPr="00CA297E">
              <w:fldChar w:fldCharType="end"/>
            </w:r>
            <w:r w:rsidRPr="00CA297E">
              <w:rPr>
                <w:color w:val="000000"/>
                <w:sz w:val="16"/>
                <w:szCs w:val="16"/>
              </w:rPr>
              <w:t xml:space="preserve"> SÍ</w:t>
            </w:r>
          </w:p>
        </w:tc>
        <w:tc>
          <w:tcPr>
            <w:tcW w:w="1628" w:type="dxa"/>
            <w:shd w:val="clear" w:color="auto" w:fill="auto"/>
            <w:vAlign w:val="center"/>
          </w:tcPr>
          <w:p w14:paraId="1F249371" w14:textId="5CD27BD9" w:rsidR="003D2C8A" w:rsidRPr="005911E3" w:rsidRDefault="003D2C8A" w:rsidP="003D2C8A">
            <w:pPr>
              <w:jc w:val="center"/>
            </w:pPr>
            <w:r w:rsidRPr="000F2DB8">
              <w:fldChar w:fldCharType="begin">
                <w:ffData>
                  <w:name w:val="Casilla18"/>
                  <w:enabled/>
                  <w:calcOnExit w:val="0"/>
                  <w:checkBox>
                    <w:sizeAuto/>
                    <w:default w:val="0"/>
                  </w:checkBox>
                </w:ffData>
              </w:fldChar>
            </w:r>
            <w:r w:rsidRPr="000F2DB8">
              <w:instrText xml:space="preserve"> FORMCHECKBOX </w:instrText>
            </w:r>
            <w:r w:rsidRPr="000F2DB8">
              <w:fldChar w:fldCharType="separate"/>
            </w:r>
            <w:r w:rsidRPr="000F2DB8">
              <w:fldChar w:fldCharType="end"/>
            </w:r>
            <w:r w:rsidRPr="000F2DB8">
              <w:t xml:space="preserve"> </w:t>
            </w:r>
            <w:r w:rsidRPr="000F2DB8">
              <w:rPr>
                <w:color w:val="000000"/>
                <w:sz w:val="16"/>
                <w:szCs w:val="16"/>
              </w:rPr>
              <w:t>NO</w:t>
            </w:r>
          </w:p>
        </w:tc>
      </w:tr>
      <w:tr w:rsidR="003D2C8A" w:rsidRPr="003D781A" w14:paraId="0F5BE81B" w14:textId="77777777" w:rsidTr="003D2C8A">
        <w:trPr>
          <w:trHeight w:val="397"/>
        </w:trPr>
        <w:tc>
          <w:tcPr>
            <w:tcW w:w="7225" w:type="dxa"/>
            <w:gridSpan w:val="6"/>
            <w:shd w:val="clear" w:color="auto" w:fill="auto"/>
            <w:vAlign w:val="center"/>
          </w:tcPr>
          <w:p w14:paraId="03A2F1C6" w14:textId="44F0DD7F" w:rsidR="003D2C8A" w:rsidRPr="003D781A" w:rsidRDefault="003D2C8A" w:rsidP="003D2C8A">
            <w:pPr>
              <w:tabs>
                <w:tab w:val="left" w:pos="284"/>
              </w:tabs>
              <w:rPr>
                <w:color w:val="000000"/>
                <w:sz w:val="16"/>
                <w:szCs w:val="16"/>
              </w:rPr>
            </w:pPr>
            <w:r w:rsidRPr="006E3E44">
              <w:rPr>
                <w:color w:val="000000"/>
                <w:sz w:val="18"/>
                <w:szCs w:val="18"/>
              </w:rPr>
              <w:t>Medidas de prevención de riesgos de incendio</w:t>
            </w:r>
          </w:p>
        </w:tc>
        <w:tc>
          <w:tcPr>
            <w:tcW w:w="1546" w:type="dxa"/>
            <w:shd w:val="clear" w:color="auto" w:fill="auto"/>
            <w:vAlign w:val="center"/>
          </w:tcPr>
          <w:p w14:paraId="1D21DEFF" w14:textId="5098966B" w:rsidR="003D2C8A" w:rsidRPr="005911E3" w:rsidRDefault="003D2C8A" w:rsidP="003D2C8A">
            <w:pPr>
              <w:jc w:val="center"/>
            </w:pPr>
            <w:r w:rsidRPr="00CA297E">
              <w:fldChar w:fldCharType="begin">
                <w:ffData>
                  <w:name w:val="Casilla18"/>
                  <w:enabled/>
                  <w:calcOnExit w:val="0"/>
                  <w:checkBox>
                    <w:sizeAuto/>
                    <w:default w:val="0"/>
                  </w:checkBox>
                </w:ffData>
              </w:fldChar>
            </w:r>
            <w:r w:rsidRPr="00CA297E">
              <w:instrText xml:space="preserve"> FORMCHECKBOX </w:instrText>
            </w:r>
            <w:r w:rsidRPr="00CA297E">
              <w:fldChar w:fldCharType="separate"/>
            </w:r>
            <w:r w:rsidRPr="00CA297E">
              <w:fldChar w:fldCharType="end"/>
            </w:r>
            <w:r w:rsidRPr="00CA297E">
              <w:rPr>
                <w:color w:val="000000"/>
                <w:sz w:val="16"/>
                <w:szCs w:val="16"/>
              </w:rPr>
              <w:t xml:space="preserve"> SÍ</w:t>
            </w:r>
          </w:p>
        </w:tc>
        <w:tc>
          <w:tcPr>
            <w:tcW w:w="1628" w:type="dxa"/>
            <w:shd w:val="clear" w:color="auto" w:fill="auto"/>
            <w:vAlign w:val="center"/>
          </w:tcPr>
          <w:p w14:paraId="37749A9A" w14:textId="11E62534" w:rsidR="003D2C8A" w:rsidRPr="005911E3" w:rsidRDefault="003D2C8A" w:rsidP="003D2C8A">
            <w:pPr>
              <w:jc w:val="center"/>
            </w:pPr>
            <w:r w:rsidRPr="000F2DB8">
              <w:fldChar w:fldCharType="begin">
                <w:ffData>
                  <w:name w:val="Casilla18"/>
                  <w:enabled/>
                  <w:calcOnExit w:val="0"/>
                  <w:checkBox>
                    <w:sizeAuto/>
                    <w:default w:val="0"/>
                  </w:checkBox>
                </w:ffData>
              </w:fldChar>
            </w:r>
            <w:r w:rsidRPr="000F2DB8">
              <w:instrText xml:space="preserve"> FORMCHECKBOX </w:instrText>
            </w:r>
            <w:r w:rsidRPr="000F2DB8">
              <w:fldChar w:fldCharType="separate"/>
            </w:r>
            <w:r w:rsidRPr="000F2DB8">
              <w:fldChar w:fldCharType="end"/>
            </w:r>
            <w:r w:rsidRPr="000F2DB8">
              <w:t xml:space="preserve"> </w:t>
            </w:r>
            <w:r w:rsidRPr="000F2DB8">
              <w:rPr>
                <w:color w:val="000000"/>
                <w:sz w:val="16"/>
                <w:szCs w:val="16"/>
              </w:rPr>
              <w:t>NO</w:t>
            </w:r>
          </w:p>
        </w:tc>
      </w:tr>
      <w:tr w:rsidR="003D2C8A" w:rsidRPr="003D781A" w14:paraId="3783F3AF" w14:textId="77777777" w:rsidTr="003D2C8A">
        <w:trPr>
          <w:trHeight w:val="397"/>
        </w:trPr>
        <w:tc>
          <w:tcPr>
            <w:tcW w:w="7225" w:type="dxa"/>
            <w:gridSpan w:val="6"/>
            <w:shd w:val="clear" w:color="auto" w:fill="auto"/>
            <w:vAlign w:val="center"/>
          </w:tcPr>
          <w:p w14:paraId="27402355" w14:textId="5DAB486D" w:rsidR="003D2C8A" w:rsidRPr="003D781A" w:rsidRDefault="003D2C8A" w:rsidP="003D2C8A">
            <w:pPr>
              <w:tabs>
                <w:tab w:val="left" w:pos="284"/>
              </w:tabs>
              <w:rPr>
                <w:color w:val="000000"/>
                <w:sz w:val="16"/>
                <w:szCs w:val="16"/>
              </w:rPr>
            </w:pPr>
            <w:r w:rsidRPr="006E3E44">
              <w:rPr>
                <w:color w:val="000000"/>
                <w:sz w:val="18"/>
                <w:szCs w:val="18"/>
              </w:rPr>
              <w:lastRenderedPageBreak/>
              <w:t>Medidas de seguridad, autoprotección y Plan de Emergencia</w:t>
            </w:r>
          </w:p>
        </w:tc>
        <w:tc>
          <w:tcPr>
            <w:tcW w:w="1546" w:type="dxa"/>
            <w:shd w:val="clear" w:color="auto" w:fill="auto"/>
            <w:vAlign w:val="center"/>
          </w:tcPr>
          <w:p w14:paraId="62984493" w14:textId="18D49FBD" w:rsidR="003D2C8A" w:rsidRPr="005911E3" w:rsidRDefault="003D2C8A" w:rsidP="003D2C8A">
            <w:pPr>
              <w:jc w:val="center"/>
            </w:pPr>
            <w:r w:rsidRPr="00CA297E">
              <w:fldChar w:fldCharType="begin">
                <w:ffData>
                  <w:name w:val="Casilla18"/>
                  <w:enabled/>
                  <w:calcOnExit w:val="0"/>
                  <w:checkBox>
                    <w:sizeAuto/>
                    <w:default w:val="0"/>
                  </w:checkBox>
                </w:ffData>
              </w:fldChar>
            </w:r>
            <w:r w:rsidRPr="00CA297E">
              <w:instrText xml:space="preserve"> FORMCHECKBOX </w:instrText>
            </w:r>
            <w:r w:rsidRPr="00CA297E">
              <w:fldChar w:fldCharType="separate"/>
            </w:r>
            <w:r w:rsidRPr="00CA297E">
              <w:fldChar w:fldCharType="end"/>
            </w:r>
            <w:r w:rsidRPr="00CA297E">
              <w:rPr>
                <w:color w:val="000000"/>
                <w:sz w:val="16"/>
                <w:szCs w:val="16"/>
              </w:rPr>
              <w:t xml:space="preserve"> SÍ</w:t>
            </w:r>
          </w:p>
        </w:tc>
        <w:tc>
          <w:tcPr>
            <w:tcW w:w="1628" w:type="dxa"/>
            <w:shd w:val="clear" w:color="auto" w:fill="auto"/>
            <w:vAlign w:val="center"/>
          </w:tcPr>
          <w:p w14:paraId="068BAD4C" w14:textId="18916EF2" w:rsidR="003D2C8A" w:rsidRPr="005911E3" w:rsidRDefault="003D2C8A" w:rsidP="003D2C8A">
            <w:pPr>
              <w:jc w:val="center"/>
            </w:pPr>
            <w:r w:rsidRPr="005911E3">
              <w:fldChar w:fldCharType="begin">
                <w:ffData>
                  <w:name w:val="Casilla18"/>
                  <w:enabled/>
                  <w:calcOnExit w:val="0"/>
                  <w:checkBox>
                    <w:sizeAuto/>
                    <w:default w:val="0"/>
                  </w:checkBox>
                </w:ffData>
              </w:fldChar>
            </w:r>
            <w:r w:rsidRPr="005911E3">
              <w:instrText xml:space="preserve"> FORMCHECKBOX </w:instrText>
            </w:r>
            <w:r w:rsidRPr="005911E3">
              <w:fldChar w:fldCharType="separate"/>
            </w:r>
            <w:r w:rsidRPr="005911E3">
              <w:fldChar w:fldCharType="end"/>
            </w:r>
            <w:r>
              <w:t xml:space="preserve"> </w:t>
            </w:r>
            <w:r w:rsidRPr="003D781A">
              <w:rPr>
                <w:color w:val="000000"/>
                <w:sz w:val="16"/>
                <w:szCs w:val="16"/>
              </w:rPr>
              <w:t>NO</w:t>
            </w:r>
          </w:p>
        </w:tc>
      </w:tr>
      <w:tr w:rsidR="003D2C8A" w:rsidRPr="005279C5" w14:paraId="6EC54099" w14:textId="77777777" w:rsidTr="003D2C8A">
        <w:trPr>
          <w:trHeight w:val="397"/>
        </w:trPr>
        <w:tc>
          <w:tcPr>
            <w:tcW w:w="7225" w:type="dxa"/>
            <w:gridSpan w:val="6"/>
            <w:shd w:val="clear" w:color="auto" w:fill="auto"/>
            <w:vAlign w:val="center"/>
          </w:tcPr>
          <w:p w14:paraId="0E4ECAE5" w14:textId="18BBB228" w:rsidR="003D2C8A" w:rsidRPr="005279C5" w:rsidRDefault="003D2C8A" w:rsidP="003D2C8A">
            <w:pPr>
              <w:tabs>
                <w:tab w:val="left" w:pos="284"/>
              </w:tabs>
              <w:rPr>
                <w:color w:val="000000"/>
                <w:sz w:val="18"/>
                <w:szCs w:val="18"/>
              </w:rPr>
            </w:pPr>
            <w:r w:rsidRPr="005279C5">
              <w:rPr>
                <w:color w:val="000000"/>
                <w:sz w:val="18"/>
                <w:szCs w:val="18"/>
              </w:rPr>
              <w:t>Báscula</w:t>
            </w:r>
          </w:p>
        </w:tc>
        <w:tc>
          <w:tcPr>
            <w:tcW w:w="1546" w:type="dxa"/>
            <w:shd w:val="clear" w:color="auto" w:fill="auto"/>
            <w:vAlign w:val="center"/>
          </w:tcPr>
          <w:p w14:paraId="7FCA5E1F" w14:textId="293C94DF" w:rsidR="003D2C8A" w:rsidRPr="005279C5" w:rsidRDefault="003D2C8A" w:rsidP="003D2C8A">
            <w:pPr>
              <w:jc w:val="center"/>
            </w:pPr>
            <w:r w:rsidRPr="00CA297E">
              <w:fldChar w:fldCharType="begin">
                <w:ffData>
                  <w:name w:val="Casilla18"/>
                  <w:enabled/>
                  <w:calcOnExit w:val="0"/>
                  <w:checkBox>
                    <w:sizeAuto/>
                    <w:default w:val="0"/>
                  </w:checkBox>
                </w:ffData>
              </w:fldChar>
            </w:r>
            <w:r w:rsidRPr="00CA297E">
              <w:instrText xml:space="preserve"> FORMCHECKBOX </w:instrText>
            </w:r>
            <w:r w:rsidRPr="00CA297E">
              <w:fldChar w:fldCharType="separate"/>
            </w:r>
            <w:r w:rsidRPr="00CA297E">
              <w:fldChar w:fldCharType="end"/>
            </w:r>
            <w:r w:rsidRPr="00CA297E">
              <w:rPr>
                <w:color w:val="000000"/>
                <w:sz w:val="16"/>
                <w:szCs w:val="16"/>
              </w:rPr>
              <w:t xml:space="preserve"> SÍ</w:t>
            </w:r>
          </w:p>
        </w:tc>
        <w:tc>
          <w:tcPr>
            <w:tcW w:w="1628" w:type="dxa"/>
            <w:shd w:val="clear" w:color="auto" w:fill="auto"/>
            <w:vAlign w:val="center"/>
          </w:tcPr>
          <w:p w14:paraId="1189CE8A" w14:textId="04D595D7" w:rsidR="003D2C8A" w:rsidRPr="005279C5" w:rsidRDefault="003D2C8A" w:rsidP="003D2C8A">
            <w:pPr>
              <w:jc w:val="center"/>
            </w:pPr>
            <w:r w:rsidRPr="005279C5">
              <w:fldChar w:fldCharType="begin">
                <w:ffData>
                  <w:name w:val="Casilla18"/>
                  <w:enabled/>
                  <w:calcOnExit w:val="0"/>
                  <w:checkBox>
                    <w:sizeAuto/>
                    <w:default w:val="0"/>
                  </w:checkBox>
                </w:ffData>
              </w:fldChar>
            </w:r>
            <w:r w:rsidRPr="005279C5">
              <w:instrText xml:space="preserve"> FORMCHECKBOX </w:instrText>
            </w:r>
            <w:r w:rsidRPr="005279C5">
              <w:fldChar w:fldCharType="separate"/>
            </w:r>
            <w:r w:rsidRPr="005279C5">
              <w:fldChar w:fldCharType="end"/>
            </w:r>
            <w:r w:rsidRPr="005279C5">
              <w:t xml:space="preserve"> </w:t>
            </w:r>
            <w:r w:rsidRPr="005279C5">
              <w:rPr>
                <w:sz w:val="16"/>
                <w:szCs w:val="16"/>
              </w:rPr>
              <w:t>NO</w:t>
            </w:r>
          </w:p>
        </w:tc>
      </w:tr>
    </w:tbl>
    <w:p w14:paraId="78FB7F6C" w14:textId="77777777" w:rsidR="004722FF" w:rsidRPr="004722FF" w:rsidRDefault="004722FF" w:rsidP="004722FF">
      <w:pPr>
        <w:jc w:val="both"/>
        <w:rPr>
          <w:sz w:val="18"/>
          <w:szCs w:val="18"/>
        </w:rPr>
      </w:pPr>
    </w:p>
    <w:p w14:paraId="28F172FD" w14:textId="51D5250F" w:rsidR="004722FF" w:rsidRPr="004722FF" w:rsidRDefault="004722FF" w:rsidP="004722FF">
      <w:pPr>
        <w:jc w:val="both"/>
        <w:rPr>
          <w:sz w:val="18"/>
          <w:szCs w:val="18"/>
          <w:lang w:val="es-ES_tradnl"/>
        </w:rPr>
      </w:pPr>
      <w:r w:rsidRPr="004722FF">
        <w:rPr>
          <w:sz w:val="18"/>
          <w:szCs w:val="18"/>
        </w:rPr>
        <w:t>De la documentación que acompaña a la solicitud deberá desprenderse que se cumplen las instrucciones técnicas y condiciones que se detallan para las plantas de tratamiento y reciclaje en el</w:t>
      </w:r>
      <w:r w:rsidRPr="004722FF">
        <w:rPr>
          <w:sz w:val="18"/>
          <w:szCs w:val="18"/>
          <w:lang w:val="es-ES_tradnl"/>
        </w:rPr>
        <w:t xml:space="preserve"> Real Decreto 106/2008, de 1 de febrero, sobre pilas y acumuladores y la gestión ambiental de sus residuos.</w:t>
      </w:r>
    </w:p>
    <w:p w14:paraId="5EC0CCE2" w14:textId="77777777" w:rsidR="009D21B1" w:rsidRDefault="009D21B1" w:rsidP="005279C5">
      <w:pPr>
        <w:jc w:val="center"/>
        <w:rPr>
          <w:sz w:val="28"/>
          <w:szCs w:val="28"/>
        </w:rPr>
      </w:pPr>
    </w:p>
    <w:p w14:paraId="5E3AC916" w14:textId="77777777" w:rsidR="003B4056" w:rsidRDefault="003B4056" w:rsidP="00B61012">
      <w:pPr>
        <w:jc w:val="both"/>
        <w:rPr>
          <w:sz w:val="28"/>
          <w:szCs w:val="28"/>
        </w:rPr>
      </w:pPr>
    </w:p>
    <w:sectPr w:rsidR="003B4056" w:rsidSect="006E6D36">
      <w:headerReference w:type="default" r:id="rId8"/>
      <w:footerReference w:type="default" r:id="rId9"/>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B77B2" w14:textId="77777777" w:rsidR="00D87EC5" w:rsidRDefault="00D87EC5">
      <w:r>
        <w:separator/>
      </w:r>
    </w:p>
  </w:endnote>
  <w:endnote w:type="continuationSeparator" w:id="0">
    <w:p w14:paraId="2B2A8B18" w14:textId="77777777" w:rsidR="00D87EC5" w:rsidRDefault="00D8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1635D" w14:textId="5AB7DD25" w:rsidR="00FD23C9" w:rsidRPr="003664B5" w:rsidRDefault="00FD23C9" w:rsidP="003664B5">
    <w:pPr>
      <w:pStyle w:val="Piedepgina"/>
    </w:pPr>
    <w:r>
      <w:rPr>
        <w:noProof/>
      </w:rPr>
      <mc:AlternateContent>
        <mc:Choice Requires="wps">
          <w:drawing>
            <wp:anchor distT="0" distB="0" distL="114300" distR="114300" simplePos="0" relativeHeight="251657728" behindDoc="0" locked="0" layoutInCell="1" allowOverlap="1" wp14:anchorId="2747BDD8" wp14:editId="44C87EDE">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196F6" w14:textId="77777777" w:rsidR="00FD23C9" w:rsidRPr="003664B5" w:rsidRDefault="00FD23C9"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14:paraId="79490446" w14:textId="77777777" w:rsidR="00FD23C9" w:rsidRDefault="00FD23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7BDD8" id="_x0000_t202" coordsize="21600,21600" o:spt="202" path="m,l,21600r21600,l21600,xe">
              <v:stroke joinstyle="miter"/>
              <v:path gradientshapeok="t" o:connecttype="rect"/>
            </v:shapetype>
            <v:shape id="Text Box 7"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14:paraId="124196F6" w14:textId="77777777" w:rsidR="00FD23C9" w:rsidRPr="003664B5" w:rsidRDefault="00FD23C9"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14:paraId="79490446" w14:textId="77777777" w:rsidR="00FD23C9" w:rsidRDefault="00FD23C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3D33C" w14:textId="77777777" w:rsidR="00D87EC5" w:rsidRDefault="00D87EC5">
      <w:r>
        <w:separator/>
      </w:r>
    </w:p>
  </w:footnote>
  <w:footnote w:type="continuationSeparator" w:id="0">
    <w:p w14:paraId="7F2EBB33" w14:textId="77777777" w:rsidR="00D87EC5" w:rsidRDefault="00D8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8B23" w14:textId="27E0C89B" w:rsidR="00FD23C9" w:rsidRDefault="00FD23C9" w:rsidP="007B72BE">
    <w:pPr>
      <w:pStyle w:val="Encabezado"/>
      <w:tabs>
        <w:tab w:val="clear" w:pos="4252"/>
        <w:tab w:val="clear" w:pos="8504"/>
        <w:tab w:val="left" w:pos="1875"/>
      </w:tabs>
    </w:pPr>
    <w:r>
      <w:rPr>
        <w:noProof/>
      </w:rPr>
      <w:drawing>
        <wp:inline distT="0" distB="0" distL="0" distR="0" wp14:anchorId="4797D809" wp14:editId="2AFC3097">
          <wp:extent cx="1059815" cy="71374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815" cy="713740"/>
                  </a:xfrm>
                  <a:prstGeom prst="rect">
                    <a:avLst/>
                  </a:prstGeom>
                  <a:noFill/>
                  <a:ln>
                    <a:noFill/>
                  </a:ln>
                </pic:spPr>
              </pic:pic>
            </a:graphicData>
          </a:graphic>
        </wp:inline>
      </w:drawing>
    </w:r>
  </w:p>
  <w:p w14:paraId="0B9A8606" w14:textId="77777777" w:rsidR="00FD23C9" w:rsidRPr="002F7810" w:rsidRDefault="00FD23C9" w:rsidP="007B72BE">
    <w:pPr>
      <w:pStyle w:val="Encabezado"/>
      <w:tabs>
        <w:tab w:val="clear" w:pos="4252"/>
        <w:tab w:val="clear" w:pos="8504"/>
        <w:tab w:val="left" w:pos="1875"/>
        <w:tab w:val="left" w:pos="4500"/>
      </w:tabs>
      <w:rPr>
        <w:b/>
        <w:color w:val="000066"/>
        <w:sz w:val="12"/>
        <w:szCs w:val="12"/>
      </w:rPr>
    </w:pPr>
  </w:p>
  <w:p w14:paraId="42145285" w14:textId="77777777" w:rsidR="00FD23C9" w:rsidRPr="009079C5" w:rsidRDefault="00FD23C9" w:rsidP="007B72BE">
    <w:pPr>
      <w:pStyle w:val="Encabezado"/>
      <w:tabs>
        <w:tab w:val="clear" w:pos="4252"/>
        <w:tab w:val="clear" w:pos="8504"/>
        <w:tab w:val="left" w:pos="1875"/>
        <w:tab w:val="left" w:pos="4500"/>
      </w:tabs>
      <w:spacing w:after="120"/>
      <w:rPr>
        <w:color w:val="000066"/>
        <w:sz w:val="20"/>
        <w:szCs w:val="20"/>
      </w:rPr>
    </w:pPr>
    <w:r w:rsidRPr="009079C5">
      <w:rPr>
        <w:b/>
        <w:color w:val="000066"/>
        <w:sz w:val="20"/>
        <w:szCs w:val="20"/>
      </w:rPr>
      <w:t>Consejería de Desarrollo Sostenible</w:t>
    </w:r>
    <w:r w:rsidRPr="009079C5">
      <w:rPr>
        <w:color w:val="000066"/>
        <w:sz w:val="20"/>
        <w:szCs w:val="20"/>
      </w:rPr>
      <w:t xml:space="preserve"> </w:t>
    </w:r>
  </w:p>
  <w:p w14:paraId="20AE96F4" w14:textId="3F3AE496" w:rsidR="00FD23C9" w:rsidRPr="009079C5" w:rsidRDefault="00FD23C9" w:rsidP="007B72BE">
    <w:pPr>
      <w:pStyle w:val="Encabezado"/>
      <w:tabs>
        <w:tab w:val="clear" w:pos="4252"/>
        <w:tab w:val="clear" w:pos="8504"/>
        <w:tab w:val="left" w:pos="1875"/>
      </w:tabs>
      <w:rPr>
        <w:b/>
        <w:color w:val="000066"/>
        <w:sz w:val="20"/>
        <w:szCs w:val="20"/>
      </w:rPr>
    </w:pPr>
    <w:r w:rsidRPr="009079C5">
      <w:rPr>
        <w:b/>
        <w:color w:val="000066"/>
        <w:sz w:val="20"/>
        <w:szCs w:val="20"/>
      </w:rPr>
      <w:t>Dirección General de Economía Circular</w:t>
    </w:r>
    <w:r w:rsidR="00CF4FFE">
      <w:rPr>
        <w:b/>
        <w:color w:val="000066"/>
        <w:sz w:val="20"/>
        <w:szCs w:val="20"/>
      </w:rPr>
      <w:t xml:space="preserve"> y Agenda 2030</w:t>
    </w:r>
  </w:p>
  <w:p w14:paraId="64E1D1ED" w14:textId="77777777" w:rsidR="00FD23C9" w:rsidRPr="00833E09" w:rsidRDefault="00FD23C9" w:rsidP="000C498C">
    <w:pPr>
      <w:pStyle w:val="Encabezado"/>
      <w:tabs>
        <w:tab w:val="clear" w:pos="4252"/>
        <w:tab w:val="clear" w:pos="8504"/>
        <w:tab w:val="left" w:pos="1875"/>
      </w:tabs>
      <w:rPr>
        <w:b/>
        <w:color w:val="0000F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3773"/>
    <w:multiLevelType w:val="hybridMultilevel"/>
    <w:tmpl w:val="2B0AADE2"/>
    <w:lvl w:ilvl="0" w:tplc="30FCB87E">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02B8F"/>
    <w:multiLevelType w:val="hybridMultilevel"/>
    <w:tmpl w:val="A7E2F6DE"/>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456E5"/>
    <w:multiLevelType w:val="hybridMultilevel"/>
    <w:tmpl w:val="462688B4"/>
    <w:lvl w:ilvl="0" w:tplc="3E2C7AEA">
      <w:start w:val="1"/>
      <w:numFmt w:val="bullet"/>
      <w:lvlText w:val=""/>
      <w:lvlJc w:val="left"/>
      <w:pPr>
        <w:tabs>
          <w:tab w:val="num" w:pos="360"/>
        </w:tabs>
        <w:ind w:left="360" w:hanging="360"/>
      </w:pPr>
      <w:rPr>
        <w:rFonts w:ascii="Wingdings" w:hAnsi="Wingdings" w:hint="default"/>
        <w:color w:val="000000"/>
      </w:rPr>
    </w:lvl>
    <w:lvl w:ilvl="1" w:tplc="ED849DC6">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F087B"/>
    <w:multiLevelType w:val="hybridMultilevel"/>
    <w:tmpl w:val="07C0AA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2D684F"/>
    <w:multiLevelType w:val="multilevel"/>
    <w:tmpl w:val="B65A4CA0"/>
    <w:lvl w:ilvl="0">
      <w:start w:val="1"/>
      <w:numFmt w:val="upperLetter"/>
      <w:lvlText w:val="%1."/>
      <w:lvlJc w:val="left"/>
      <w:pPr>
        <w:tabs>
          <w:tab w:val="num" w:pos="720"/>
        </w:tabs>
        <w:ind w:left="720" w:hanging="360"/>
      </w:pPr>
      <w:rPr>
        <w:rFonts w:hint="default"/>
        <w:b/>
        <w:lang w:val="es-ES_tradnl"/>
      </w:rPr>
    </w:lvl>
    <w:lvl w:ilvl="1">
      <w:start w:val="1"/>
      <w:numFmt w:val="decimal"/>
      <w:lvlText w:val="%2."/>
      <w:lvlJc w:val="left"/>
      <w:pPr>
        <w:tabs>
          <w:tab w:val="num" w:pos="1091"/>
        </w:tabs>
        <w:ind w:left="1091" w:hanging="360"/>
      </w:pPr>
      <w:rPr>
        <w:rFonts w:hint="default"/>
      </w:rPr>
    </w:lvl>
    <w:lvl w:ilvl="2">
      <w:start w:val="1"/>
      <w:numFmt w:val="lowerRoman"/>
      <w:lvlText w:val="%3."/>
      <w:lvlJc w:val="right"/>
      <w:pPr>
        <w:tabs>
          <w:tab w:val="num" w:pos="1811"/>
        </w:tabs>
        <w:ind w:left="1811" w:hanging="180"/>
      </w:pPr>
      <w:rPr>
        <w:rFonts w:hint="default"/>
      </w:rPr>
    </w:lvl>
    <w:lvl w:ilvl="3">
      <w:start w:val="1"/>
      <w:numFmt w:val="decimal"/>
      <w:lvlText w:val="%4."/>
      <w:lvlJc w:val="left"/>
      <w:pPr>
        <w:tabs>
          <w:tab w:val="num" w:pos="2531"/>
        </w:tabs>
        <w:ind w:left="2531" w:hanging="360"/>
      </w:pPr>
      <w:rPr>
        <w:rFonts w:hint="default"/>
      </w:rPr>
    </w:lvl>
    <w:lvl w:ilvl="4">
      <w:start w:val="1"/>
      <w:numFmt w:val="lowerLetter"/>
      <w:lvlText w:val="%5."/>
      <w:lvlJc w:val="left"/>
      <w:pPr>
        <w:tabs>
          <w:tab w:val="num" w:pos="3251"/>
        </w:tabs>
        <w:ind w:left="3251" w:hanging="360"/>
      </w:pPr>
      <w:rPr>
        <w:rFonts w:hint="default"/>
      </w:rPr>
    </w:lvl>
    <w:lvl w:ilvl="5">
      <w:start w:val="1"/>
      <w:numFmt w:val="lowerRoman"/>
      <w:lvlText w:val="%6."/>
      <w:lvlJc w:val="right"/>
      <w:pPr>
        <w:tabs>
          <w:tab w:val="num" w:pos="3971"/>
        </w:tabs>
        <w:ind w:left="3971" w:hanging="180"/>
      </w:pPr>
      <w:rPr>
        <w:rFonts w:hint="default"/>
      </w:rPr>
    </w:lvl>
    <w:lvl w:ilvl="6">
      <w:start w:val="1"/>
      <w:numFmt w:val="decimal"/>
      <w:lvlText w:val="%7."/>
      <w:lvlJc w:val="left"/>
      <w:pPr>
        <w:tabs>
          <w:tab w:val="num" w:pos="4691"/>
        </w:tabs>
        <w:ind w:left="4691" w:hanging="360"/>
      </w:pPr>
      <w:rPr>
        <w:rFonts w:hint="default"/>
      </w:rPr>
    </w:lvl>
    <w:lvl w:ilvl="7">
      <w:start w:val="1"/>
      <w:numFmt w:val="lowerLetter"/>
      <w:lvlText w:val="%8."/>
      <w:lvlJc w:val="left"/>
      <w:pPr>
        <w:tabs>
          <w:tab w:val="num" w:pos="5411"/>
        </w:tabs>
        <w:ind w:left="5411" w:hanging="360"/>
      </w:pPr>
      <w:rPr>
        <w:rFonts w:hint="default"/>
      </w:rPr>
    </w:lvl>
    <w:lvl w:ilvl="8">
      <w:start w:val="1"/>
      <w:numFmt w:val="lowerRoman"/>
      <w:lvlText w:val="%9."/>
      <w:lvlJc w:val="right"/>
      <w:pPr>
        <w:tabs>
          <w:tab w:val="num" w:pos="6131"/>
        </w:tabs>
        <w:ind w:left="6131" w:hanging="180"/>
      </w:pPr>
      <w:rPr>
        <w:rFonts w:hint="default"/>
      </w:rPr>
    </w:lvl>
  </w:abstractNum>
  <w:abstractNum w:abstractNumId="6"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08008CA"/>
    <w:multiLevelType w:val="hybridMultilevel"/>
    <w:tmpl w:val="D55825E4"/>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5802D0"/>
    <w:multiLevelType w:val="hybridMultilevel"/>
    <w:tmpl w:val="E7B83FD6"/>
    <w:lvl w:ilvl="0" w:tplc="27D46136">
      <w:start w:val="1"/>
      <w:numFmt w:val="decimal"/>
      <w:lvlText w:val="%1."/>
      <w:lvlJc w:val="left"/>
      <w:pPr>
        <w:tabs>
          <w:tab w:val="num" w:pos="720"/>
        </w:tabs>
        <w:ind w:left="720" w:hanging="360"/>
      </w:pPr>
      <w:rPr>
        <w:rFonts w:hint="default"/>
        <w:color w:val="FFFFFF"/>
        <w:u w:color="000080"/>
      </w:rPr>
    </w:lvl>
    <w:lvl w:ilvl="1" w:tplc="9A1A54EA">
      <w:start w:val="1"/>
      <w:numFmt w:val="bullet"/>
      <w:lvlText w:val=""/>
      <w:lvlJc w:val="left"/>
      <w:pPr>
        <w:tabs>
          <w:tab w:val="num" w:pos="540"/>
        </w:tabs>
        <w:ind w:left="540" w:hanging="360"/>
      </w:pPr>
      <w:rPr>
        <w:rFonts w:ascii="Wingdings" w:hAnsi="Wingdings" w:hint="default"/>
        <w:color w:val="000000"/>
        <w:u w:color="000080"/>
      </w:rPr>
    </w:lvl>
    <w:lvl w:ilvl="2" w:tplc="200CF304">
      <w:start w:val="1"/>
      <w:numFmt w:val="bullet"/>
      <w:lvlText w:val=""/>
      <w:lvlJc w:val="left"/>
      <w:pPr>
        <w:tabs>
          <w:tab w:val="num" w:pos="1440"/>
        </w:tabs>
        <w:ind w:left="1440" w:hanging="360"/>
      </w:pPr>
      <w:rPr>
        <w:rFonts w:ascii="Wingdings" w:hAnsi="Wingdings" w:hint="default"/>
        <w:color w:val="000000"/>
        <w:u w:color="00008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7C76594"/>
    <w:multiLevelType w:val="hybridMultilevel"/>
    <w:tmpl w:val="3E04AADA"/>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05079369">
    <w:abstractNumId w:val="10"/>
  </w:num>
  <w:num w:numId="2" w16cid:durableId="253057712">
    <w:abstractNumId w:val="6"/>
  </w:num>
  <w:num w:numId="3" w16cid:durableId="443382420">
    <w:abstractNumId w:val="4"/>
  </w:num>
  <w:num w:numId="4" w16cid:durableId="941962333">
    <w:abstractNumId w:val="9"/>
  </w:num>
  <w:num w:numId="5" w16cid:durableId="1044405741">
    <w:abstractNumId w:val="2"/>
  </w:num>
  <w:num w:numId="6" w16cid:durableId="1773746177">
    <w:abstractNumId w:val="7"/>
  </w:num>
  <w:num w:numId="7" w16cid:durableId="2017615575">
    <w:abstractNumId w:val="1"/>
  </w:num>
  <w:num w:numId="8" w16cid:durableId="1985350757">
    <w:abstractNumId w:val="8"/>
  </w:num>
  <w:num w:numId="9" w16cid:durableId="1796832430">
    <w:abstractNumId w:val="5"/>
  </w:num>
  <w:num w:numId="10" w16cid:durableId="1765808800">
    <w:abstractNumId w:val="3"/>
  </w:num>
  <w:num w:numId="11" w16cid:durableId="174753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uqw0L3tnaezZWrYsqk8q/DnVflLwcQ94jpY9aft7U+y1+hF+sOctlmEPgfSUhmhp2RENMsqYkx8jW+RWVfuCg==" w:salt="vemj1pwXgQMiQh/vPDKN6Q=="/>
  <w:defaultTabStop w:val="708"/>
  <w:hyphenationZone w:val="425"/>
  <w:characterSpacingControl w:val="doNotCompress"/>
  <w:hdrShapeDefaults>
    <o:shapedefaults v:ext="edit" spidmax="1843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208E7"/>
    <w:rsid w:val="000210F1"/>
    <w:rsid w:val="0002167E"/>
    <w:rsid w:val="000273C0"/>
    <w:rsid w:val="00027801"/>
    <w:rsid w:val="000340E5"/>
    <w:rsid w:val="00040B9C"/>
    <w:rsid w:val="00043F07"/>
    <w:rsid w:val="00053A77"/>
    <w:rsid w:val="00063B84"/>
    <w:rsid w:val="0007009F"/>
    <w:rsid w:val="00071776"/>
    <w:rsid w:val="000749CF"/>
    <w:rsid w:val="00080B07"/>
    <w:rsid w:val="00082C4B"/>
    <w:rsid w:val="00090ABE"/>
    <w:rsid w:val="000931AD"/>
    <w:rsid w:val="000A5010"/>
    <w:rsid w:val="000B27A0"/>
    <w:rsid w:val="000B2D50"/>
    <w:rsid w:val="000C09D4"/>
    <w:rsid w:val="000C163F"/>
    <w:rsid w:val="000C498C"/>
    <w:rsid w:val="000C545E"/>
    <w:rsid w:val="000C7ACB"/>
    <w:rsid w:val="000D3ED6"/>
    <w:rsid w:val="000E29A8"/>
    <w:rsid w:val="000E68D3"/>
    <w:rsid w:val="000F1F4C"/>
    <w:rsid w:val="000F415C"/>
    <w:rsid w:val="0010413B"/>
    <w:rsid w:val="00104AF9"/>
    <w:rsid w:val="001101A7"/>
    <w:rsid w:val="001274E1"/>
    <w:rsid w:val="0013659B"/>
    <w:rsid w:val="00136D7D"/>
    <w:rsid w:val="0015026E"/>
    <w:rsid w:val="00151652"/>
    <w:rsid w:val="00153FB9"/>
    <w:rsid w:val="00154C9F"/>
    <w:rsid w:val="00154EBE"/>
    <w:rsid w:val="001572C9"/>
    <w:rsid w:val="00160218"/>
    <w:rsid w:val="001678AE"/>
    <w:rsid w:val="00174E5E"/>
    <w:rsid w:val="00174E5F"/>
    <w:rsid w:val="001803B8"/>
    <w:rsid w:val="001805E6"/>
    <w:rsid w:val="001860AD"/>
    <w:rsid w:val="001906BB"/>
    <w:rsid w:val="0019444B"/>
    <w:rsid w:val="001970D7"/>
    <w:rsid w:val="001A4239"/>
    <w:rsid w:val="001A7353"/>
    <w:rsid w:val="001A73FB"/>
    <w:rsid w:val="001C1DF9"/>
    <w:rsid w:val="001C2406"/>
    <w:rsid w:val="001C3AEF"/>
    <w:rsid w:val="001D0AE7"/>
    <w:rsid w:val="001D6851"/>
    <w:rsid w:val="001D6E60"/>
    <w:rsid w:val="001D704F"/>
    <w:rsid w:val="001E30D6"/>
    <w:rsid w:val="001E3165"/>
    <w:rsid w:val="001E4A57"/>
    <w:rsid w:val="001E6ACD"/>
    <w:rsid w:val="001E711E"/>
    <w:rsid w:val="001F08B9"/>
    <w:rsid w:val="001F5840"/>
    <w:rsid w:val="001F7686"/>
    <w:rsid w:val="002077C5"/>
    <w:rsid w:val="00217BD5"/>
    <w:rsid w:val="00224BEC"/>
    <w:rsid w:val="00230274"/>
    <w:rsid w:val="002356CA"/>
    <w:rsid w:val="00235FE5"/>
    <w:rsid w:val="002478BE"/>
    <w:rsid w:val="00252996"/>
    <w:rsid w:val="00253168"/>
    <w:rsid w:val="00256268"/>
    <w:rsid w:val="00260A70"/>
    <w:rsid w:val="00263C0E"/>
    <w:rsid w:val="002703A1"/>
    <w:rsid w:val="00271F89"/>
    <w:rsid w:val="0027628C"/>
    <w:rsid w:val="00276957"/>
    <w:rsid w:val="00277C01"/>
    <w:rsid w:val="002839AF"/>
    <w:rsid w:val="00284D6E"/>
    <w:rsid w:val="00292DFF"/>
    <w:rsid w:val="002948D3"/>
    <w:rsid w:val="00294E80"/>
    <w:rsid w:val="002B653D"/>
    <w:rsid w:val="002B7ADD"/>
    <w:rsid w:val="002C3076"/>
    <w:rsid w:val="002D0A98"/>
    <w:rsid w:val="002D1C99"/>
    <w:rsid w:val="002D44CA"/>
    <w:rsid w:val="002D6797"/>
    <w:rsid w:val="002D6C2F"/>
    <w:rsid w:val="002D7765"/>
    <w:rsid w:val="002D7FE2"/>
    <w:rsid w:val="002E2451"/>
    <w:rsid w:val="002E3B71"/>
    <w:rsid w:val="002E55C3"/>
    <w:rsid w:val="002F1490"/>
    <w:rsid w:val="002F24A3"/>
    <w:rsid w:val="002F2FE6"/>
    <w:rsid w:val="002F4E5F"/>
    <w:rsid w:val="003079C9"/>
    <w:rsid w:val="00312271"/>
    <w:rsid w:val="00314104"/>
    <w:rsid w:val="00316FB3"/>
    <w:rsid w:val="0032503F"/>
    <w:rsid w:val="00330514"/>
    <w:rsid w:val="00332031"/>
    <w:rsid w:val="00333BBD"/>
    <w:rsid w:val="00340FE4"/>
    <w:rsid w:val="00342C46"/>
    <w:rsid w:val="0034364D"/>
    <w:rsid w:val="00343B20"/>
    <w:rsid w:val="00344760"/>
    <w:rsid w:val="0034684F"/>
    <w:rsid w:val="00350452"/>
    <w:rsid w:val="003512B4"/>
    <w:rsid w:val="00360106"/>
    <w:rsid w:val="00361711"/>
    <w:rsid w:val="0036419D"/>
    <w:rsid w:val="003664B5"/>
    <w:rsid w:val="00366F56"/>
    <w:rsid w:val="00382F40"/>
    <w:rsid w:val="003A4CDD"/>
    <w:rsid w:val="003A5225"/>
    <w:rsid w:val="003A5EB0"/>
    <w:rsid w:val="003A7649"/>
    <w:rsid w:val="003A7F5C"/>
    <w:rsid w:val="003B3FA1"/>
    <w:rsid w:val="003B4056"/>
    <w:rsid w:val="003C4F52"/>
    <w:rsid w:val="003D2C8A"/>
    <w:rsid w:val="003D478A"/>
    <w:rsid w:val="003D4FA9"/>
    <w:rsid w:val="003D516F"/>
    <w:rsid w:val="003D66CE"/>
    <w:rsid w:val="003D781A"/>
    <w:rsid w:val="003E049B"/>
    <w:rsid w:val="003E6210"/>
    <w:rsid w:val="003F0493"/>
    <w:rsid w:val="003F1A11"/>
    <w:rsid w:val="003F5C9B"/>
    <w:rsid w:val="00405172"/>
    <w:rsid w:val="00407568"/>
    <w:rsid w:val="0042696B"/>
    <w:rsid w:val="004271F9"/>
    <w:rsid w:val="0043125F"/>
    <w:rsid w:val="0043544F"/>
    <w:rsid w:val="00446035"/>
    <w:rsid w:val="00451D36"/>
    <w:rsid w:val="004555EA"/>
    <w:rsid w:val="004615BB"/>
    <w:rsid w:val="00463033"/>
    <w:rsid w:val="00467FE5"/>
    <w:rsid w:val="004722FF"/>
    <w:rsid w:val="00484B46"/>
    <w:rsid w:val="0049205D"/>
    <w:rsid w:val="00494ABF"/>
    <w:rsid w:val="00495FB6"/>
    <w:rsid w:val="00496DF6"/>
    <w:rsid w:val="004A1E52"/>
    <w:rsid w:val="004A3336"/>
    <w:rsid w:val="004A3CF1"/>
    <w:rsid w:val="004A72E0"/>
    <w:rsid w:val="004A7F18"/>
    <w:rsid w:val="004B271D"/>
    <w:rsid w:val="004B2739"/>
    <w:rsid w:val="004D1D21"/>
    <w:rsid w:val="004D236A"/>
    <w:rsid w:val="004D2494"/>
    <w:rsid w:val="004E147C"/>
    <w:rsid w:val="004E2E64"/>
    <w:rsid w:val="004E49F0"/>
    <w:rsid w:val="004E71A3"/>
    <w:rsid w:val="004F06AF"/>
    <w:rsid w:val="004F4A7C"/>
    <w:rsid w:val="004F6644"/>
    <w:rsid w:val="005037AA"/>
    <w:rsid w:val="0050505B"/>
    <w:rsid w:val="00506B70"/>
    <w:rsid w:val="00506CA2"/>
    <w:rsid w:val="00512E18"/>
    <w:rsid w:val="0051491B"/>
    <w:rsid w:val="005172A3"/>
    <w:rsid w:val="005279C5"/>
    <w:rsid w:val="0053155B"/>
    <w:rsid w:val="00531BB5"/>
    <w:rsid w:val="00544FE6"/>
    <w:rsid w:val="005502C9"/>
    <w:rsid w:val="00552478"/>
    <w:rsid w:val="005556D3"/>
    <w:rsid w:val="00560357"/>
    <w:rsid w:val="00564740"/>
    <w:rsid w:val="00570F28"/>
    <w:rsid w:val="00580274"/>
    <w:rsid w:val="0058056D"/>
    <w:rsid w:val="00583BB9"/>
    <w:rsid w:val="005841F1"/>
    <w:rsid w:val="00590FF1"/>
    <w:rsid w:val="005911BD"/>
    <w:rsid w:val="00596E37"/>
    <w:rsid w:val="005A24D6"/>
    <w:rsid w:val="005C1902"/>
    <w:rsid w:val="005C25AA"/>
    <w:rsid w:val="005C3DB4"/>
    <w:rsid w:val="005D1A60"/>
    <w:rsid w:val="005E16C7"/>
    <w:rsid w:val="005E3299"/>
    <w:rsid w:val="005F0E46"/>
    <w:rsid w:val="006057E0"/>
    <w:rsid w:val="00614758"/>
    <w:rsid w:val="00620E0C"/>
    <w:rsid w:val="006249F1"/>
    <w:rsid w:val="00627EA2"/>
    <w:rsid w:val="00635848"/>
    <w:rsid w:val="00637156"/>
    <w:rsid w:val="006515A1"/>
    <w:rsid w:val="006538F6"/>
    <w:rsid w:val="00654E18"/>
    <w:rsid w:val="006578F1"/>
    <w:rsid w:val="00662236"/>
    <w:rsid w:val="00662FF0"/>
    <w:rsid w:val="00665036"/>
    <w:rsid w:val="00667321"/>
    <w:rsid w:val="006674EE"/>
    <w:rsid w:val="006731C2"/>
    <w:rsid w:val="00673AA4"/>
    <w:rsid w:val="00677EA4"/>
    <w:rsid w:val="00690FCD"/>
    <w:rsid w:val="006961D6"/>
    <w:rsid w:val="006A5D3E"/>
    <w:rsid w:val="006B4A4B"/>
    <w:rsid w:val="006D42D2"/>
    <w:rsid w:val="006E10BD"/>
    <w:rsid w:val="006E600D"/>
    <w:rsid w:val="006E6D36"/>
    <w:rsid w:val="006E742C"/>
    <w:rsid w:val="006E7D15"/>
    <w:rsid w:val="006F5C6A"/>
    <w:rsid w:val="007015D4"/>
    <w:rsid w:val="007016A5"/>
    <w:rsid w:val="007032C7"/>
    <w:rsid w:val="0070565D"/>
    <w:rsid w:val="00710EF3"/>
    <w:rsid w:val="007127DA"/>
    <w:rsid w:val="00712F84"/>
    <w:rsid w:val="00715827"/>
    <w:rsid w:val="00720DE6"/>
    <w:rsid w:val="0072166C"/>
    <w:rsid w:val="00724501"/>
    <w:rsid w:val="007326BE"/>
    <w:rsid w:val="007418DC"/>
    <w:rsid w:val="0074271E"/>
    <w:rsid w:val="00743E89"/>
    <w:rsid w:val="00745310"/>
    <w:rsid w:val="007501CA"/>
    <w:rsid w:val="00752610"/>
    <w:rsid w:val="00753F0A"/>
    <w:rsid w:val="007552F5"/>
    <w:rsid w:val="00757429"/>
    <w:rsid w:val="00764260"/>
    <w:rsid w:val="00767285"/>
    <w:rsid w:val="007679ED"/>
    <w:rsid w:val="00777AF4"/>
    <w:rsid w:val="00780D86"/>
    <w:rsid w:val="00786C0D"/>
    <w:rsid w:val="00790C22"/>
    <w:rsid w:val="00791184"/>
    <w:rsid w:val="007918A6"/>
    <w:rsid w:val="007968C7"/>
    <w:rsid w:val="00797138"/>
    <w:rsid w:val="007A5B0B"/>
    <w:rsid w:val="007A743B"/>
    <w:rsid w:val="007B166D"/>
    <w:rsid w:val="007B20BC"/>
    <w:rsid w:val="007B2356"/>
    <w:rsid w:val="007B328A"/>
    <w:rsid w:val="007B6C4B"/>
    <w:rsid w:val="007B72BE"/>
    <w:rsid w:val="007C512E"/>
    <w:rsid w:val="007D03E7"/>
    <w:rsid w:val="007D620C"/>
    <w:rsid w:val="007F14FF"/>
    <w:rsid w:val="007F2B7F"/>
    <w:rsid w:val="008027A4"/>
    <w:rsid w:val="0080698F"/>
    <w:rsid w:val="008100A9"/>
    <w:rsid w:val="008109A5"/>
    <w:rsid w:val="00810E60"/>
    <w:rsid w:val="00812C2C"/>
    <w:rsid w:val="00822D17"/>
    <w:rsid w:val="008263C0"/>
    <w:rsid w:val="00833E09"/>
    <w:rsid w:val="0085036A"/>
    <w:rsid w:val="008511DE"/>
    <w:rsid w:val="00863B28"/>
    <w:rsid w:val="00867A1D"/>
    <w:rsid w:val="008800A1"/>
    <w:rsid w:val="00883CF7"/>
    <w:rsid w:val="0089106C"/>
    <w:rsid w:val="008938DB"/>
    <w:rsid w:val="008A178C"/>
    <w:rsid w:val="008B3537"/>
    <w:rsid w:val="008B54F2"/>
    <w:rsid w:val="008B748A"/>
    <w:rsid w:val="008C0F2A"/>
    <w:rsid w:val="008C5466"/>
    <w:rsid w:val="008C7451"/>
    <w:rsid w:val="008C78CB"/>
    <w:rsid w:val="008D05EA"/>
    <w:rsid w:val="008D168B"/>
    <w:rsid w:val="008D3096"/>
    <w:rsid w:val="008E31E0"/>
    <w:rsid w:val="008E59C3"/>
    <w:rsid w:val="0090003F"/>
    <w:rsid w:val="0090247D"/>
    <w:rsid w:val="00903DAB"/>
    <w:rsid w:val="009079C5"/>
    <w:rsid w:val="009174B4"/>
    <w:rsid w:val="009203F8"/>
    <w:rsid w:val="009232E4"/>
    <w:rsid w:val="00927238"/>
    <w:rsid w:val="0093021A"/>
    <w:rsid w:val="0093398B"/>
    <w:rsid w:val="00934796"/>
    <w:rsid w:val="009350BC"/>
    <w:rsid w:val="00935946"/>
    <w:rsid w:val="00943B38"/>
    <w:rsid w:val="00950078"/>
    <w:rsid w:val="00953D9B"/>
    <w:rsid w:val="00963552"/>
    <w:rsid w:val="009663B4"/>
    <w:rsid w:val="00971AE4"/>
    <w:rsid w:val="00971FEF"/>
    <w:rsid w:val="00973C1B"/>
    <w:rsid w:val="009752BC"/>
    <w:rsid w:val="00977F4F"/>
    <w:rsid w:val="009803FF"/>
    <w:rsid w:val="00980677"/>
    <w:rsid w:val="009923C9"/>
    <w:rsid w:val="009930E5"/>
    <w:rsid w:val="009A14C3"/>
    <w:rsid w:val="009A7684"/>
    <w:rsid w:val="009B6919"/>
    <w:rsid w:val="009C3418"/>
    <w:rsid w:val="009C5BFF"/>
    <w:rsid w:val="009C6B5B"/>
    <w:rsid w:val="009C6E3C"/>
    <w:rsid w:val="009D1EF3"/>
    <w:rsid w:val="009D21B1"/>
    <w:rsid w:val="009D719B"/>
    <w:rsid w:val="009E6239"/>
    <w:rsid w:val="009F00F6"/>
    <w:rsid w:val="00A04352"/>
    <w:rsid w:val="00A04B17"/>
    <w:rsid w:val="00A10CA1"/>
    <w:rsid w:val="00A14E21"/>
    <w:rsid w:val="00A218CD"/>
    <w:rsid w:val="00A248B1"/>
    <w:rsid w:val="00A4103D"/>
    <w:rsid w:val="00A41CDC"/>
    <w:rsid w:val="00A41FD6"/>
    <w:rsid w:val="00A436A2"/>
    <w:rsid w:val="00A53BBD"/>
    <w:rsid w:val="00A55B81"/>
    <w:rsid w:val="00A56552"/>
    <w:rsid w:val="00A567B4"/>
    <w:rsid w:val="00A6641B"/>
    <w:rsid w:val="00A667B9"/>
    <w:rsid w:val="00A70C9A"/>
    <w:rsid w:val="00A70E9F"/>
    <w:rsid w:val="00A7174A"/>
    <w:rsid w:val="00A71E12"/>
    <w:rsid w:val="00A73821"/>
    <w:rsid w:val="00A82AAD"/>
    <w:rsid w:val="00A8673B"/>
    <w:rsid w:val="00A929CD"/>
    <w:rsid w:val="00A97306"/>
    <w:rsid w:val="00A97AD2"/>
    <w:rsid w:val="00AA1F16"/>
    <w:rsid w:val="00AA2CFD"/>
    <w:rsid w:val="00AA40A6"/>
    <w:rsid w:val="00AB0275"/>
    <w:rsid w:val="00AB0CE1"/>
    <w:rsid w:val="00AB1AE3"/>
    <w:rsid w:val="00AC0420"/>
    <w:rsid w:val="00AC33C6"/>
    <w:rsid w:val="00AC661A"/>
    <w:rsid w:val="00AC7992"/>
    <w:rsid w:val="00AD0FF9"/>
    <w:rsid w:val="00AD7137"/>
    <w:rsid w:val="00AE298F"/>
    <w:rsid w:val="00AF1818"/>
    <w:rsid w:val="00B01ADF"/>
    <w:rsid w:val="00B127B5"/>
    <w:rsid w:val="00B14B7F"/>
    <w:rsid w:val="00B25B6C"/>
    <w:rsid w:val="00B32591"/>
    <w:rsid w:val="00B376E8"/>
    <w:rsid w:val="00B46129"/>
    <w:rsid w:val="00B537EC"/>
    <w:rsid w:val="00B61012"/>
    <w:rsid w:val="00B670CF"/>
    <w:rsid w:val="00B717D3"/>
    <w:rsid w:val="00B74625"/>
    <w:rsid w:val="00B76A67"/>
    <w:rsid w:val="00B83584"/>
    <w:rsid w:val="00B8416A"/>
    <w:rsid w:val="00B84AF1"/>
    <w:rsid w:val="00B968B2"/>
    <w:rsid w:val="00B97F4C"/>
    <w:rsid w:val="00BA73CB"/>
    <w:rsid w:val="00BB78EE"/>
    <w:rsid w:val="00BC2C23"/>
    <w:rsid w:val="00BC31AD"/>
    <w:rsid w:val="00BC6BDF"/>
    <w:rsid w:val="00BD2ABA"/>
    <w:rsid w:val="00BD74F8"/>
    <w:rsid w:val="00BE052C"/>
    <w:rsid w:val="00BE469D"/>
    <w:rsid w:val="00BF0F51"/>
    <w:rsid w:val="00BF27BD"/>
    <w:rsid w:val="00BF7281"/>
    <w:rsid w:val="00C01310"/>
    <w:rsid w:val="00C06C0B"/>
    <w:rsid w:val="00C0757E"/>
    <w:rsid w:val="00C106D9"/>
    <w:rsid w:val="00C14455"/>
    <w:rsid w:val="00C45492"/>
    <w:rsid w:val="00C510F9"/>
    <w:rsid w:val="00C52202"/>
    <w:rsid w:val="00C64DDB"/>
    <w:rsid w:val="00C658A7"/>
    <w:rsid w:val="00C70743"/>
    <w:rsid w:val="00C709BB"/>
    <w:rsid w:val="00C77358"/>
    <w:rsid w:val="00C846B9"/>
    <w:rsid w:val="00C85969"/>
    <w:rsid w:val="00C90E17"/>
    <w:rsid w:val="00CB4ED4"/>
    <w:rsid w:val="00CC0048"/>
    <w:rsid w:val="00CC1ADC"/>
    <w:rsid w:val="00CC741B"/>
    <w:rsid w:val="00CD0C8D"/>
    <w:rsid w:val="00CD148D"/>
    <w:rsid w:val="00CD2345"/>
    <w:rsid w:val="00CD2787"/>
    <w:rsid w:val="00CE0294"/>
    <w:rsid w:val="00CE3FAB"/>
    <w:rsid w:val="00CE52A8"/>
    <w:rsid w:val="00CE6EB1"/>
    <w:rsid w:val="00CF0448"/>
    <w:rsid w:val="00CF4FFE"/>
    <w:rsid w:val="00D0094F"/>
    <w:rsid w:val="00D03787"/>
    <w:rsid w:val="00D044AC"/>
    <w:rsid w:val="00D065C2"/>
    <w:rsid w:val="00D1318D"/>
    <w:rsid w:val="00D15F75"/>
    <w:rsid w:val="00D20382"/>
    <w:rsid w:val="00D219DC"/>
    <w:rsid w:val="00D24932"/>
    <w:rsid w:val="00D27D85"/>
    <w:rsid w:val="00D35BEE"/>
    <w:rsid w:val="00D36055"/>
    <w:rsid w:val="00D4223A"/>
    <w:rsid w:val="00D42647"/>
    <w:rsid w:val="00D45DDD"/>
    <w:rsid w:val="00D45E26"/>
    <w:rsid w:val="00D521D5"/>
    <w:rsid w:val="00D53262"/>
    <w:rsid w:val="00D55019"/>
    <w:rsid w:val="00D558D1"/>
    <w:rsid w:val="00D57148"/>
    <w:rsid w:val="00D64FC6"/>
    <w:rsid w:val="00D70A78"/>
    <w:rsid w:val="00D72039"/>
    <w:rsid w:val="00D73CB0"/>
    <w:rsid w:val="00D75E64"/>
    <w:rsid w:val="00D8105F"/>
    <w:rsid w:val="00D83F84"/>
    <w:rsid w:val="00D85EB1"/>
    <w:rsid w:val="00D87EC5"/>
    <w:rsid w:val="00D925E3"/>
    <w:rsid w:val="00D93C38"/>
    <w:rsid w:val="00D942A5"/>
    <w:rsid w:val="00D946FE"/>
    <w:rsid w:val="00D9508B"/>
    <w:rsid w:val="00D96359"/>
    <w:rsid w:val="00DA3D00"/>
    <w:rsid w:val="00DA58E0"/>
    <w:rsid w:val="00DA662C"/>
    <w:rsid w:val="00DB00F4"/>
    <w:rsid w:val="00DC242C"/>
    <w:rsid w:val="00DC623C"/>
    <w:rsid w:val="00DF02F4"/>
    <w:rsid w:val="00DF22ED"/>
    <w:rsid w:val="00DF24FF"/>
    <w:rsid w:val="00DF58D8"/>
    <w:rsid w:val="00E008C1"/>
    <w:rsid w:val="00E00982"/>
    <w:rsid w:val="00E03212"/>
    <w:rsid w:val="00E05A11"/>
    <w:rsid w:val="00E15AB4"/>
    <w:rsid w:val="00E15CFD"/>
    <w:rsid w:val="00E16E6D"/>
    <w:rsid w:val="00E2310E"/>
    <w:rsid w:val="00E27B8C"/>
    <w:rsid w:val="00E37ABF"/>
    <w:rsid w:val="00E40459"/>
    <w:rsid w:val="00E4597B"/>
    <w:rsid w:val="00E525FF"/>
    <w:rsid w:val="00E565A8"/>
    <w:rsid w:val="00E56E51"/>
    <w:rsid w:val="00E56ED0"/>
    <w:rsid w:val="00E5774D"/>
    <w:rsid w:val="00E60A23"/>
    <w:rsid w:val="00E6208B"/>
    <w:rsid w:val="00E622A6"/>
    <w:rsid w:val="00E7287F"/>
    <w:rsid w:val="00E73EE2"/>
    <w:rsid w:val="00E766BF"/>
    <w:rsid w:val="00E8090D"/>
    <w:rsid w:val="00E81544"/>
    <w:rsid w:val="00E86D32"/>
    <w:rsid w:val="00E916E3"/>
    <w:rsid w:val="00EA798C"/>
    <w:rsid w:val="00EB62B9"/>
    <w:rsid w:val="00EB6343"/>
    <w:rsid w:val="00EC6802"/>
    <w:rsid w:val="00ED2F4E"/>
    <w:rsid w:val="00ED408D"/>
    <w:rsid w:val="00ED4C7B"/>
    <w:rsid w:val="00ED4D90"/>
    <w:rsid w:val="00ED6847"/>
    <w:rsid w:val="00EF3CA4"/>
    <w:rsid w:val="00EF59B1"/>
    <w:rsid w:val="00EF72B9"/>
    <w:rsid w:val="00F00087"/>
    <w:rsid w:val="00F06629"/>
    <w:rsid w:val="00F1174A"/>
    <w:rsid w:val="00F11DDA"/>
    <w:rsid w:val="00F205A2"/>
    <w:rsid w:val="00F208D6"/>
    <w:rsid w:val="00F2512B"/>
    <w:rsid w:val="00F355CD"/>
    <w:rsid w:val="00F45A20"/>
    <w:rsid w:val="00F45B69"/>
    <w:rsid w:val="00F6103E"/>
    <w:rsid w:val="00F65595"/>
    <w:rsid w:val="00F7772E"/>
    <w:rsid w:val="00F77D32"/>
    <w:rsid w:val="00F823F5"/>
    <w:rsid w:val="00F9307B"/>
    <w:rsid w:val="00F94AE2"/>
    <w:rsid w:val="00F96954"/>
    <w:rsid w:val="00FA42CD"/>
    <w:rsid w:val="00FB1AE3"/>
    <w:rsid w:val="00FB7BA0"/>
    <w:rsid w:val="00FC5624"/>
    <w:rsid w:val="00FD1B42"/>
    <w:rsid w:val="00FD23C9"/>
    <w:rsid w:val="00FD2D82"/>
    <w:rsid w:val="00FE1AE0"/>
    <w:rsid w:val="00FE3D6F"/>
    <w:rsid w:val="00FE5029"/>
    <w:rsid w:val="00FE6B10"/>
    <w:rsid w:val="00FF2DF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ddd"/>
    </o:shapedefaults>
    <o:shapelayout v:ext="edit">
      <o:idmap v:ext="edit" data="1"/>
    </o:shapelayout>
  </w:shapeDefaults>
  <w:decimalSymbol w:val=","/>
  <w:listSeparator w:val=";"/>
  <w14:docId w14:val="58A22B67"/>
  <w15:chartTrackingRefBased/>
  <w15:docId w15:val="{C8F9D124-9675-4C5C-850E-220AB871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paragraph" w:styleId="Ttulo1">
    <w:name w:val="heading 1"/>
    <w:basedOn w:val="Normal"/>
    <w:next w:val="Normal"/>
    <w:qFormat/>
    <w:rsid w:val="0002780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D236A"/>
    <w:pPr>
      <w:keepNext/>
      <w:outlineLvl w:val="1"/>
    </w:pPr>
    <w:rPr>
      <w:rFonts w:ascii="Verdana" w:hAnsi="Verdana"/>
      <w:b/>
      <w:color w:val="000080"/>
      <w:sz w:val="1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2F2FE6"/>
    <w:rPr>
      <w:rFonts w:ascii="Tahoma" w:hAnsi="Tahoma" w:cs="Tahoma"/>
      <w:sz w:val="16"/>
      <w:szCs w:val="16"/>
    </w:rPr>
  </w:style>
  <w:style w:type="character" w:customStyle="1" w:styleId="TextodegloboCar">
    <w:name w:val="Texto de globo Car"/>
    <w:link w:val="Textodeglobo"/>
    <w:rsid w:val="002F2FE6"/>
    <w:rPr>
      <w:rFonts w:ascii="Tahoma" w:hAnsi="Tahoma" w:cs="Tahoma"/>
      <w:sz w:val="16"/>
      <w:szCs w:val="16"/>
    </w:rPr>
  </w:style>
  <w:style w:type="paragraph" w:styleId="Ttulo">
    <w:name w:val="Title"/>
    <w:basedOn w:val="Normal"/>
    <w:qFormat/>
    <w:rsid w:val="004D236A"/>
    <w:pPr>
      <w:jc w:val="center"/>
    </w:pPr>
    <w:rPr>
      <w:rFonts w:ascii="Verdana" w:hAnsi="Verdana"/>
      <w:b/>
      <w:sz w:val="22"/>
      <w:szCs w:val="20"/>
    </w:rPr>
  </w:style>
  <w:style w:type="character" w:styleId="Refdecomentario">
    <w:name w:val="annotation reference"/>
    <w:semiHidden/>
    <w:rsid w:val="00040B9C"/>
    <w:rPr>
      <w:sz w:val="16"/>
      <w:szCs w:val="16"/>
    </w:rPr>
  </w:style>
  <w:style w:type="paragraph" w:styleId="Textocomentario">
    <w:name w:val="annotation text"/>
    <w:basedOn w:val="Normal"/>
    <w:semiHidden/>
    <w:rsid w:val="00040B9C"/>
    <w:rPr>
      <w:sz w:val="20"/>
      <w:szCs w:val="20"/>
    </w:rPr>
  </w:style>
  <w:style w:type="paragraph" w:styleId="Asuntodelcomentario">
    <w:name w:val="annotation subject"/>
    <w:basedOn w:val="Textocomentario"/>
    <w:next w:val="Textocomentario"/>
    <w:semiHidden/>
    <w:rsid w:val="00040B9C"/>
    <w:rPr>
      <w:b/>
      <w:bCs/>
    </w:rPr>
  </w:style>
  <w:style w:type="character" w:customStyle="1" w:styleId="EncabezadoCar">
    <w:name w:val="Encabezado Car"/>
    <w:link w:val="Encabezado"/>
    <w:rsid w:val="007B72BE"/>
    <w:rPr>
      <w:sz w:val="24"/>
      <w:szCs w:val="24"/>
      <w:lang w:eastAsia="es-ES"/>
    </w:rPr>
  </w:style>
  <w:style w:type="paragraph" w:styleId="Descripcin">
    <w:name w:val="caption"/>
    <w:basedOn w:val="Normal"/>
    <w:next w:val="Normal"/>
    <w:unhideWhenUsed/>
    <w:qFormat/>
    <w:rsid w:val="006F5C6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4A1F8-85A4-4A4A-8719-8174A6B2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2558</Words>
  <Characters>14072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Sánchez Mora Moreno</dc:creator>
  <cp:keywords/>
  <dc:description/>
  <cp:lastModifiedBy>Esther Sánchez Mora Moreno</cp:lastModifiedBy>
  <cp:revision>2</cp:revision>
  <dcterms:created xsi:type="dcterms:W3CDTF">2024-12-10T13:24:00Z</dcterms:created>
  <dcterms:modified xsi:type="dcterms:W3CDTF">2024-12-10T13:24:00Z</dcterms:modified>
</cp:coreProperties>
</file>