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946" w14:textId="5000E091" w:rsidR="00A56552" w:rsidRPr="00D9508B" w:rsidRDefault="00C17F81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F3AF77" wp14:editId="602D96D9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97797950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A6703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 </w:t>
                            </w:r>
                            <w:r w:rsidR="00FB72F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PLWT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AF77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5C7A6703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 </w:t>
                      </w:r>
                      <w:r w:rsidR="00FB72F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>PLWT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9F2A52" wp14:editId="1B92CD26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5845475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E3A8D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77491693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 LA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ASOCIACIÓN </w:t>
                            </w:r>
                            <w:r w:rsidR="00FB72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RUTA DEL VINO DE MENTRIDA-TOLEDO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”</w:t>
                            </w:r>
                          </w:p>
                          <w:p w14:paraId="49F4000F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F2A52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3DEE3A8D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77491693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 LA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ASOCIACIÓN </w:t>
                      </w:r>
                      <w:r w:rsidR="00FB72F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RUTA DEL VINO DE MENTRIDA-TOLEDO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”</w:t>
                      </w:r>
                    </w:p>
                    <w:p w14:paraId="49F4000F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74736" wp14:editId="50D1E78A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53968575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A688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4736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63DDA688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E397AA" wp14:editId="4D9D740E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25055327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C4E23" w14:textId="77777777" w:rsidR="004748C3" w:rsidRPr="009F0302" w:rsidRDefault="001F0580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F03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03</w:t>
                            </w:r>
                            <w:r w:rsidR="00FB72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1173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397AA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507C4E23" w14:textId="77777777" w:rsidR="004748C3" w:rsidRPr="009F0302" w:rsidRDefault="001F0580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F03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03</w:t>
                      </w:r>
                      <w:r w:rsidR="00FB72F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1173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3E45AD" wp14:editId="5640D614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87110498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6FF0F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3CD7F" wp14:editId="0D43DA3F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20659720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33BDC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3CD7F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4B233BDC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0FD0614C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29BB276A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31634C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3C7AA931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BE3C7F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2B536F39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48B99691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72FC"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>Número de document</w:t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2D20362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DC0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CFC9A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08773E1C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ADE97ED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60EC6718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19677EF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FBC4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FB72F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FB72F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FB72F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FB72F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FB72F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65E7648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5F026257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683BF3BC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6FEC72B2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98384C9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369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5AB1BEAA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58D86C73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CF908EE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0EA771C1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55764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6421E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132184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97A4B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D5666A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C6DB47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D72CC7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DD9D0B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E852A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1733BDD9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C3B641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47249064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06E654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EFCB5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F17D94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B57BB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166EB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1A611E1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8834F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24BBC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04F07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49B9322F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60C425CA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AB1F0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4D8E8FF5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C7016D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2EECF1AD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359047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572DC75C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53003351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49BD907A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5C814C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0671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901FB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35CAE242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245F1B6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68C11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3481D73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EA43C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110F7B60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9FCC2CE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CA23C4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34D592A3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56BF77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8A0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CE3DE8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8C8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B7E2C7B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7D2CD8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2E433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480369F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0674226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1461517F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32E7811A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75BC76E3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1EB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13CCCD2A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0A9D0FD2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65088CD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150D6383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49BC5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889C0D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D75D2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1CED52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938F5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9AE48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CBFA3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0D8D0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A5C2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0CF40C96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F664A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16DA81F4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398F5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5FA6E6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92B2BA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F561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DBD5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FF7EC7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F70A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0D69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5FDE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0FD7936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57B82ADB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0FCC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3367C84F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200B8C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51630C09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2F7C5F5C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06A548C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5FD19746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18A50D4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0DE4ABF2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5CF292D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0EFA1BC8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2C087EBB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6033E52A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60F72F52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05DF3D00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4581FB1B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41EB76FE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0140B5FC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2A923181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288C52C7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68B069A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E88FE30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53E58E0B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A505FE1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687B0E6E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5A4143B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8870E0B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603291DD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0F12AB46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5A5D25DA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14CEBE09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RESUMEN DE LOS GASTOS REALIZADOS</w:t>
            </w:r>
          </w:p>
        </w:tc>
      </w:tr>
      <w:tr w:rsidR="00A66D83" w:rsidRPr="00584960" w14:paraId="5D03D410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4281FA15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290B7FCA" w14:textId="77777777" w:rsidTr="000D533E">
              <w:tc>
                <w:tcPr>
                  <w:tcW w:w="3813" w:type="dxa"/>
                  <w:shd w:val="clear" w:color="auto" w:fill="auto"/>
                </w:tcPr>
                <w:p w14:paraId="0F63C1F6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0114B50A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1271FCBA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39F938F9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pagado (IVA incluido)</w:t>
                  </w:r>
                </w:p>
              </w:tc>
            </w:tr>
            <w:tr w:rsidR="00A66D83" w:rsidRPr="00A66D83" w14:paraId="33F3EBC8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39322394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538BAB46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30367359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5EF3ED88" w14:textId="77777777" w:rsidTr="000D533E">
              <w:tc>
                <w:tcPr>
                  <w:tcW w:w="3813" w:type="dxa"/>
                  <w:shd w:val="clear" w:color="auto" w:fill="auto"/>
                </w:tcPr>
                <w:p w14:paraId="2FA93851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09E23B0B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46FFD0A4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EEC5EF6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16ACC0D7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76EB5BB3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3E29E5D4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2BCF8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2EF876D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0CF3326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68E06FC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052D1C82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2EAB5A54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EB51DB5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054196C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1101A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1B1392CF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F3CF1D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1C5D630E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ADC98E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371A32A4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a) Una memoria de actuación justificativa del cumplimiento de las condiciones impuestas en la concesión de la subvención, con indicación de las actividades realizadas y de los resultados obtenidos.</w:t>
            </w:r>
          </w:p>
          <w:p w14:paraId="03158032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b) 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6AE39DA2" w14:textId="77777777" w:rsidR="009F0302" w:rsidRDefault="00A65AD6" w:rsidP="009F0302">
            <w:pPr>
              <w:spacing w:before="60" w:after="6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5D0E56" w:rsidRPr="009F0302">
              <w:rPr>
                <w:rFonts w:ascii="Arial" w:hAnsi="Arial" w:cs="Arial"/>
                <w:sz w:val="18"/>
                <w:szCs w:val="18"/>
              </w:rPr>
              <w:t>E</w:t>
            </w:r>
            <w:r w:rsidR="001F0580" w:rsidRPr="009F0302">
              <w:rPr>
                <w:rFonts w:ascii="Arial" w:hAnsi="Arial" w:cs="Arial"/>
                <w:sz w:val="18"/>
                <w:szCs w:val="18"/>
              </w:rPr>
              <w:t>n su caso, u</w:t>
            </w:r>
            <w:r w:rsidRPr="009F0302">
              <w:rPr>
                <w:rFonts w:ascii="Arial" w:hAnsi="Arial" w:cs="Arial"/>
                <w:sz w:val="18"/>
                <w:szCs w:val="18"/>
              </w:rPr>
              <w:t>n</w:t>
            </w:r>
            <w:r w:rsidRPr="00A65AD6">
              <w:rPr>
                <w:rFonts w:ascii="Arial" w:hAnsi="Arial" w:cs="Arial"/>
                <w:sz w:val="18"/>
                <w:szCs w:val="18"/>
              </w:rPr>
              <w:t xml:space="preserve"> detalle de otros ingresos o subvenciones que hayan financiado la actividad subvencionada con indicación del importe y su procedencia.</w:t>
            </w:r>
            <w:r w:rsidR="001F058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392334C8" w14:textId="77777777" w:rsidR="00A66D83" w:rsidRPr="00A66D83" w:rsidRDefault="00A65AD6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d) En su caso, carta de pago de reintegro en el supuesto de remanentes no aplicados, así como, de los intereses derivados de los mismos.</w:t>
            </w:r>
          </w:p>
        </w:tc>
      </w:tr>
    </w:tbl>
    <w:p w14:paraId="7C6EA5F5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3BE1AE80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5BF04023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AD95E2D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 </w:t>
      </w:r>
      <w:r w:rsidR="00020BF3" w:rsidRPr="00994F47">
        <w:rPr>
          <w:rFonts w:ascii="Arial" w:hAnsi="Arial" w:cs="Arial"/>
          <w:sz w:val="20"/>
          <w:szCs w:val="20"/>
        </w:rPr>
        <w:t xml:space="preserve"> ,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6FFEA78E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176EF02B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2845D54E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16006595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12D881DE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1A14D274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2BDA59B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72AFEC4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6208989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7ED1C9D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51383A4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7520B09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0223D2A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pagado</w:t>
            </w:r>
          </w:p>
          <w:p w14:paraId="3353ED1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35BC32B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presupuestado (con IVA)</w:t>
            </w:r>
          </w:p>
          <w:p w14:paraId="0FF2D51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71E5FD84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desviación (IVA incluido)</w:t>
            </w:r>
          </w:p>
          <w:p w14:paraId="1F3B9E3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4D30DE12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66C446AE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1F6A01CB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16FAD06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F19E67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FAA73E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92CA87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1472D9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2AC4C8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7008EA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B6CFAE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E1574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5DE8BA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5A02A2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7E2BF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570ECABB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40D398C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1098971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8E9C2F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AE98DF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CF82FD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84F652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8E774B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27630A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B35674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AC8359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DBC7BD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2E85B9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280CD43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6D84532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876FC9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7C5561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885A34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9D4ACB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EF3840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F1C272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616E8B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7E9D33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059146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46FFC4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72DC8E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6EACF820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124F55B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8970C5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25C04EE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DA0A93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788C25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494DDF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E13727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B1A379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7D43E8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46EA4D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3B5CA7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25A16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43D5F155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7CB7E76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3636078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1CCAD0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16A23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35AB69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A1B435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2F3A9A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BFB92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E2F704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CF31C7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982F2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55421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2B28921F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01981676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2A2526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84039B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2F245C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6B63D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9E12D2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E8F2FE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2D83D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E7A8B20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4E3818A0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59158F56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2B28AE96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52BE69E3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6DF1088C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52E1CFF4" w14:textId="5AE9E641" w:rsidR="0043544F" w:rsidRPr="00A66D83" w:rsidRDefault="00C17F81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EF5E33" wp14:editId="0AF7AE64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7571972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5552CA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5D55E3FA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4317CA6F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5E33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4D5552CA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5D55E3FA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4317CA6F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4DE8" w14:textId="77777777" w:rsidR="00DF0235" w:rsidRDefault="00DF0235">
      <w:r>
        <w:separator/>
      </w:r>
    </w:p>
  </w:endnote>
  <w:endnote w:type="continuationSeparator" w:id="0">
    <w:p w14:paraId="7FAFB76F" w14:textId="77777777" w:rsidR="00DF0235" w:rsidRDefault="00DF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F696" w14:textId="0428B08A" w:rsidR="004748C3" w:rsidRPr="003664B5" w:rsidRDefault="00C17F8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73AB2B" wp14:editId="23014E6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2865766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2C168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EF28654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3AB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FF2C168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0EF28654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CB35" w14:textId="77777777" w:rsidR="00DF0235" w:rsidRDefault="00DF0235">
      <w:r>
        <w:separator/>
      </w:r>
    </w:p>
  </w:footnote>
  <w:footnote w:type="continuationSeparator" w:id="0">
    <w:p w14:paraId="10DC036F" w14:textId="77777777" w:rsidR="00DF0235" w:rsidRDefault="00DF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8C7A" w14:textId="41083130" w:rsidR="004748C3" w:rsidRDefault="00C17F81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8422434" wp14:editId="00EA8BF7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70EDF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7AD23FB9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6EE39DAE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2D25179F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0307E889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599336155">
    <w:abstractNumId w:val="2"/>
  </w:num>
  <w:num w:numId="2" w16cid:durableId="629675003">
    <w:abstractNumId w:val="0"/>
  </w:num>
  <w:num w:numId="3" w16cid:durableId="110121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i3K15L1CJFdxdW62jQZoR1jjkIPQqCbDdwUJlCF4BQHGl7mVePI/DZg3VV+Hs4sOK9T5rG5bjWOP2fUjetw+A==" w:salt="2VQP0pjH4RBwbwv0fAxBcw=="/>
  <w:defaultTabStop w:val="708"/>
  <w:hyphenationZone w:val="425"/>
  <w:doNotShadeFormData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41359"/>
    <w:rsid w:val="00141873"/>
    <w:rsid w:val="0014728C"/>
    <w:rsid w:val="00147D06"/>
    <w:rsid w:val="0015026E"/>
    <w:rsid w:val="001542A7"/>
    <w:rsid w:val="001667F8"/>
    <w:rsid w:val="001678AE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F3A44"/>
    <w:rsid w:val="00603895"/>
    <w:rsid w:val="00612961"/>
    <w:rsid w:val="00612B1D"/>
    <w:rsid w:val="00614758"/>
    <w:rsid w:val="00627EA2"/>
    <w:rsid w:val="00643ADA"/>
    <w:rsid w:val="0064472A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17F81"/>
    <w:rsid w:val="00C22459"/>
    <w:rsid w:val="00C3257E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35"/>
    <w:rsid w:val="00DF02F4"/>
    <w:rsid w:val="00DF22ED"/>
    <w:rsid w:val="00DF5C9A"/>
    <w:rsid w:val="00E0107A"/>
    <w:rsid w:val="00E027C9"/>
    <w:rsid w:val="00E05A11"/>
    <w:rsid w:val="00E071DE"/>
    <w:rsid w:val="00E079A1"/>
    <w:rsid w:val="00E15AB4"/>
    <w:rsid w:val="00E251CE"/>
    <w:rsid w:val="00E37ABF"/>
    <w:rsid w:val="00E408AC"/>
    <w:rsid w:val="00E42553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2FC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2"/>
    </o:shapelayout>
  </w:shapeDefaults>
  <w:decimalSymbol w:val=","/>
  <w:listSeparator w:val=";"/>
  <w14:docId w14:val="04B0F411"/>
  <w15:chartTrackingRefBased/>
  <w15:docId w15:val="{63380EAD-D25A-4247-8844-687C808A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F7543-6FE4-42A6-B355-D6BF77843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3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7727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Mar Elvira Gutierrez</cp:lastModifiedBy>
  <cp:revision>2</cp:revision>
  <cp:lastPrinted>2022-02-14T12:22:00Z</cp:lastPrinted>
  <dcterms:created xsi:type="dcterms:W3CDTF">2025-04-08T12:11:00Z</dcterms:created>
  <dcterms:modified xsi:type="dcterms:W3CDTF">2025-04-08T12:11:00Z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