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151" w:type="pct"/>
        <w:tblLook w:val="04A0" w:firstRow="1" w:lastRow="0" w:firstColumn="1" w:lastColumn="0" w:noHBand="0" w:noVBand="1"/>
      </w:tblPr>
      <w:tblGrid>
        <w:gridCol w:w="9919"/>
      </w:tblGrid>
      <w:tr w:rsidR="00BC7F7B" w14:paraId="54C088D5" w14:textId="77777777" w:rsidTr="00D5036D">
        <w:trPr>
          <w:trHeight w:val="853"/>
        </w:trPr>
        <w:tc>
          <w:tcPr>
            <w:tcW w:w="5000" w:type="pct"/>
            <w:shd w:val="clear" w:color="auto" w:fill="D9D9D9" w:themeFill="background1" w:themeFillShade="D9"/>
          </w:tcPr>
          <w:p w14:paraId="4F82FE36" w14:textId="77777777" w:rsidR="00BC7F7B" w:rsidRDefault="00BC7F7B" w:rsidP="00BC7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B958A" w14:textId="102590E7" w:rsidR="00BC7F7B" w:rsidRPr="00F746C2" w:rsidRDefault="00BC7F7B" w:rsidP="00BC7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6C2">
              <w:rPr>
                <w:rFonts w:ascii="Arial" w:hAnsi="Arial" w:cs="Arial"/>
                <w:b/>
                <w:sz w:val="20"/>
                <w:szCs w:val="20"/>
              </w:rPr>
              <w:t>ANEXO III.A</w:t>
            </w:r>
            <w:r w:rsidR="006845DF">
              <w:rPr>
                <w:rFonts w:ascii="Arial" w:hAnsi="Arial" w:cs="Arial"/>
                <w:b/>
                <w:sz w:val="20"/>
                <w:szCs w:val="20"/>
              </w:rPr>
              <w:t>. MEDIDA 1</w:t>
            </w:r>
          </w:p>
          <w:p w14:paraId="32D4B4BD" w14:textId="77777777" w:rsidR="00BC7F7B" w:rsidRPr="00F746C2" w:rsidRDefault="00BC7F7B" w:rsidP="00BC7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6C2">
              <w:rPr>
                <w:rFonts w:ascii="Arial" w:hAnsi="Arial" w:cs="Arial"/>
                <w:b/>
                <w:sz w:val="20"/>
                <w:szCs w:val="20"/>
              </w:rPr>
              <w:t xml:space="preserve">MEMORIA JUSTIFICATIVA DE LAS ACTUACIONES E INVERSIONES REALIZADAS. </w:t>
            </w:r>
          </w:p>
          <w:p w14:paraId="2DA2AC80" w14:textId="77777777" w:rsidR="00BC7F7B" w:rsidRDefault="00BC7F7B"/>
        </w:tc>
      </w:tr>
    </w:tbl>
    <w:p w14:paraId="3B999912" w14:textId="1D900206" w:rsidR="00BC7F7B" w:rsidRDefault="00BC7F7B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881"/>
      </w:tblGrid>
      <w:tr w:rsidR="0089746C" w:rsidRPr="0089746C" w14:paraId="2CFABA4C" w14:textId="77777777" w:rsidTr="00EF416E">
        <w:tc>
          <w:tcPr>
            <w:tcW w:w="2474" w:type="pct"/>
            <w:tcMar>
              <w:left w:w="28" w:type="dxa"/>
            </w:tcMar>
            <w:vAlign w:val="center"/>
          </w:tcPr>
          <w:p w14:paraId="4A29CA02" w14:textId="7F283D60" w:rsidR="0089746C" w:rsidRPr="0089746C" w:rsidRDefault="0089746C" w:rsidP="0089746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746C">
              <w:rPr>
                <w:rFonts w:ascii="Arial" w:hAnsi="Arial" w:cs="Arial"/>
                <w:b/>
                <w:sz w:val="20"/>
                <w:szCs w:val="20"/>
              </w:rPr>
              <w:t>NÚMERO DE EXPEDIENTE DE SUBVENCIÓN AL QUE SE REFIERE LA MEMORIA JUSTIFICATIVA</w:t>
            </w:r>
          </w:p>
        </w:tc>
        <w:tc>
          <w:tcPr>
            <w:tcW w:w="2526" w:type="pct"/>
            <w:vAlign w:val="center"/>
          </w:tcPr>
          <w:p w14:paraId="4037851F" w14:textId="292F2AE3" w:rsidR="0089746C" w:rsidRPr="0089746C" w:rsidRDefault="001F65C4" w:rsidP="0089746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2771CA" w14:textId="5DF0AA58" w:rsidR="00BC7F7B" w:rsidRDefault="00BC7F7B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5"/>
        <w:gridCol w:w="3526"/>
      </w:tblGrid>
      <w:tr w:rsidR="0089746C" w:rsidRPr="00F746C2" w14:paraId="420098BB" w14:textId="77777777" w:rsidTr="00EF416E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1346482" w14:textId="77777777" w:rsidR="0089746C" w:rsidRPr="00F746C2" w:rsidRDefault="0089746C" w:rsidP="00EF41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6C2">
              <w:rPr>
                <w:rFonts w:ascii="Arial" w:hAnsi="Arial" w:cs="Arial"/>
                <w:b/>
                <w:sz w:val="22"/>
                <w:szCs w:val="22"/>
              </w:rPr>
              <w:t>DATOS DEL PROYECTO REALIZADO</w:t>
            </w:r>
          </w:p>
        </w:tc>
      </w:tr>
      <w:tr w:rsidR="0089746C" w:rsidRPr="00F746C2" w14:paraId="7A4C84BA" w14:textId="77777777" w:rsidTr="00EF416E">
        <w:trPr>
          <w:trHeight w:val="454"/>
        </w:trPr>
        <w:tc>
          <w:tcPr>
            <w:tcW w:w="3175" w:type="pct"/>
            <w:tcMar>
              <w:left w:w="28" w:type="dxa"/>
            </w:tcMar>
            <w:vAlign w:val="center"/>
          </w:tcPr>
          <w:p w14:paraId="2BF01F0B" w14:textId="77777777" w:rsidR="0089746C" w:rsidRPr="00F746C2" w:rsidRDefault="0089746C" w:rsidP="00EF41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6C2">
              <w:rPr>
                <w:rFonts w:ascii="Arial" w:hAnsi="Arial" w:cs="Arial"/>
                <w:sz w:val="20"/>
                <w:szCs w:val="20"/>
              </w:rPr>
              <w:t>IMPORTE CONCEDIDO</w:t>
            </w:r>
          </w:p>
        </w:tc>
        <w:tc>
          <w:tcPr>
            <w:tcW w:w="1825" w:type="pct"/>
            <w:vAlign w:val="center"/>
          </w:tcPr>
          <w:p w14:paraId="35E3AC0F" w14:textId="77777777" w:rsidR="0089746C" w:rsidRPr="00F746C2" w:rsidRDefault="0089746C" w:rsidP="00EF416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746C" w:rsidRPr="00F746C2" w14:paraId="396D991B" w14:textId="77777777" w:rsidTr="00EF416E">
        <w:trPr>
          <w:trHeight w:val="454"/>
        </w:trPr>
        <w:tc>
          <w:tcPr>
            <w:tcW w:w="3175" w:type="pct"/>
            <w:tcMar>
              <w:left w:w="28" w:type="dxa"/>
            </w:tcMar>
            <w:vAlign w:val="center"/>
          </w:tcPr>
          <w:p w14:paraId="648CC622" w14:textId="3F0AF13B" w:rsidR="0089746C" w:rsidRPr="00F746C2" w:rsidRDefault="0089746C" w:rsidP="00EF41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6C2">
              <w:rPr>
                <w:rFonts w:ascii="Arial" w:hAnsi="Arial" w:cs="Arial"/>
                <w:sz w:val="20"/>
                <w:szCs w:val="20"/>
              </w:rPr>
              <w:t>IMPORTE INVERSI</w:t>
            </w:r>
            <w:r w:rsidR="00E75715">
              <w:rPr>
                <w:rFonts w:ascii="Arial" w:hAnsi="Arial" w:cs="Arial"/>
                <w:sz w:val="20"/>
                <w:szCs w:val="20"/>
              </w:rPr>
              <w:t>Ó</w:t>
            </w:r>
            <w:r w:rsidRPr="00F746C2">
              <w:rPr>
                <w:rFonts w:ascii="Arial" w:hAnsi="Arial" w:cs="Arial"/>
                <w:sz w:val="20"/>
                <w:szCs w:val="20"/>
              </w:rPr>
              <w:t>N JUSTIFICADA</w:t>
            </w:r>
          </w:p>
        </w:tc>
        <w:tc>
          <w:tcPr>
            <w:tcW w:w="1825" w:type="pct"/>
            <w:vAlign w:val="center"/>
          </w:tcPr>
          <w:p w14:paraId="0799FC38" w14:textId="77777777" w:rsidR="0089746C" w:rsidRPr="00F746C2" w:rsidRDefault="0089746C" w:rsidP="00EF41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746C" w:rsidRPr="00F746C2" w14:paraId="23C2B1B5" w14:textId="77777777" w:rsidTr="00EF416E">
        <w:trPr>
          <w:trHeight w:val="454"/>
        </w:trPr>
        <w:tc>
          <w:tcPr>
            <w:tcW w:w="3175" w:type="pct"/>
            <w:tcMar>
              <w:left w:w="28" w:type="dxa"/>
            </w:tcMar>
            <w:vAlign w:val="center"/>
          </w:tcPr>
          <w:p w14:paraId="3C977374" w14:textId="77777777" w:rsidR="0089746C" w:rsidRPr="00F746C2" w:rsidRDefault="0089746C" w:rsidP="00EF41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6C2">
              <w:rPr>
                <w:rFonts w:ascii="Arial" w:hAnsi="Arial" w:cs="Arial"/>
                <w:sz w:val="20"/>
                <w:szCs w:val="20"/>
              </w:rPr>
              <w:t>Nº DE TRABAJADORES/AS CONTRATADOS/AS</w:t>
            </w:r>
          </w:p>
        </w:tc>
        <w:tc>
          <w:tcPr>
            <w:tcW w:w="1825" w:type="pct"/>
            <w:vAlign w:val="center"/>
          </w:tcPr>
          <w:p w14:paraId="19351065" w14:textId="77777777" w:rsidR="0089746C" w:rsidRPr="00F746C2" w:rsidRDefault="0089746C" w:rsidP="00EF41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C3E308" w14:textId="19E9ADC8" w:rsidR="0089746C" w:rsidRDefault="0089746C"/>
    <w:p w14:paraId="0B52C816" w14:textId="77777777" w:rsidR="0089746C" w:rsidRDefault="0089746C"/>
    <w:p w14:paraId="18B96E5C" w14:textId="086E64A3" w:rsidR="00D5036D" w:rsidRPr="00CE0381" w:rsidRDefault="007520FB" w:rsidP="00D503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D5036D" w:rsidRPr="00CE0381">
        <w:rPr>
          <w:rFonts w:ascii="Arial" w:hAnsi="Arial" w:cs="Arial"/>
          <w:b/>
          <w:sz w:val="20"/>
          <w:szCs w:val="20"/>
        </w:rPr>
        <w:t xml:space="preserve">. </w:t>
      </w:r>
      <w:r w:rsidR="002C3C64">
        <w:rPr>
          <w:rFonts w:ascii="Arial" w:hAnsi="Arial" w:cs="Arial"/>
          <w:b/>
          <w:sz w:val="20"/>
          <w:szCs w:val="20"/>
        </w:rPr>
        <w:t>A</w:t>
      </w:r>
      <w:r w:rsidR="002C3C64" w:rsidRPr="00CE0381">
        <w:rPr>
          <w:rFonts w:ascii="Arial" w:hAnsi="Arial" w:cs="Arial"/>
          <w:b/>
          <w:sz w:val="20"/>
          <w:szCs w:val="20"/>
        </w:rPr>
        <w:t>ctividad</w:t>
      </w:r>
      <w:r w:rsidR="002C3C64">
        <w:rPr>
          <w:rFonts w:ascii="Arial" w:hAnsi="Arial" w:cs="Arial"/>
          <w:b/>
          <w:sz w:val="20"/>
          <w:szCs w:val="20"/>
        </w:rPr>
        <w:t>/es</w:t>
      </w:r>
      <w:r w:rsidR="002C3C64" w:rsidRPr="00CE0381">
        <w:rPr>
          <w:rFonts w:ascii="Arial" w:hAnsi="Arial" w:cs="Arial"/>
          <w:b/>
          <w:sz w:val="20"/>
          <w:szCs w:val="20"/>
        </w:rPr>
        <w:t xml:space="preserve"> del centro especial de empleo</w:t>
      </w:r>
      <w:r w:rsidR="002C3C64">
        <w:rPr>
          <w:rFonts w:ascii="Arial" w:hAnsi="Arial" w:cs="Arial"/>
          <w:b/>
          <w:sz w:val="20"/>
          <w:szCs w:val="20"/>
        </w:rPr>
        <w:t>.</w:t>
      </w:r>
    </w:p>
    <w:p w14:paraId="1CCB797E" w14:textId="451D9821" w:rsidR="00D5036D" w:rsidRPr="00CE0381" w:rsidRDefault="00D5036D" w:rsidP="00D5036D">
      <w:pPr>
        <w:jc w:val="both"/>
        <w:rPr>
          <w:rFonts w:ascii="Arial" w:hAnsi="Arial" w:cs="Arial"/>
          <w:sz w:val="20"/>
          <w:szCs w:val="20"/>
        </w:rPr>
      </w:pPr>
      <w:r w:rsidRPr="00CE0381">
        <w:rPr>
          <w:rFonts w:ascii="Arial" w:hAnsi="Arial" w:cs="Arial"/>
          <w:sz w:val="20"/>
          <w:szCs w:val="20"/>
        </w:rPr>
        <w:t>(</w:t>
      </w:r>
      <w:r w:rsidR="0089746C">
        <w:rPr>
          <w:rFonts w:ascii="Arial" w:hAnsi="Arial" w:cs="Arial"/>
          <w:sz w:val="20"/>
          <w:szCs w:val="20"/>
        </w:rPr>
        <w:t xml:space="preserve">Indicar la actividad del centro especial de empleo </w:t>
      </w:r>
      <w:r w:rsidR="007520FB">
        <w:rPr>
          <w:rFonts w:ascii="Arial" w:hAnsi="Arial" w:cs="Arial"/>
          <w:sz w:val="20"/>
          <w:szCs w:val="20"/>
        </w:rPr>
        <w:t>objeto de la subvención para la que se ha realizado la inversión y las contrataciones o transformaciones vinculadas a la misma).</w:t>
      </w:r>
    </w:p>
    <w:p w14:paraId="07F69B99" w14:textId="1DCAFDB4" w:rsidR="00BC7F7B" w:rsidRDefault="002505E2"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533F7D7" w14:textId="75B7BBEF" w:rsidR="00D5036D" w:rsidRDefault="00D5036D"/>
    <w:p w14:paraId="24B1AEF2" w14:textId="4F913BC7" w:rsidR="00D5036D" w:rsidRDefault="00D5036D"/>
    <w:p w14:paraId="11AF0E2C" w14:textId="03BF6F67" w:rsidR="00D5036D" w:rsidRDefault="00D5036D"/>
    <w:p w14:paraId="6221657C" w14:textId="363F2030" w:rsidR="00D5036D" w:rsidRDefault="00D5036D"/>
    <w:p w14:paraId="2EC2989F" w14:textId="7A65D4AA" w:rsidR="00D5036D" w:rsidRDefault="00D5036D"/>
    <w:p w14:paraId="425C20F1" w14:textId="2D81FC80" w:rsidR="007520FB" w:rsidRDefault="007520FB" w:rsidP="009B3FC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C3C64" w:rsidRPr="00CE0381">
        <w:rPr>
          <w:rFonts w:ascii="Arial" w:hAnsi="Arial" w:cs="Arial"/>
          <w:b/>
          <w:sz w:val="20"/>
          <w:szCs w:val="20"/>
        </w:rPr>
        <w:t xml:space="preserve">. </w:t>
      </w:r>
      <w:r w:rsidR="002C3C64">
        <w:rPr>
          <w:rFonts w:ascii="Arial" w:hAnsi="Arial" w:cs="Arial"/>
          <w:b/>
          <w:sz w:val="20"/>
          <w:szCs w:val="20"/>
        </w:rPr>
        <w:t>D</w:t>
      </w:r>
      <w:r w:rsidR="002C3C64" w:rsidRPr="00CE0381">
        <w:rPr>
          <w:rFonts w:ascii="Arial" w:hAnsi="Arial" w:cs="Arial"/>
          <w:b/>
          <w:sz w:val="20"/>
          <w:szCs w:val="20"/>
        </w:rPr>
        <w:t>escripci</w:t>
      </w:r>
      <w:r w:rsidR="002C3C64">
        <w:rPr>
          <w:rFonts w:ascii="Arial" w:hAnsi="Arial" w:cs="Arial"/>
          <w:b/>
          <w:sz w:val="20"/>
          <w:szCs w:val="20"/>
        </w:rPr>
        <w:t>ó</w:t>
      </w:r>
      <w:r w:rsidR="002C3C64" w:rsidRPr="00CE0381">
        <w:rPr>
          <w:rFonts w:ascii="Arial" w:hAnsi="Arial" w:cs="Arial"/>
          <w:b/>
          <w:sz w:val="20"/>
          <w:szCs w:val="20"/>
        </w:rPr>
        <w:t>n de la inversi</w:t>
      </w:r>
      <w:r w:rsidR="002C3C64">
        <w:rPr>
          <w:rFonts w:ascii="Arial" w:hAnsi="Arial" w:cs="Arial"/>
          <w:b/>
          <w:sz w:val="20"/>
          <w:szCs w:val="20"/>
        </w:rPr>
        <w:t>ó</w:t>
      </w:r>
      <w:r w:rsidR="002C3C64" w:rsidRPr="00CE0381">
        <w:rPr>
          <w:rFonts w:ascii="Arial" w:hAnsi="Arial" w:cs="Arial"/>
          <w:b/>
          <w:sz w:val="20"/>
          <w:szCs w:val="20"/>
        </w:rPr>
        <w:t>n realizada, as</w:t>
      </w:r>
      <w:r w:rsidR="002C3C64">
        <w:rPr>
          <w:rFonts w:ascii="Arial" w:hAnsi="Arial" w:cs="Arial"/>
          <w:b/>
          <w:sz w:val="20"/>
          <w:szCs w:val="20"/>
        </w:rPr>
        <w:t>í</w:t>
      </w:r>
      <w:r w:rsidR="002C3C64" w:rsidRPr="00CE0381">
        <w:rPr>
          <w:rFonts w:ascii="Arial" w:hAnsi="Arial" w:cs="Arial"/>
          <w:b/>
          <w:sz w:val="20"/>
          <w:szCs w:val="20"/>
        </w:rPr>
        <w:t xml:space="preserve"> como su localizaci</w:t>
      </w:r>
      <w:r w:rsidR="002C3C64">
        <w:rPr>
          <w:rFonts w:ascii="Arial" w:hAnsi="Arial" w:cs="Arial"/>
          <w:b/>
          <w:sz w:val="20"/>
          <w:szCs w:val="20"/>
        </w:rPr>
        <w:t>ó</w:t>
      </w:r>
      <w:r w:rsidR="002C3C64" w:rsidRPr="00CE0381">
        <w:rPr>
          <w:rFonts w:ascii="Arial" w:hAnsi="Arial" w:cs="Arial"/>
          <w:b/>
          <w:sz w:val="20"/>
          <w:szCs w:val="20"/>
        </w:rPr>
        <w:t>n e incidencia en el sistema productivo del centro</w:t>
      </w:r>
      <w:r w:rsidR="002C3C64">
        <w:rPr>
          <w:rFonts w:ascii="Arial" w:hAnsi="Arial" w:cs="Arial"/>
          <w:b/>
          <w:sz w:val="20"/>
          <w:szCs w:val="20"/>
        </w:rPr>
        <w:t xml:space="preserve">. </w:t>
      </w:r>
    </w:p>
    <w:p w14:paraId="36A94CE7" w14:textId="33FD89B3" w:rsidR="009B3FCB" w:rsidRPr="006A33A2" w:rsidRDefault="007520FB" w:rsidP="009B3FCB">
      <w:pPr>
        <w:jc w:val="both"/>
        <w:rPr>
          <w:rFonts w:ascii="Arial" w:hAnsi="Arial" w:cs="Arial"/>
          <w:sz w:val="20"/>
          <w:szCs w:val="20"/>
        </w:rPr>
      </w:pPr>
      <w:r w:rsidRPr="007520FB">
        <w:rPr>
          <w:rFonts w:ascii="Arial" w:hAnsi="Arial" w:cs="Arial"/>
          <w:sz w:val="20"/>
          <w:szCs w:val="20"/>
        </w:rPr>
        <w:t>(Describir</w:t>
      </w:r>
      <w:r w:rsidR="009B3FCB" w:rsidRPr="007520FB">
        <w:rPr>
          <w:rFonts w:ascii="Arial" w:hAnsi="Arial" w:cs="Arial"/>
          <w:sz w:val="20"/>
          <w:szCs w:val="20"/>
        </w:rPr>
        <w:t xml:space="preserve"> de</w:t>
      </w:r>
      <w:r w:rsidR="009B3FCB" w:rsidRPr="00CE0381">
        <w:rPr>
          <w:rFonts w:ascii="Arial" w:hAnsi="Arial" w:cs="Arial"/>
          <w:sz w:val="20"/>
          <w:szCs w:val="20"/>
        </w:rPr>
        <w:t xml:space="preserve"> manera pormenorizada el proyecto de inversión </w:t>
      </w:r>
      <w:r>
        <w:rPr>
          <w:rFonts w:ascii="Arial" w:hAnsi="Arial" w:cs="Arial"/>
          <w:sz w:val="20"/>
          <w:szCs w:val="20"/>
        </w:rPr>
        <w:t>realizado</w:t>
      </w:r>
      <w:r w:rsidR="009B3FCB" w:rsidRPr="00CE0381">
        <w:rPr>
          <w:rFonts w:ascii="Arial" w:hAnsi="Arial" w:cs="Arial"/>
          <w:sz w:val="20"/>
          <w:szCs w:val="20"/>
        </w:rPr>
        <w:t xml:space="preserve">, los diferentes componentes integrantes de la inversión </w:t>
      </w:r>
      <w:r>
        <w:rPr>
          <w:rFonts w:ascii="Arial" w:hAnsi="Arial" w:cs="Arial"/>
          <w:sz w:val="20"/>
          <w:szCs w:val="20"/>
        </w:rPr>
        <w:t>-</w:t>
      </w:r>
      <w:r w:rsidR="009B3FCB" w:rsidRPr="00CE0381">
        <w:rPr>
          <w:rFonts w:ascii="Arial" w:hAnsi="Arial" w:cs="Arial"/>
          <w:sz w:val="20"/>
          <w:szCs w:val="20"/>
        </w:rPr>
        <w:t>maquinaria, elementos de transporte, etc.</w:t>
      </w:r>
      <w:r>
        <w:rPr>
          <w:rFonts w:ascii="Arial" w:hAnsi="Arial" w:cs="Arial"/>
          <w:sz w:val="20"/>
          <w:szCs w:val="20"/>
        </w:rPr>
        <w:t>-</w:t>
      </w:r>
      <w:r w:rsidR="009B3FCB" w:rsidRPr="00CE0381">
        <w:rPr>
          <w:rFonts w:ascii="Arial" w:hAnsi="Arial" w:cs="Arial"/>
          <w:sz w:val="20"/>
          <w:szCs w:val="20"/>
        </w:rPr>
        <w:t xml:space="preserve"> y su ubicación e incidencia en el sistema productivo</w:t>
      </w:r>
      <w:r w:rsidR="006A33A2">
        <w:rPr>
          <w:rFonts w:ascii="Arial" w:hAnsi="Arial" w:cs="Arial"/>
          <w:sz w:val="20"/>
          <w:szCs w:val="20"/>
        </w:rPr>
        <w:t xml:space="preserve">. </w:t>
      </w:r>
      <w:r w:rsidR="006A33A2" w:rsidRPr="006A33A2">
        <w:rPr>
          <w:rFonts w:ascii="Arial" w:hAnsi="Arial" w:cs="Arial"/>
          <w:bCs/>
          <w:sz w:val="20"/>
          <w:szCs w:val="20"/>
        </w:rPr>
        <w:t>Justificar, en su caso, que la inversión fija contribuye a la reconversión productiva o a la innovación del centro especial de empleo.</w:t>
      </w:r>
      <w:r w:rsidR="009B3FCB" w:rsidRPr="006A33A2">
        <w:rPr>
          <w:rFonts w:ascii="Arial" w:hAnsi="Arial" w:cs="Arial"/>
          <w:sz w:val="20"/>
          <w:szCs w:val="20"/>
        </w:rPr>
        <w:t>)</w:t>
      </w:r>
    </w:p>
    <w:p w14:paraId="2F9C73D9" w14:textId="7B31A4DA" w:rsidR="00D5036D" w:rsidRDefault="00EB6790"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D4A7008" w14:textId="4BB8AF2F" w:rsidR="009B3FCB" w:rsidRDefault="009B3FCB"/>
    <w:p w14:paraId="07257478" w14:textId="77777777" w:rsidR="009B3FCB" w:rsidRDefault="009B3FCB"/>
    <w:p w14:paraId="094FE06C" w14:textId="18F9B084" w:rsidR="00D5036D" w:rsidRDefault="00D5036D"/>
    <w:p w14:paraId="3DF57C10" w14:textId="77777777" w:rsidR="009B3FCB" w:rsidRDefault="009B3FCB"/>
    <w:p w14:paraId="49132CDB" w14:textId="515DB6AA" w:rsidR="007520FB" w:rsidRDefault="007520FB" w:rsidP="009B3FC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9B3FCB" w:rsidRPr="00CE0381">
        <w:rPr>
          <w:rFonts w:ascii="Arial" w:hAnsi="Arial" w:cs="Arial"/>
          <w:b/>
          <w:sz w:val="20"/>
          <w:szCs w:val="20"/>
        </w:rPr>
        <w:t xml:space="preserve">. </w:t>
      </w:r>
      <w:r w:rsidR="002C3C64">
        <w:rPr>
          <w:rFonts w:ascii="Arial" w:hAnsi="Arial" w:cs="Arial"/>
          <w:b/>
          <w:sz w:val="20"/>
          <w:szCs w:val="20"/>
        </w:rPr>
        <w:t>R</w:t>
      </w:r>
      <w:r w:rsidR="002C3C64" w:rsidRPr="00CE0381">
        <w:rPr>
          <w:rFonts w:ascii="Arial" w:hAnsi="Arial" w:cs="Arial"/>
          <w:b/>
          <w:sz w:val="20"/>
          <w:szCs w:val="20"/>
        </w:rPr>
        <w:t>esumen de la inversi</w:t>
      </w:r>
      <w:r w:rsidR="002C3C64">
        <w:rPr>
          <w:rFonts w:ascii="Arial" w:hAnsi="Arial" w:cs="Arial"/>
          <w:b/>
          <w:sz w:val="20"/>
          <w:szCs w:val="20"/>
        </w:rPr>
        <w:t>ó</w:t>
      </w:r>
      <w:r w:rsidR="002C3C64" w:rsidRPr="00CE0381">
        <w:rPr>
          <w:rFonts w:ascii="Arial" w:hAnsi="Arial" w:cs="Arial"/>
          <w:b/>
          <w:sz w:val="20"/>
          <w:szCs w:val="20"/>
        </w:rPr>
        <w:t>n por conceptos contables</w:t>
      </w:r>
      <w:r w:rsidR="002C3C64">
        <w:rPr>
          <w:rFonts w:ascii="Arial" w:hAnsi="Arial" w:cs="Arial"/>
          <w:b/>
          <w:sz w:val="20"/>
          <w:szCs w:val="20"/>
        </w:rPr>
        <w:t>.</w:t>
      </w:r>
    </w:p>
    <w:p w14:paraId="54B66EA1" w14:textId="75B6BFBF" w:rsidR="009B3FCB" w:rsidRDefault="009B3FCB" w:rsidP="009B3FCB">
      <w:pPr>
        <w:jc w:val="both"/>
        <w:rPr>
          <w:rFonts w:ascii="Arial" w:hAnsi="Arial" w:cs="Arial"/>
          <w:sz w:val="20"/>
          <w:szCs w:val="20"/>
        </w:rPr>
      </w:pPr>
      <w:r w:rsidRPr="007520FB">
        <w:rPr>
          <w:rFonts w:ascii="Arial" w:hAnsi="Arial" w:cs="Arial"/>
          <w:sz w:val="20"/>
          <w:szCs w:val="20"/>
        </w:rPr>
        <w:t>(</w:t>
      </w:r>
      <w:r w:rsidR="007520FB" w:rsidRPr="007520FB">
        <w:rPr>
          <w:rFonts w:ascii="Arial" w:hAnsi="Arial" w:cs="Arial"/>
          <w:sz w:val="20"/>
          <w:szCs w:val="20"/>
        </w:rPr>
        <w:t>R</w:t>
      </w:r>
      <w:r w:rsidRPr="007520FB">
        <w:rPr>
          <w:rFonts w:ascii="Arial" w:hAnsi="Arial" w:cs="Arial"/>
          <w:sz w:val="20"/>
          <w:szCs w:val="20"/>
        </w:rPr>
        <w:t>ellenar</w:t>
      </w:r>
      <w:r w:rsidRPr="00CE0381">
        <w:rPr>
          <w:rFonts w:ascii="Arial" w:hAnsi="Arial" w:cs="Arial"/>
          <w:sz w:val="20"/>
          <w:szCs w:val="20"/>
        </w:rPr>
        <w:t xml:space="preserve"> el cuadro </w:t>
      </w:r>
      <w:r w:rsidR="007520FB">
        <w:rPr>
          <w:rFonts w:ascii="Arial" w:hAnsi="Arial" w:cs="Arial"/>
          <w:sz w:val="20"/>
          <w:szCs w:val="20"/>
        </w:rPr>
        <w:t>adjunto</w:t>
      </w:r>
      <w:r w:rsidRPr="00CE0381">
        <w:rPr>
          <w:rFonts w:ascii="Arial" w:hAnsi="Arial" w:cs="Arial"/>
          <w:sz w:val="20"/>
          <w:szCs w:val="20"/>
        </w:rPr>
        <w:t xml:space="preserve"> </w:t>
      </w:r>
      <w:r w:rsidR="007520FB">
        <w:rPr>
          <w:rFonts w:ascii="Arial" w:hAnsi="Arial" w:cs="Arial"/>
          <w:sz w:val="20"/>
          <w:szCs w:val="20"/>
        </w:rPr>
        <w:t>con</w:t>
      </w:r>
      <w:r w:rsidRPr="00CE0381">
        <w:rPr>
          <w:rFonts w:ascii="Arial" w:hAnsi="Arial" w:cs="Arial"/>
          <w:sz w:val="20"/>
          <w:szCs w:val="20"/>
        </w:rPr>
        <w:t xml:space="preserve"> </w:t>
      </w:r>
      <w:r w:rsidR="007520FB">
        <w:rPr>
          <w:rFonts w:ascii="Arial" w:hAnsi="Arial" w:cs="Arial"/>
          <w:sz w:val="20"/>
          <w:szCs w:val="20"/>
        </w:rPr>
        <w:t>el</w:t>
      </w:r>
      <w:r w:rsidRPr="00CE0381">
        <w:rPr>
          <w:rFonts w:ascii="Arial" w:hAnsi="Arial" w:cs="Arial"/>
          <w:sz w:val="20"/>
          <w:szCs w:val="20"/>
        </w:rPr>
        <w:t xml:space="preserve"> importe de cada uno de los conceptos contables</w:t>
      </w:r>
      <w:r w:rsidR="007520FB">
        <w:rPr>
          <w:rFonts w:ascii="Arial" w:hAnsi="Arial" w:cs="Arial"/>
          <w:sz w:val="20"/>
          <w:szCs w:val="20"/>
        </w:rPr>
        <w:t xml:space="preserve"> indicados, coincidentes con los </w:t>
      </w:r>
      <w:r w:rsidRPr="00CE0381">
        <w:rPr>
          <w:rFonts w:ascii="Arial" w:hAnsi="Arial" w:cs="Arial"/>
          <w:sz w:val="20"/>
          <w:szCs w:val="20"/>
        </w:rPr>
        <w:t>establecidos en la resolución de concesión</w:t>
      </w:r>
      <w:r w:rsidR="002C3C64">
        <w:rPr>
          <w:rFonts w:ascii="Arial" w:hAnsi="Arial" w:cs="Arial"/>
          <w:sz w:val="20"/>
          <w:szCs w:val="20"/>
        </w:rPr>
        <w:t>).</w:t>
      </w:r>
    </w:p>
    <w:p w14:paraId="3F8C4086" w14:textId="02943890" w:rsidR="009B3FCB" w:rsidRDefault="009B3FCB" w:rsidP="009B3FCB">
      <w:pPr>
        <w:jc w:val="both"/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508"/>
      </w:tblGrid>
      <w:tr w:rsidR="009B3FCB" w:rsidRPr="00CE0381" w14:paraId="44F91A4C" w14:textId="77777777" w:rsidTr="006024DC">
        <w:trPr>
          <w:jc w:val="center"/>
        </w:trPr>
        <w:tc>
          <w:tcPr>
            <w:tcW w:w="5000" w:type="pct"/>
            <w:gridSpan w:val="2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60CD7472" w14:textId="77777777" w:rsidR="009B3FCB" w:rsidRPr="00CE0381" w:rsidRDefault="009B3FCB" w:rsidP="006024D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381">
              <w:rPr>
                <w:rFonts w:ascii="Arial" w:hAnsi="Arial" w:cs="Arial"/>
                <w:b/>
                <w:sz w:val="20"/>
                <w:szCs w:val="20"/>
              </w:rPr>
              <w:t>DATOS DEL PROYECTO DE INVERSION FIJA GENERADORA DE EMPLEO</w:t>
            </w:r>
          </w:p>
        </w:tc>
      </w:tr>
      <w:tr w:rsidR="009B3FCB" w:rsidRPr="00CE0381" w14:paraId="66ADD6ED" w14:textId="77777777" w:rsidTr="006024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</w:tcMar>
            <w:vAlign w:val="center"/>
          </w:tcPr>
          <w:p w14:paraId="2372AA21" w14:textId="77777777" w:rsidR="009B3FCB" w:rsidRPr="00CE0381" w:rsidRDefault="009B3FCB" w:rsidP="006024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381">
              <w:rPr>
                <w:rFonts w:ascii="Arial" w:hAnsi="Arial" w:cs="Arial"/>
                <w:sz w:val="20"/>
                <w:szCs w:val="20"/>
              </w:rPr>
              <w:t>CATEGORIAS INVERSIÓN FIJA</w:t>
            </w:r>
          </w:p>
        </w:tc>
        <w:tc>
          <w:tcPr>
            <w:tcW w:w="2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9A3" w14:textId="77777777" w:rsidR="009B3FCB" w:rsidRPr="00CE0381" w:rsidRDefault="009B3FCB" w:rsidP="00602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CB" w:rsidRPr="00CE0381" w14:paraId="47E61453" w14:textId="77777777" w:rsidTr="006024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61B4274" w14:textId="77777777" w:rsidR="009B3FCB" w:rsidRPr="00CE0381" w:rsidRDefault="009B3FCB" w:rsidP="006024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381">
              <w:rPr>
                <w:rFonts w:ascii="Arial" w:hAnsi="Arial" w:cs="Arial"/>
                <w:sz w:val="20"/>
                <w:szCs w:val="20"/>
              </w:rPr>
              <w:t>206. Aplicaciones informáticas</w:t>
            </w:r>
          </w:p>
        </w:tc>
        <w:tc>
          <w:tcPr>
            <w:tcW w:w="2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20D9" w14:textId="7D6331AF" w:rsidR="009B3FCB" w:rsidRPr="00CE0381" w:rsidRDefault="00AA34B6" w:rsidP="00602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3FCB" w:rsidRPr="00CE0381" w14:paraId="1D8C1F90" w14:textId="77777777" w:rsidTr="006024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0A698C8" w14:textId="77777777" w:rsidR="009B3FCB" w:rsidRPr="00CE0381" w:rsidRDefault="009B3FCB" w:rsidP="006024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381">
              <w:rPr>
                <w:rFonts w:ascii="Arial" w:hAnsi="Arial" w:cs="Arial"/>
                <w:sz w:val="20"/>
                <w:szCs w:val="20"/>
              </w:rPr>
              <w:t>211. Construcciones</w:t>
            </w:r>
          </w:p>
        </w:tc>
        <w:tc>
          <w:tcPr>
            <w:tcW w:w="2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0852" w14:textId="77777777" w:rsidR="009B3FCB" w:rsidRPr="00CE0381" w:rsidRDefault="009B3FCB" w:rsidP="00602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3FCB" w:rsidRPr="00CE0381" w14:paraId="5043FD92" w14:textId="77777777" w:rsidTr="006024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A38ED6" w14:textId="77777777" w:rsidR="009B3FCB" w:rsidRPr="00CE0381" w:rsidRDefault="009B3FCB" w:rsidP="006024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381">
              <w:rPr>
                <w:rFonts w:ascii="Arial" w:hAnsi="Arial" w:cs="Arial"/>
                <w:sz w:val="20"/>
                <w:szCs w:val="20"/>
              </w:rPr>
              <w:t>212. Instalaciones técnicas</w:t>
            </w:r>
          </w:p>
        </w:tc>
        <w:tc>
          <w:tcPr>
            <w:tcW w:w="2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7212" w14:textId="77777777" w:rsidR="009B3FCB" w:rsidRPr="00CE0381" w:rsidRDefault="009B3FCB" w:rsidP="00602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3FCB" w:rsidRPr="00CE0381" w14:paraId="5A8DE6F5" w14:textId="77777777" w:rsidTr="006024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B63AC7E" w14:textId="77777777" w:rsidR="009B3FCB" w:rsidRPr="00CE0381" w:rsidRDefault="009B3FCB" w:rsidP="006024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381">
              <w:rPr>
                <w:rFonts w:ascii="Arial" w:hAnsi="Arial" w:cs="Arial"/>
                <w:sz w:val="20"/>
                <w:szCs w:val="20"/>
              </w:rPr>
              <w:t>213. Maquinaria</w:t>
            </w:r>
          </w:p>
        </w:tc>
        <w:tc>
          <w:tcPr>
            <w:tcW w:w="2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518A" w14:textId="77777777" w:rsidR="009B3FCB" w:rsidRPr="00CE0381" w:rsidRDefault="009B3FCB" w:rsidP="00602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3FCB" w:rsidRPr="00CE0381" w14:paraId="23EEE7AE" w14:textId="77777777" w:rsidTr="006024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7EC2AFB" w14:textId="77777777" w:rsidR="009B3FCB" w:rsidRPr="00CE0381" w:rsidRDefault="009B3FCB" w:rsidP="006024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381">
              <w:rPr>
                <w:rFonts w:ascii="Arial" w:hAnsi="Arial" w:cs="Arial"/>
                <w:sz w:val="20"/>
                <w:szCs w:val="20"/>
              </w:rPr>
              <w:t>215. Otras instalaciones</w:t>
            </w:r>
          </w:p>
        </w:tc>
        <w:tc>
          <w:tcPr>
            <w:tcW w:w="2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BC05" w14:textId="77777777" w:rsidR="009B3FCB" w:rsidRPr="00CE0381" w:rsidRDefault="009B3FCB" w:rsidP="00602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3FCB" w:rsidRPr="00CE0381" w14:paraId="2FC76D5B" w14:textId="77777777" w:rsidTr="006024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F3ACC37" w14:textId="77777777" w:rsidR="009B3FCB" w:rsidRPr="00CE0381" w:rsidRDefault="009B3FCB" w:rsidP="006024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381">
              <w:rPr>
                <w:rFonts w:ascii="Arial" w:hAnsi="Arial" w:cs="Arial"/>
                <w:sz w:val="20"/>
                <w:szCs w:val="20"/>
              </w:rPr>
              <w:t>216. Mobiliario</w:t>
            </w:r>
          </w:p>
        </w:tc>
        <w:tc>
          <w:tcPr>
            <w:tcW w:w="2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10D4" w14:textId="77777777" w:rsidR="009B3FCB" w:rsidRPr="00CE0381" w:rsidRDefault="009B3FCB" w:rsidP="00602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3FCB" w:rsidRPr="00CE0381" w14:paraId="743839D2" w14:textId="77777777" w:rsidTr="006024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0BB1BD2" w14:textId="77777777" w:rsidR="009B3FCB" w:rsidRPr="00CE0381" w:rsidRDefault="009B3FCB" w:rsidP="006024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381">
              <w:rPr>
                <w:rFonts w:ascii="Arial" w:hAnsi="Arial" w:cs="Arial"/>
                <w:sz w:val="20"/>
                <w:szCs w:val="20"/>
              </w:rPr>
              <w:t>217. Equipos para procesos de información</w:t>
            </w:r>
          </w:p>
        </w:tc>
        <w:tc>
          <w:tcPr>
            <w:tcW w:w="2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0002" w14:textId="77777777" w:rsidR="009B3FCB" w:rsidRPr="00CE0381" w:rsidRDefault="009B3FCB" w:rsidP="00602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3FCB" w:rsidRPr="00CE0381" w14:paraId="5E89A86A" w14:textId="77777777" w:rsidTr="006024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C0F191D" w14:textId="77777777" w:rsidR="009B3FCB" w:rsidRPr="00CE0381" w:rsidRDefault="009B3FCB" w:rsidP="006024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381">
              <w:rPr>
                <w:rFonts w:ascii="Arial" w:hAnsi="Arial" w:cs="Arial"/>
                <w:sz w:val="20"/>
                <w:szCs w:val="20"/>
              </w:rPr>
              <w:lastRenderedPageBreak/>
              <w:t>218. Elementos de transporte</w:t>
            </w:r>
          </w:p>
        </w:tc>
        <w:tc>
          <w:tcPr>
            <w:tcW w:w="2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FB2" w14:textId="77777777" w:rsidR="009B3FCB" w:rsidRPr="00CE0381" w:rsidRDefault="009B3FCB" w:rsidP="00602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3FCB" w:rsidRPr="00CE0381" w14:paraId="506F5B78" w14:textId="77777777" w:rsidTr="006024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20EC1CC" w14:textId="77777777" w:rsidR="009B3FCB" w:rsidRPr="00CE0381" w:rsidRDefault="009B3FCB" w:rsidP="006024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381">
              <w:rPr>
                <w:rFonts w:ascii="Arial" w:hAnsi="Arial" w:cs="Arial"/>
                <w:sz w:val="20"/>
                <w:szCs w:val="20"/>
              </w:rPr>
              <w:t>219. Otro inmovilizado material</w:t>
            </w:r>
          </w:p>
        </w:tc>
        <w:tc>
          <w:tcPr>
            <w:tcW w:w="2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A066" w14:textId="77777777" w:rsidR="009B3FCB" w:rsidRPr="00CE0381" w:rsidRDefault="009B3FCB" w:rsidP="00602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3FCB" w:rsidRPr="00CE0381" w14:paraId="5B689E78" w14:textId="77777777" w:rsidTr="006024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</w:tcMar>
            <w:vAlign w:val="center"/>
          </w:tcPr>
          <w:p w14:paraId="5B14F285" w14:textId="77777777" w:rsidR="009B3FCB" w:rsidRPr="00CE0381" w:rsidRDefault="009B3FCB" w:rsidP="006024D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381">
              <w:rPr>
                <w:rFonts w:ascii="Arial" w:hAnsi="Arial" w:cs="Arial"/>
                <w:sz w:val="20"/>
                <w:szCs w:val="20"/>
              </w:rPr>
              <w:t>IMPORTE TOTAL DE LA INVERSIÓN</w:t>
            </w:r>
          </w:p>
        </w:tc>
        <w:tc>
          <w:tcPr>
            <w:tcW w:w="2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AFAF" w14:textId="77777777" w:rsidR="009B3FCB" w:rsidRPr="00CE0381" w:rsidRDefault="009B3FCB" w:rsidP="00602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FFDA4D" w14:textId="1966943E" w:rsidR="00CE7B56" w:rsidRDefault="00CE7B56" w:rsidP="009B3FCB">
      <w:pPr>
        <w:jc w:val="both"/>
      </w:pPr>
    </w:p>
    <w:p w14:paraId="2E7C28A5" w14:textId="77777777" w:rsidR="00906691" w:rsidRDefault="00906691" w:rsidP="009B3FCB">
      <w:pPr>
        <w:jc w:val="both"/>
        <w:rPr>
          <w:rFonts w:ascii="Arial" w:hAnsi="Arial" w:cs="Arial"/>
          <w:b/>
          <w:sz w:val="20"/>
          <w:szCs w:val="20"/>
        </w:rPr>
      </w:pPr>
    </w:p>
    <w:p w14:paraId="0F51C0F4" w14:textId="2B99B453" w:rsidR="00CE7B56" w:rsidRDefault="002C3C64" w:rsidP="009B3FC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906691" w:rsidRPr="00906691">
        <w:rPr>
          <w:rFonts w:ascii="Arial" w:hAnsi="Arial" w:cs="Arial"/>
          <w:b/>
          <w:sz w:val="20"/>
          <w:szCs w:val="20"/>
        </w:rPr>
        <w:t>Justificación de las discordancias entre los importes de</w:t>
      </w:r>
      <w:r>
        <w:rPr>
          <w:rFonts w:ascii="Arial" w:hAnsi="Arial" w:cs="Arial"/>
          <w:b/>
          <w:sz w:val="20"/>
          <w:szCs w:val="20"/>
        </w:rPr>
        <w:t xml:space="preserve">l cuadro anterior </w:t>
      </w:r>
      <w:r w:rsidR="00906691" w:rsidRPr="00906691">
        <w:rPr>
          <w:rFonts w:ascii="Arial" w:hAnsi="Arial" w:cs="Arial"/>
          <w:b/>
          <w:sz w:val="20"/>
          <w:szCs w:val="20"/>
        </w:rPr>
        <w:t>y los indicados en la resolución de concesión</w:t>
      </w:r>
      <w:r w:rsidR="002C08B2">
        <w:rPr>
          <w:rFonts w:ascii="Arial" w:hAnsi="Arial" w:cs="Arial"/>
          <w:b/>
          <w:sz w:val="20"/>
          <w:szCs w:val="20"/>
        </w:rPr>
        <w:t>, así como de las desviaciones acaecidas en las facturas con respecto al presupuesto inicial</w:t>
      </w:r>
      <w:r>
        <w:rPr>
          <w:rFonts w:ascii="Arial" w:hAnsi="Arial" w:cs="Arial"/>
          <w:b/>
          <w:sz w:val="20"/>
          <w:szCs w:val="20"/>
        </w:rPr>
        <w:t xml:space="preserve"> y la elección de la propuesta económica del anexo III.C, en su caso</w:t>
      </w:r>
      <w:r w:rsidR="002C08B2">
        <w:rPr>
          <w:rFonts w:ascii="Arial" w:hAnsi="Arial" w:cs="Arial"/>
          <w:b/>
          <w:sz w:val="20"/>
          <w:szCs w:val="20"/>
        </w:rPr>
        <w:t xml:space="preserve">: </w:t>
      </w:r>
      <w:r w:rsidR="00906691">
        <w:rPr>
          <w:rFonts w:ascii="Arial" w:hAnsi="Arial" w:cs="Arial"/>
          <w:b/>
          <w:sz w:val="20"/>
          <w:szCs w:val="20"/>
        </w:rPr>
        <w:t xml:space="preserve"> </w:t>
      </w:r>
      <w:r w:rsidR="00906691" w:rsidRPr="00906691">
        <w:rPr>
          <w:rFonts w:ascii="Arial" w:hAnsi="Arial" w:cs="Arial"/>
          <w:b/>
          <w:sz w:val="20"/>
          <w:szCs w:val="20"/>
        </w:rPr>
        <w:t xml:space="preserve"> </w:t>
      </w:r>
    </w:p>
    <w:p w14:paraId="0CB4F8AF" w14:textId="1B1E2E74" w:rsidR="00906691" w:rsidRDefault="00906691" w:rsidP="009B3FCB">
      <w:pPr>
        <w:jc w:val="both"/>
        <w:rPr>
          <w:rFonts w:ascii="Arial" w:hAnsi="Arial" w:cs="Arial"/>
          <w:b/>
          <w:sz w:val="20"/>
          <w:szCs w:val="20"/>
        </w:rPr>
      </w:pPr>
    </w:p>
    <w:p w14:paraId="6AB644DA" w14:textId="77777777" w:rsidR="00DF706C" w:rsidRDefault="00DF706C" w:rsidP="00DF706C"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FE8DDF9" w14:textId="53987E62" w:rsidR="002C3C64" w:rsidRDefault="002C3C64" w:rsidP="009B3FCB">
      <w:pPr>
        <w:jc w:val="both"/>
        <w:rPr>
          <w:rFonts w:ascii="Arial" w:hAnsi="Arial" w:cs="Arial"/>
          <w:b/>
          <w:sz w:val="20"/>
          <w:szCs w:val="20"/>
        </w:rPr>
      </w:pPr>
    </w:p>
    <w:p w14:paraId="1C356938" w14:textId="77777777" w:rsidR="002C3C64" w:rsidRPr="00906691" w:rsidRDefault="002C3C64" w:rsidP="009B3FCB">
      <w:pPr>
        <w:jc w:val="both"/>
        <w:rPr>
          <w:rFonts w:ascii="Arial" w:hAnsi="Arial" w:cs="Arial"/>
          <w:b/>
          <w:sz w:val="20"/>
          <w:szCs w:val="20"/>
        </w:rPr>
      </w:pPr>
    </w:p>
    <w:p w14:paraId="64F9F63C" w14:textId="77777777" w:rsidR="00906691" w:rsidRDefault="00906691" w:rsidP="009B3FCB">
      <w:pPr>
        <w:jc w:val="both"/>
      </w:pPr>
    </w:p>
    <w:p w14:paraId="5B02FED3" w14:textId="65EC922B" w:rsidR="00906691" w:rsidRDefault="002C3C64" w:rsidP="00CE2C4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E2C42" w:rsidRPr="00CE038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F</w:t>
      </w:r>
      <w:r w:rsidRPr="00CE0381">
        <w:rPr>
          <w:rFonts w:ascii="Arial" w:hAnsi="Arial" w:cs="Arial"/>
          <w:b/>
          <w:sz w:val="20"/>
          <w:szCs w:val="20"/>
        </w:rPr>
        <w:t>inanciaci</w:t>
      </w:r>
      <w:r>
        <w:rPr>
          <w:rFonts w:ascii="Arial" w:hAnsi="Arial" w:cs="Arial"/>
          <w:b/>
          <w:sz w:val="20"/>
          <w:szCs w:val="20"/>
        </w:rPr>
        <w:t>ó</w:t>
      </w:r>
      <w:r w:rsidRPr="00CE0381">
        <w:rPr>
          <w:rFonts w:ascii="Arial" w:hAnsi="Arial" w:cs="Arial"/>
          <w:b/>
          <w:sz w:val="20"/>
          <w:szCs w:val="20"/>
        </w:rPr>
        <w:t>n de la inversi</w:t>
      </w:r>
      <w:r>
        <w:rPr>
          <w:rFonts w:ascii="Arial" w:hAnsi="Arial" w:cs="Arial"/>
          <w:b/>
          <w:sz w:val="20"/>
          <w:szCs w:val="20"/>
        </w:rPr>
        <w:t>ó</w:t>
      </w:r>
      <w:r w:rsidRPr="00CE0381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.</w:t>
      </w:r>
    </w:p>
    <w:p w14:paraId="12040C77" w14:textId="21D535BC" w:rsidR="00CE2C42" w:rsidRPr="00CE0381" w:rsidRDefault="00906691" w:rsidP="00CE2C42">
      <w:pPr>
        <w:jc w:val="both"/>
        <w:rPr>
          <w:rFonts w:ascii="Arial" w:hAnsi="Arial" w:cs="Arial"/>
          <w:b/>
          <w:sz w:val="20"/>
          <w:szCs w:val="20"/>
        </w:rPr>
      </w:pPr>
      <w:r w:rsidRPr="00906691">
        <w:rPr>
          <w:rFonts w:ascii="Arial" w:hAnsi="Arial" w:cs="Arial"/>
          <w:sz w:val="20"/>
          <w:szCs w:val="20"/>
        </w:rPr>
        <w:t>D</w:t>
      </w:r>
      <w:r w:rsidR="00CE2C42" w:rsidRPr="00906691">
        <w:rPr>
          <w:rFonts w:ascii="Arial" w:hAnsi="Arial" w:cs="Arial"/>
          <w:sz w:val="20"/>
          <w:szCs w:val="20"/>
        </w:rPr>
        <w:t>escribir</w:t>
      </w:r>
      <w:r w:rsidR="00CE2C42" w:rsidRPr="00CE0381">
        <w:rPr>
          <w:rFonts w:ascii="Arial" w:hAnsi="Arial" w:cs="Arial"/>
          <w:sz w:val="20"/>
          <w:szCs w:val="20"/>
        </w:rPr>
        <w:t xml:space="preserve"> la financiación de la inversión, concretando la financiación derivada de la propia subvención</w:t>
      </w:r>
      <w:r w:rsidR="006A33A2">
        <w:rPr>
          <w:rFonts w:ascii="Arial" w:hAnsi="Arial" w:cs="Arial"/>
          <w:sz w:val="20"/>
          <w:szCs w:val="20"/>
        </w:rPr>
        <w:t xml:space="preserve"> y</w:t>
      </w:r>
      <w:r w:rsidR="00CE2C42" w:rsidRPr="00CE0381">
        <w:rPr>
          <w:rFonts w:ascii="Arial" w:hAnsi="Arial" w:cs="Arial"/>
          <w:sz w:val="20"/>
          <w:szCs w:val="20"/>
        </w:rPr>
        <w:t xml:space="preserve"> otras posibles financiaciones del proyecto (recursos propios, créditos bancarios, etc.)</w:t>
      </w:r>
    </w:p>
    <w:p w14:paraId="2E19CDA2" w14:textId="645358DE" w:rsidR="00E029AE" w:rsidRDefault="00EB6790" w:rsidP="009B3FCB">
      <w:pPr>
        <w:jc w:val="both"/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AFF20FE" w14:textId="48A17967" w:rsidR="00EB6790" w:rsidRDefault="00EB6790" w:rsidP="009B3FCB">
      <w:pPr>
        <w:jc w:val="both"/>
      </w:pPr>
    </w:p>
    <w:p w14:paraId="75BB490B" w14:textId="2CEE2907" w:rsidR="00EB6790" w:rsidRDefault="00EB6790" w:rsidP="009B3FCB">
      <w:pPr>
        <w:jc w:val="both"/>
      </w:pPr>
    </w:p>
    <w:p w14:paraId="5291F03D" w14:textId="77777777" w:rsidR="00CE2C42" w:rsidRDefault="00CE2C42" w:rsidP="009B3FCB">
      <w:pPr>
        <w:jc w:val="both"/>
      </w:pPr>
    </w:p>
    <w:p w14:paraId="0C97AB61" w14:textId="4DE2CBAA" w:rsidR="00906691" w:rsidRDefault="002C3C64" w:rsidP="00CE2C4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CE2C42" w:rsidRPr="00CE038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Resultados obtenidos. </w:t>
      </w:r>
    </w:p>
    <w:p w14:paraId="12ADE06F" w14:textId="3387BD25" w:rsidR="00691C8B" w:rsidRDefault="00691C8B" w:rsidP="00CE2C42">
      <w:pPr>
        <w:jc w:val="both"/>
        <w:rPr>
          <w:rFonts w:ascii="Arial" w:hAnsi="Arial" w:cs="Arial"/>
          <w:b/>
          <w:sz w:val="20"/>
          <w:szCs w:val="20"/>
        </w:rPr>
      </w:pPr>
    </w:p>
    <w:p w14:paraId="6D7C3E0D" w14:textId="77777777" w:rsidR="00DF706C" w:rsidRDefault="00DF706C" w:rsidP="00DF706C"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96FFE78" w14:textId="77777777" w:rsidR="00691C8B" w:rsidRDefault="00691C8B" w:rsidP="00CE2C42">
      <w:pPr>
        <w:jc w:val="both"/>
        <w:rPr>
          <w:rFonts w:ascii="Arial" w:hAnsi="Arial" w:cs="Arial"/>
          <w:b/>
          <w:sz w:val="20"/>
          <w:szCs w:val="20"/>
        </w:rPr>
      </w:pPr>
    </w:p>
    <w:p w14:paraId="7D57E193" w14:textId="77777777" w:rsidR="70D5B6BC" w:rsidRDefault="70D5B6BC"/>
    <w:p w14:paraId="4812FCA0" w14:textId="68F54489" w:rsidR="70D5B6BC" w:rsidRDefault="70D5B6BC"/>
    <w:p w14:paraId="5CAF1703" w14:textId="4FA936F8" w:rsidR="70D5B6BC" w:rsidRPr="008B2CAE" w:rsidRDefault="70D5B6BC">
      <w:pPr>
        <w:rPr>
          <w:sz w:val="18"/>
          <w:szCs w:val="18"/>
        </w:rPr>
      </w:pPr>
    </w:p>
    <w:tbl>
      <w:tblPr>
        <w:tblStyle w:val="Tablaconcuadrcula"/>
        <w:tblW w:w="0" w:type="auto"/>
        <w:tblInd w:w="4390" w:type="dxa"/>
        <w:tblLook w:val="04A0" w:firstRow="1" w:lastRow="0" w:firstColumn="1" w:lastColumn="0" w:noHBand="0" w:noVBand="1"/>
      </w:tblPr>
      <w:tblGrid>
        <w:gridCol w:w="5238"/>
      </w:tblGrid>
      <w:tr w:rsidR="008B2CAE" w:rsidRPr="008B2CAE" w14:paraId="536200A4" w14:textId="77777777" w:rsidTr="008B2CAE">
        <w:tc>
          <w:tcPr>
            <w:tcW w:w="5238" w:type="dxa"/>
          </w:tcPr>
          <w:p w14:paraId="5295AEDC" w14:textId="14B0316F" w:rsidR="008B2CAE" w:rsidRPr="008B2CAE" w:rsidRDefault="008B2CAE">
            <w:pPr>
              <w:rPr>
                <w:sz w:val="18"/>
                <w:szCs w:val="18"/>
              </w:rPr>
            </w:pPr>
            <w:r w:rsidRPr="008B2CAE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AA3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AA3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A34B6">
              <w:rPr>
                <w:rFonts w:ascii="Arial" w:hAnsi="Arial" w:cs="Arial"/>
                <w:sz w:val="20"/>
                <w:szCs w:val="20"/>
              </w:rPr>
            </w:r>
            <w:r w:rsidR="00AA34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CAE">
              <w:rPr>
                <w:rFonts w:ascii="Arial" w:hAnsi="Arial" w:cs="Arial"/>
                <w:sz w:val="18"/>
                <w:szCs w:val="18"/>
              </w:rPr>
              <w:t xml:space="preserve">, a </w:t>
            </w:r>
            <w:r w:rsidR="00AA3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A3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A34B6">
              <w:rPr>
                <w:rFonts w:ascii="Arial" w:hAnsi="Arial" w:cs="Arial"/>
                <w:sz w:val="20"/>
                <w:szCs w:val="20"/>
              </w:rPr>
            </w:r>
            <w:r w:rsidR="00AA34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CAE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AA3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AA3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A34B6">
              <w:rPr>
                <w:rFonts w:ascii="Arial" w:hAnsi="Arial" w:cs="Arial"/>
                <w:sz w:val="20"/>
                <w:szCs w:val="20"/>
              </w:rPr>
            </w:r>
            <w:r w:rsidR="00AA34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4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2CAE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8B2C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2CAE">
              <w:rPr>
                <w:rFonts w:ascii="Arial" w:hAnsi="Arial" w:cs="Arial"/>
                <w:sz w:val="18"/>
                <w:szCs w:val="18"/>
              </w:rPr>
              <w:t>20</w:t>
            </w:r>
            <w:proofErr w:type="spellEnd"/>
            <w:r w:rsidR="00AA3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A3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A34B6">
              <w:rPr>
                <w:rFonts w:ascii="Arial" w:hAnsi="Arial" w:cs="Arial"/>
                <w:sz w:val="20"/>
                <w:szCs w:val="20"/>
              </w:rPr>
            </w:r>
            <w:r w:rsidR="00AA34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34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CAE" w:rsidRPr="008B2CAE" w14:paraId="5AE3505D" w14:textId="77777777" w:rsidTr="008B2CAE">
        <w:tc>
          <w:tcPr>
            <w:tcW w:w="5238" w:type="dxa"/>
          </w:tcPr>
          <w:p w14:paraId="12876C19" w14:textId="77777777" w:rsidR="008B2CAE" w:rsidRPr="008B2CAE" w:rsidRDefault="008B2CAE" w:rsidP="008B2C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2CAE">
              <w:rPr>
                <w:rFonts w:ascii="Arial" w:hAnsi="Arial" w:cs="Arial"/>
                <w:b/>
                <w:bCs/>
                <w:sz w:val="18"/>
                <w:szCs w:val="18"/>
              </w:rPr>
              <w:t>Firma del/la solicitante y/o persona representante legal:</w:t>
            </w:r>
          </w:p>
          <w:p w14:paraId="704AC87B" w14:textId="77777777" w:rsidR="008B2CAE" w:rsidRPr="008B2CAE" w:rsidRDefault="008B2CAE" w:rsidP="008B2C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334C52" w14:textId="77777777" w:rsidR="008B2CAE" w:rsidRPr="008B2CAE" w:rsidRDefault="008B2CAE">
            <w:pPr>
              <w:rPr>
                <w:sz w:val="18"/>
                <w:szCs w:val="18"/>
              </w:rPr>
            </w:pPr>
          </w:p>
          <w:p w14:paraId="504E4FFD" w14:textId="77777777" w:rsidR="008B2CAE" w:rsidRPr="008B2CAE" w:rsidRDefault="008B2CAE">
            <w:pPr>
              <w:rPr>
                <w:sz w:val="18"/>
                <w:szCs w:val="18"/>
              </w:rPr>
            </w:pPr>
          </w:p>
          <w:p w14:paraId="529549DB" w14:textId="77777777" w:rsidR="008B2CAE" w:rsidRPr="008B2CAE" w:rsidRDefault="008B2CAE">
            <w:pPr>
              <w:rPr>
                <w:sz w:val="18"/>
                <w:szCs w:val="18"/>
              </w:rPr>
            </w:pPr>
          </w:p>
          <w:p w14:paraId="46F70D50" w14:textId="77777777" w:rsidR="008B2CAE" w:rsidRPr="008B2CAE" w:rsidRDefault="008B2CAE">
            <w:pPr>
              <w:rPr>
                <w:sz w:val="18"/>
                <w:szCs w:val="18"/>
              </w:rPr>
            </w:pPr>
          </w:p>
          <w:p w14:paraId="71BF81CC" w14:textId="443F2EE6" w:rsidR="008B2CAE" w:rsidRPr="008B2CAE" w:rsidRDefault="008B2CAE">
            <w:pPr>
              <w:rPr>
                <w:sz w:val="18"/>
                <w:szCs w:val="18"/>
              </w:rPr>
            </w:pPr>
          </w:p>
        </w:tc>
      </w:tr>
    </w:tbl>
    <w:p w14:paraId="0E670226" w14:textId="77777777" w:rsidR="00FB286F" w:rsidRDefault="00FB286F"/>
    <w:p w14:paraId="461BE3FB" w14:textId="62E4C8E1" w:rsidR="009D5468" w:rsidRDefault="009D5468"/>
    <w:p w14:paraId="7DFB3E5F" w14:textId="77777777" w:rsidR="00E706CB" w:rsidRDefault="00E706CB"/>
    <w:p w14:paraId="4B54AA6C" w14:textId="2C81E45D" w:rsidR="00EB6790" w:rsidRDefault="00EB6790"/>
    <w:p w14:paraId="0E227E15" w14:textId="5C4BAB3E" w:rsidR="0087259A" w:rsidRDefault="0087259A"/>
    <w:p w14:paraId="5DF54B87" w14:textId="265F6A5D" w:rsidR="0087259A" w:rsidRDefault="0087259A"/>
    <w:p w14:paraId="35802FFA" w14:textId="11BD5A85" w:rsidR="0087259A" w:rsidRDefault="0087259A"/>
    <w:p w14:paraId="28466BD9" w14:textId="30A41AE8" w:rsidR="0087259A" w:rsidRDefault="0087259A"/>
    <w:p w14:paraId="22A8FD2A" w14:textId="480507A7" w:rsidR="0087259A" w:rsidRDefault="0087259A"/>
    <w:p w14:paraId="040371E1" w14:textId="133480E9" w:rsidR="0087259A" w:rsidRDefault="0087259A"/>
    <w:p w14:paraId="604218A6" w14:textId="77777777" w:rsidR="0087259A" w:rsidRDefault="0087259A"/>
    <w:p w14:paraId="09A8394D" w14:textId="15AAF440" w:rsidR="009D5468" w:rsidRDefault="009D5468"/>
    <w:p w14:paraId="2CC70549" w14:textId="77777777" w:rsidR="00CE7B56" w:rsidRPr="00F746C2" w:rsidRDefault="00CE7B56" w:rsidP="00CE7B56">
      <w:pPr>
        <w:framePr w:w="9604" w:h="725" w:hSpace="141" w:wrap="around" w:vAnchor="text" w:hAnchor="page" w:x="1335" w:y="6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jc w:val="both"/>
        <w:rPr>
          <w:rFonts w:ascii="Arial" w:hAnsi="Arial" w:cs="Arial"/>
          <w:sz w:val="20"/>
        </w:rPr>
      </w:pPr>
      <w:r w:rsidRPr="00F746C2">
        <w:rPr>
          <w:rFonts w:ascii="Arial" w:hAnsi="Arial" w:cs="Arial"/>
          <w:sz w:val="20"/>
        </w:rPr>
        <w:t>Organismo destinatario: DIRECCIÓN GENERAL DE EMPLEO DE LA CONSEJERÍA DE ECONOMÍA, EMPRESAS Y EMPLEO DE LA JUNTA DE COMUNIDADES DE CASTILLA-LA MANCHA</w:t>
      </w:r>
    </w:p>
    <w:p w14:paraId="6A22827B" w14:textId="77777777" w:rsidR="00CE7B56" w:rsidRPr="00F746C2" w:rsidRDefault="00CE7B56" w:rsidP="00CE7B56">
      <w:pPr>
        <w:framePr w:w="9604" w:h="725" w:hSpace="141" w:wrap="around" w:vAnchor="text" w:hAnchor="page" w:x="1335" w:y="6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</w:rPr>
      </w:pPr>
      <w:r w:rsidRPr="00F746C2">
        <w:rPr>
          <w:rFonts w:ascii="Arial" w:hAnsi="Arial" w:cs="Arial"/>
          <w:sz w:val="20"/>
        </w:rPr>
        <w:t>Código DIR3: A08044830</w:t>
      </w:r>
    </w:p>
    <w:p w14:paraId="5A68F458" w14:textId="0772BD8C" w:rsidR="009D5468" w:rsidRDefault="009D5468"/>
    <w:p w14:paraId="57DE54B6" w14:textId="77777777" w:rsidR="009D5468" w:rsidRDefault="009D5468"/>
    <w:sectPr w:rsidR="009D5468" w:rsidSect="003F3655">
      <w:headerReference w:type="default" r:id="rId10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38F6D" w14:textId="77777777" w:rsidR="001E7A5D" w:rsidRDefault="001E7A5D" w:rsidP="00BC7F7B">
      <w:r>
        <w:separator/>
      </w:r>
    </w:p>
  </w:endnote>
  <w:endnote w:type="continuationSeparator" w:id="0">
    <w:p w14:paraId="1F8057AF" w14:textId="77777777" w:rsidR="001E7A5D" w:rsidRDefault="001E7A5D" w:rsidP="00BC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CF6A8" w14:textId="77777777" w:rsidR="001E7A5D" w:rsidRDefault="001E7A5D" w:rsidP="00BC7F7B">
      <w:r>
        <w:separator/>
      </w:r>
    </w:p>
  </w:footnote>
  <w:footnote w:type="continuationSeparator" w:id="0">
    <w:p w14:paraId="3A927486" w14:textId="77777777" w:rsidR="001E7A5D" w:rsidRDefault="001E7A5D" w:rsidP="00BC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23353" w14:textId="0A55714A" w:rsidR="003F3655" w:rsidRDefault="003F3655" w:rsidP="00BC7F7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FF5D54" wp14:editId="410918F7">
          <wp:simplePos x="0" y="0"/>
          <wp:positionH relativeFrom="column">
            <wp:posOffset>4696059</wp:posOffset>
          </wp:positionH>
          <wp:positionV relativeFrom="paragraph">
            <wp:posOffset>91701</wp:posOffset>
          </wp:positionV>
          <wp:extent cx="1554480" cy="44577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E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65328C" wp14:editId="5B3279BE">
          <wp:simplePos x="0" y="0"/>
          <wp:positionH relativeFrom="column">
            <wp:posOffset>3810</wp:posOffset>
          </wp:positionH>
          <wp:positionV relativeFrom="paragraph">
            <wp:posOffset>62822</wp:posOffset>
          </wp:positionV>
          <wp:extent cx="1269365" cy="592455"/>
          <wp:effectExtent l="0" t="0" r="698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8287CA" w14:textId="4BAA5394" w:rsidR="003F3655" w:rsidRDefault="003F3655" w:rsidP="00BC7F7B">
    <w:pPr>
      <w:pStyle w:val="Encabezado"/>
    </w:pPr>
  </w:p>
  <w:p w14:paraId="7872795B" w14:textId="02D39706" w:rsidR="00BC7F7B" w:rsidRDefault="00BC7F7B" w:rsidP="00BC7F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4DEB"/>
    <w:multiLevelType w:val="hybridMultilevel"/>
    <w:tmpl w:val="72EE777E"/>
    <w:lvl w:ilvl="0" w:tplc="FE52356A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N3Kjfc3pRRMuoC+ULxTHZwU8DsCF21/kwSrU5sF4qPPKBe5a8AyKDs9e4I5JKMUDHH+7N75Kl9fjMevrWQQQ==" w:salt="M8OpGl8S1CED0NAjogg0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B5"/>
    <w:rsid w:val="000A395D"/>
    <w:rsid w:val="000D15B8"/>
    <w:rsid w:val="00194C77"/>
    <w:rsid w:val="001E2958"/>
    <w:rsid w:val="001E6B1E"/>
    <w:rsid w:val="001E7A5D"/>
    <w:rsid w:val="001F65C4"/>
    <w:rsid w:val="00225A47"/>
    <w:rsid w:val="002505E2"/>
    <w:rsid w:val="00267D8D"/>
    <w:rsid w:val="002C08B2"/>
    <w:rsid w:val="002C3C64"/>
    <w:rsid w:val="002E05FA"/>
    <w:rsid w:val="002E58D1"/>
    <w:rsid w:val="00315EC1"/>
    <w:rsid w:val="003F3655"/>
    <w:rsid w:val="004355B5"/>
    <w:rsid w:val="0053265D"/>
    <w:rsid w:val="00552B27"/>
    <w:rsid w:val="005906FC"/>
    <w:rsid w:val="00673E46"/>
    <w:rsid w:val="006845DF"/>
    <w:rsid w:val="00691C8B"/>
    <w:rsid w:val="006A33A2"/>
    <w:rsid w:val="00743754"/>
    <w:rsid w:val="007520FB"/>
    <w:rsid w:val="0087259A"/>
    <w:rsid w:val="0089746C"/>
    <w:rsid w:val="008B2CAE"/>
    <w:rsid w:val="00906691"/>
    <w:rsid w:val="009B3FCB"/>
    <w:rsid w:val="009D5468"/>
    <w:rsid w:val="00A11845"/>
    <w:rsid w:val="00AA34B6"/>
    <w:rsid w:val="00B502AA"/>
    <w:rsid w:val="00B5678D"/>
    <w:rsid w:val="00BC7F7B"/>
    <w:rsid w:val="00BE3C90"/>
    <w:rsid w:val="00CE2C42"/>
    <w:rsid w:val="00CE7B56"/>
    <w:rsid w:val="00D5036D"/>
    <w:rsid w:val="00D90D01"/>
    <w:rsid w:val="00DF706C"/>
    <w:rsid w:val="00E029AE"/>
    <w:rsid w:val="00E706CB"/>
    <w:rsid w:val="00E75715"/>
    <w:rsid w:val="00EB6790"/>
    <w:rsid w:val="00F32CEE"/>
    <w:rsid w:val="00FA739E"/>
    <w:rsid w:val="00FB286F"/>
    <w:rsid w:val="433414BB"/>
    <w:rsid w:val="6A99D189"/>
    <w:rsid w:val="6E8BD089"/>
    <w:rsid w:val="70D5B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E988A"/>
  <w15:chartTrackingRefBased/>
  <w15:docId w15:val="{AAE62972-A02B-4BB6-BA48-EFE32A43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5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7F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F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F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F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70D5B6BC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E0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05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05F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5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5F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5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59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D180617C12843BF5CD444101F2B44" ma:contentTypeVersion="4" ma:contentTypeDescription="Crear nuevo documento." ma:contentTypeScope="" ma:versionID="f44adccdfcff9062003fcc86ca790210">
  <xsd:schema xmlns:xsd="http://www.w3.org/2001/XMLSchema" xmlns:xs="http://www.w3.org/2001/XMLSchema" xmlns:p="http://schemas.microsoft.com/office/2006/metadata/properties" xmlns:ns2="87d7c68d-3529-4cbe-9f67-a912d764a7ab" targetNamespace="http://schemas.microsoft.com/office/2006/metadata/properties" ma:root="true" ma:fieldsID="28249e4be8ae02ea2905e6560ccdbafb" ns2:_="">
    <xsd:import namespace="87d7c68d-3529-4cbe-9f67-a912d764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68d-3529-4cbe-9f67-a912d764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8E308-10D0-4997-827A-00D0B95A909A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87d7c68d-3529-4cbe-9f67-a912d764a7a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99098E-EF8F-496D-95BA-342A092B5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9450F-8636-4FAB-940D-4533595B4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68d-3529-4cbe-9f67-a912d764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Ramos Rey</dc:creator>
  <cp:keywords/>
  <dc:description/>
  <cp:lastModifiedBy>Julia Ramos Rey</cp:lastModifiedBy>
  <cp:revision>16</cp:revision>
  <cp:lastPrinted>2025-06-09T09:14:00Z</cp:lastPrinted>
  <dcterms:created xsi:type="dcterms:W3CDTF">2025-06-09T11:28:00Z</dcterms:created>
  <dcterms:modified xsi:type="dcterms:W3CDTF">2025-06-11T07:57:00Z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0x0101004F3D180617C12843BF5CD444101F2B44</vt:lpwstr>
  </property>
</Properties>
</file>