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3B5" w:rsidRPr="00221522" w:rsidRDefault="007B50CB" w:rsidP="007B13B5">
      <w:pPr>
        <w:spacing w:line="276" w:lineRule="auto"/>
        <w:jc w:val="center"/>
        <w:rPr>
          <w:rFonts w:ascii="gotham" w:eastAsia="Times New Roman" w:hAnsi="gotham" w:cs="Arial"/>
          <w:b/>
          <w:sz w:val="32"/>
          <w:szCs w:val="32"/>
          <w:lang w:eastAsia="es-ES"/>
        </w:rPr>
      </w:pPr>
      <w:r w:rsidRPr="00221522">
        <w:rPr>
          <w:rFonts w:ascii="gotham" w:eastAsia="Times New Roman" w:hAnsi="gotham" w:cs="Arial"/>
          <w:b/>
          <w:sz w:val="32"/>
          <w:szCs w:val="32"/>
          <w:lang w:eastAsia="es-ES"/>
        </w:rPr>
        <w:t xml:space="preserve">ENTIDAD BENEFICIARIA </w:t>
      </w:r>
      <w:r w:rsidR="002E38ED" w:rsidRPr="00221522">
        <w:rPr>
          <w:rFonts w:ascii="gotham" w:eastAsia="Times New Roman" w:hAnsi="gotham" w:cs="Arial"/>
          <w:b/>
          <w:sz w:val="32"/>
          <w:szCs w:val="32"/>
          <w:lang w:eastAsia="es-ES"/>
        </w:rPr>
        <w:t>DE LA LINEA DE FINANCIACION PARA PROYECTOS DE EFICIENCIA ENERGETICA Y ECONOMIA CIRCULAR DE EMPRESAS TURISTICAS</w:t>
      </w:r>
    </w:p>
    <w:p w:rsidR="007B13B5" w:rsidRPr="00221522" w:rsidRDefault="002E38ED" w:rsidP="007B13B5">
      <w:pPr>
        <w:spacing w:line="276" w:lineRule="auto"/>
        <w:jc w:val="center"/>
        <w:rPr>
          <w:rFonts w:ascii="gotham" w:eastAsia="Times New Roman" w:hAnsi="gotham" w:cs="Arial"/>
          <w:sz w:val="28"/>
          <w:szCs w:val="28"/>
          <w:lang w:eastAsia="es-ES"/>
        </w:rPr>
      </w:pPr>
      <w:r w:rsidRPr="00221522">
        <w:rPr>
          <w:rFonts w:ascii="gotham" w:eastAsia="Times New Roman" w:hAnsi="gotham" w:cs="Arial"/>
          <w:sz w:val="28"/>
          <w:szCs w:val="28"/>
          <w:lang w:eastAsia="es-ES"/>
        </w:rPr>
        <w:t xml:space="preserve">MARCO DEL COMPONENTE 14, INVERSIÓN 4, SUBMEDIDA 2 </w:t>
      </w:r>
    </w:p>
    <w:p w:rsidR="007B13B5" w:rsidRPr="00221522" w:rsidRDefault="002E38ED" w:rsidP="007B13B5">
      <w:pPr>
        <w:spacing w:line="276" w:lineRule="auto"/>
        <w:jc w:val="center"/>
        <w:rPr>
          <w:rFonts w:ascii="gotham" w:eastAsia="Times New Roman" w:hAnsi="gotham" w:cs="Arial"/>
          <w:b/>
          <w:sz w:val="28"/>
          <w:szCs w:val="28"/>
          <w:lang w:eastAsia="es-ES"/>
        </w:rPr>
      </w:pPr>
      <w:r w:rsidRPr="00221522">
        <w:rPr>
          <w:rFonts w:ascii="gotham" w:eastAsia="Times New Roman" w:hAnsi="gotham" w:cs="Arial"/>
          <w:b/>
          <w:sz w:val="28"/>
          <w:szCs w:val="28"/>
          <w:lang w:eastAsia="es-ES"/>
        </w:rPr>
        <w:t>PLAN DE RECUPERACION, TRANSFORMACION Y RESILENCIA</w:t>
      </w:r>
    </w:p>
    <w:p w:rsidR="002E38ED" w:rsidRPr="00221522" w:rsidRDefault="007B13B5" w:rsidP="007B13B5">
      <w:pPr>
        <w:spacing w:line="276" w:lineRule="auto"/>
        <w:jc w:val="center"/>
        <w:rPr>
          <w:rFonts w:ascii="gotham" w:eastAsia="Times New Roman" w:hAnsi="gotham" w:cs="Arial"/>
          <w:b/>
          <w:sz w:val="28"/>
          <w:szCs w:val="28"/>
          <w:lang w:eastAsia="es-ES"/>
        </w:rPr>
      </w:pPr>
      <w:r w:rsidRPr="00221522">
        <w:rPr>
          <w:rFonts w:ascii="gotham" w:eastAsia="Times New Roman" w:hAnsi="gotham" w:cs="Arial"/>
          <w:b/>
          <w:sz w:val="28"/>
          <w:szCs w:val="28"/>
          <w:lang w:eastAsia="es-ES"/>
        </w:rPr>
        <w:t>F</w:t>
      </w:r>
      <w:r w:rsidR="002E38ED" w:rsidRPr="00221522">
        <w:rPr>
          <w:rFonts w:ascii="gotham" w:eastAsia="Times New Roman" w:hAnsi="gotham" w:cs="Arial"/>
          <w:b/>
          <w:sz w:val="28"/>
          <w:szCs w:val="28"/>
          <w:lang w:eastAsia="es-ES"/>
        </w:rPr>
        <w:t>INANCIADO POR LA UNION EUROPEA</w:t>
      </w:r>
      <w:r w:rsidRPr="00221522">
        <w:rPr>
          <w:rFonts w:ascii="gotham" w:eastAsia="Times New Roman" w:hAnsi="gotham" w:cs="Arial"/>
          <w:b/>
          <w:sz w:val="28"/>
          <w:szCs w:val="28"/>
          <w:lang w:eastAsia="es-ES"/>
        </w:rPr>
        <w:t xml:space="preserve"> </w:t>
      </w:r>
      <w:r w:rsidR="002E38ED" w:rsidRPr="00221522">
        <w:rPr>
          <w:rFonts w:ascii="gotham" w:eastAsia="Times New Roman" w:hAnsi="gotham" w:cs="Arial"/>
          <w:b/>
          <w:sz w:val="28"/>
          <w:szCs w:val="28"/>
          <w:lang w:eastAsia="es-ES"/>
        </w:rPr>
        <w:t>-</w:t>
      </w:r>
      <w:r w:rsidRPr="00221522">
        <w:rPr>
          <w:rFonts w:ascii="gotham" w:eastAsia="Times New Roman" w:hAnsi="gotham" w:cs="Arial"/>
          <w:b/>
          <w:sz w:val="28"/>
          <w:szCs w:val="28"/>
          <w:lang w:eastAsia="es-ES"/>
        </w:rPr>
        <w:t xml:space="preserve"> </w:t>
      </w:r>
      <w:r w:rsidR="002E38ED" w:rsidRPr="00221522">
        <w:rPr>
          <w:rFonts w:ascii="gotham" w:eastAsia="Times New Roman" w:hAnsi="gotham" w:cs="Arial"/>
          <w:b/>
          <w:sz w:val="28"/>
          <w:szCs w:val="28"/>
          <w:lang w:eastAsia="es-ES"/>
        </w:rPr>
        <w:t>NEXT GENERATION EU</w:t>
      </w:r>
    </w:p>
    <w:p w:rsidR="007B13B5" w:rsidRPr="00221522" w:rsidRDefault="007B13B5" w:rsidP="007B13B5">
      <w:pPr>
        <w:spacing w:after="0" w:line="276" w:lineRule="auto"/>
        <w:jc w:val="center"/>
        <w:rPr>
          <w:rFonts w:ascii="gotham" w:eastAsia="Times New Roman" w:hAnsi="gotham" w:cs="Arial"/>
          <w:sz w:val="20"/>
          <w:szCs w:val="20"/>
          <w:lang w:eastAsia="es-ES"/>
        </w:rPr>
      </w:pPr>
    </w:p>
    <w:p w:rsidR="002E38ED" w:rsidRPr="00221522" w:rsidRDefault="002E38ED" w:rsidP="008C2169">
      <w:pPr>
        <w:spacing w:line="276" w:lineRule="auto"/>
        <w:jc w:val="center"/>
        <w:rPr>
          <w:rFonts w:ascii="gotham" w:eastAsia="Times New Roman" w:hAnsi="gotham" w:cs="Arial"/>
          <w:sz w:val="28"/>
          <w:szCs w:val="28"/>
          <w:lang w:eastAsia="es-ES"/>
        </w:rPr>
      </w:pPr>
      <w:r w:rsidRPr="00221522">
        <w:rPr>
          <w:rFonts w:ascii="gotham" w:eastAsia="Times New Roman" w:hAnsi="gotham" w:cs="Arial"/>
          <w:sz w:val="28"/>
          <w:szCs w:val="28"/>
          <w:lang w:eastAsia="es-ES"/>
        </w:rPr>
        <w:t>O</w:t>
      </w:r>
      <w:r w:rsidR="007B13B5" w:rsidRPr="00221522">
        <w:rPr>
          <w:rFonts w:ascii="gotham" w:eastAsia="Times New Roman" w:hAnsi="gotham" w:cs="Arial"/>
          <w:sz w:val="28"/>
          <w:szCs w:val="28"/>
          <w:lang w:eastAsia="es-ES"/>
        </w:rPr>
        <w:t xml:space="preserve">rden </w:t>
      </w:r>
      <w:r w:rsidRPr="00221522">
        <w:rPr>
          <w:rFonts w:ascii="gotham" w:eastAsia="Times New Roman" w:hAnsi="gotham" w:cs="Arial"/>
          <w:sz w:val="28"/>
          <w:szCs w:val="28"/>
          <w:lang w:eastAsia="es-ES"/>
        </w:rPr>
        <w:t>142/2024</w:t>
      </w:r>
      <w:r w:rsidR="007B13B5" w:rsidRPr="00221522">
        <w:rPr>
          <w:rFonts w:ascii="gotham" w:eastAsia="Times New Roman" w:hAnsi="gotham" w:cs="Arial"/>
          <w:sz w:val="28"/>
          <w:szCs w:val="28"/>
          <w:lang w:eastAsia="es-ES"/>
        </w:rPr>
        <w:t xml:space="preserve"> de 13 de agosto de la Consejería de Economía, Empresas y Empleo</w:t>
      </w:r>
    </w:p>
    <w:p w:rsidR="00B878F7" w:rsidRPr="00221522" w:rsidRDefault="00B878F7" w:rsidP="00B878F7">
      <w:pPr>
        <w:jc w:val="both"/>
        <w:rPr>
          <w:rFonts w:ascii="gotham" w:hAnsi="gotham" w:cs="Arial"/>
          <w:sz w:val="24"/>
          <w:szCs w:val="24"/>
        </w:rPr>
      </w:pPr>
    </w:p>
    <w:p w:rsidR="00AE2B44" w:rsidRPr="00221522" w:rsidRDefault="00AE2B44" w:rsidP="00AE2B44">
      <w:pPr>
        <w:jc w:val="center"/>
        <w:rPr>
          <w:rFonts w:ascii="gotham" w:hAnsi="gotham" w:cs="Arial"/>
          <w:b/>
          <w:color w:val="2F5496" w:themeColor="accent1" w:themeShade="BF"/>
          <w:sz w:val="28"/>
          <w:szCs w:val="28"/>
        </w:rPr>
      </w:pPr>
      <w:r w:rsidRPr="00221522">
        <w:rPr>
          <w:rFonts w:ascii="gotham" w:hAnsi="gotham" w:cs="Arial"/>
          <w:b/>
          <w:color w:val="2F5496" w:themeColor="accent1" w:themeShade="BF"/>
          <w:sz w:val="28"/>
          <w:szCs w:val="28"/>
        </w:rPr>
        <w:t>#PlanDeRecuperación</w:t>
      </w:r>
    </w:p>
    <w:p w:rsidR="00AE2B44" w:rsidRPr="00221522" w:rsidRDefault="00AE2B44" w:rsidP="00B878F7">
      <w:pPr>
        <w:jc w:val="both"/>
        <w:rPr>
          <w:rFonts w:ascii="gotham" w:hAnsi="gotham" w:cs="Arial"/>
          <w:sz w:val="24"/>
          <w:szCs w:val="24"/>
        </w:rPr>
      </w:pPr>
    </w:p>
    <w:p w:rsidR="00AE2B44" w:rsidRPr="00221522" w:rsidRDefault="00AE2B44" w:rsidP="00B878F7">
      <w:pPr>
        <w:jc w:val="both"/>
        <w:rPr>
          <w:rFonts w:ascii="gotham" w:hAnsi="gotham" w:cs="Arial"/>
          <w:sz w:val="24"/>
          <w:szCs w:val="24"/>
        </w:rPr>
      </w:pPr>
    </w:p>
    <w:p w:rsidR="00B878F7" w:rsidRPr="00221522" w:rsidRDefault="00DE0D28" w:rsidP="00B878F7">
      <w:pPr>
        <w:jc w:val="both"/>
        <w:rPr>
          <w:rFonts w:ascii="gotham" w:hAnsi="gotham" w:cs="Arial"/>
          <w:sz w:val="24"/>
          <w:szCs w:val="24"/>
        </w:rPr>
      </w:pPr>
      <w:r w:rsidRPr="00221522">
        <w:rPr>
          <w:rFonts w:ascii="gotham" w:hAnsi="gotham" w:cs="Arial"/>
          <w:sz w:val="24"/>
          <w:szCs w:val="24"/>
        </w:rPr>
        <w:t>BENEFICIARIO:</w:t>
      </w:r>
      <w:r w:rsidR="007B13B5" w:rsidRPr="00221522">
        <w:rPr>
          <w:rFonts w:ascii="gotham" w:hAnsi="gotham" w:cs="Arial"/>
          <w:sz w:val="24"/>
          <w:szCs w:val="24"/>
        </w:rPr>
        <w:t xml:space="preserve"> </w:t>
      </w:r>
      <w:r w:rsidR="002B02E7">
        <w:rPr>
          <w:rFonts w:ascii="gotham" w:hAnsi="gotham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2B02E7">
        <w:rPr>
          <w:rFonts w:ascii="gotham" w:hAnsi="gotham" w:cs="Arial"/>
          <w:sz w:val="24"/>
          <w:szCs w:val="24"/>
        </w:rPr>
        <w:instrText xml:space="preserve"> FORMTEXT </w:instrText>
      </w:r>
      <w:r w:rsidR="002B02E7">
        <w:rPr>
          <w:rFonts w:ascii="gotham" w:hAnsi="gotham" w:cs="Arial"/>
          <w:sz w:val="24"/>
          <w:szCs w:val="24"/>
        </w:rPr>
      </w:r>
      <w:r w:rsidR="002B02E7">
        <w:rPr>
          <w:rFonts w:ascii="gotham" w:hAnsi="gotham" w:cs="Arial"/>
          <w:sz w:val="24"/>
          <w:szCs w:val="24"/>
        </w:rPr>
        <w:fldChar w:fldCharType="separate"/>
      </w:r>
      <w:bookmarkStart w:id="1" w:name="_GoBack"/>
      <w:bookmarkEnd w:id="1"/>
      <w:r w:rsidR="00FD45B3">
        <w:rPr>
          <w:rFonts w:ascii="gotham" w:hAnsi="gotham" w:cs="Arial"/>
          <w:sz w:val="24"/>
          <w:szCs w:val="24"/>
        </w:rPr>
        <w:t> </w:t>
      </w:r>
      <w:r w:rsidR="00FD45B3">
        <w:rPr>
          <w:rFonts w:ascii="gotham" w:hAnsi="gotham" w:cs="Arial"/>
          <w:sz w:val="24"/>
          <w:szCs w:val="24"/>
        </w:rPr>
        <w:t> </w:t>
      </w:r>
      <w:r w:rsidR="00FD45B3">
        <w:rPr>
          <w:rFonts w:ascii="gotham" w:hAnsi="gotham" w:cs="Arial"/>
          <w:sz w:val="24"/>
          <w:szCs w:val="24"/>
        </w:rPr>
        <w:t> </w:t>
      </w:r>
      <w:r w:rsidR="00FD45B3">
        <w:rPr>
          <w:rFonts w:ascii="gotham" w:hAnsi="gotham" w:cs="Arial"/>
          <w:sz w:val="24"/>
          <w:szCs w:val="24"/>
        </w:rPr>
        <w:t> </w:t>
      </w:r>
      <w:r w:rsidR="00FD45B3">
        <w:rPr>
          <w:rFonts w:ascii="gotham" w:hAnsi="gotham" w:cs="Arial"/>
          <w:sz w:val="24"/>
          <w:szCs w:val="24"/>
        </w:rPr>
        <w:t> </w:t>
      </w:r>
      <w:r w:rsidR="002B02E7">
        <w:rPr>
          <w:rFonts w:ascii="gotham" w:hAnsi="gotham" w:cs="Arial"/>
          <w:sz w:val="24"/>
          <w:szCs w:val="24"/>
        </w:rPr>
        <w:fldChar w:fldCharType="end"/>
      </w:r>
      <w:bookmarkEnd w:id="0"/>
    </w:p>
    <w:p w:rsidR="00374FF6" w:rsidRPr="00221522" w:rsidRDefault="00374FF6" w:rsidP="00B878F7">
      <w:pPr>
        <w:jc w:val="both"/>
        <w:rPr>
          <w:rFonts w:ascii="gotham" w:hAnsi="gotham" w:cs="Arial"/>
          <w:sz w:val="24"/>
          <w:szCs w:val="24"/>
        </w:rPr>
      </w:pPr>
    </w:p>
    <w:p w:rsidR="0023314E" w:rsidRPr="00221522" w:rsidRDefault="0023314E" w:rsidP="00B878F7">
      <w:pPr>
        <w:jc w:val="both"/>
        <w:rPr>
          <w:rFonts w:ascii="gotham" w:hAnsi="gotham" w:cs="Arial"/>
          <w:sz w:val="24"/>
          <w:szCs w:val="24"/>
        </w:rPr>
      </w:pPr>
      <w:r w:rsidRPr="00221522">
        <w:rPr>
          <w:rFonts w:ascii="gotham" w:hAnsi="gotham" w:cs="Arial"/>
          <w:sz w:val="24"/>
          <w:szCs w:val="24"/>
        </w:rPr>
        <w:t>ACTUACIÓN:</w:t>
      </w:r>
      <w:r w:rsidR="00BD7E76">
        <w:rPr>
          <w:rFonts w:ascii="gotham" w:hAnsi="gotham" w:cs="Arial"/>
          <w:sz w:val="24"/>
          <w:szCs w:val="24"/>
        </w:rPr>
        <w:t xml:space="preserve"> </w:t>
      </w:r>
      <w:r w:rsidR="002B02E7">
        <w:rPr>
          <w:rFonts w:ascii="gotham" w:hAnsi="gotham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2B02E7">
        <w:rPr>
          <w:rFonts w:ascii="gotham" w:hAnsi="gotham" w:cs="Arial"/>
          <w:sz w:val="24"/>
          <w:szCs w:val="24"/>
        </w:rPr>
        <w:instrText xml:space="preserve"> FORMTEXT </w:instrText>
      </w:r>
      <w:r w:rsidR="002B02E7">
        <w:rPr>
          <w:rFonts w:ascii="gotham" w:hAnsi="gotham" w:cs="Arial"/>
          <w:sz w:val="24"/>
          <w:szCs w:val="24"/>
        </w:rPr>
      </w:r>
      <w:r w:rsidR="002B02E7">
        <w:rPr>
          <w:rFonts w:ascii="gotham" w:hAnsi="gotham" w:cs="Arial"/>
          <w:sz w:val="24"/>
          <w:szCs w:val="24"/>
        </w:rPr>
        <w:fldChar w:fldCharType="separate"/>
      </w:r>
      <w:r w:rsidR="00FD45B3">
        <w:rPr>
          <w:rFonts w:ascii="gotham" w:hAnsi="gotham" w:cs="Arial"/>
          <w:sz w:val="24"/>
          <w:szCs w:val="24"/>
        </w:rPr>
        <w:t> </w:t>
      </w:r>
      <w:r w:rsidR="00FD45B3">
        <w:rPr>
          <w:rFonts w:ascii="gotham" w:hAnsi="gotham" w:cs="Arial"/>
          <w:sz w:val="24"/>
          <w:szCs w:val="24"/>
        </w:rPr>
        <w:t> </w:t>
      </w:r>
      <w:r w:rsidR="00FD45B3">
        <w:rPr>
          <w:rFonts w:ascii="gotham" w:hAnsi="gotham" w:cs="Arial"/>
          <w:sz w:val="24"/>
          <w:szCs w:val="24"/>
        </w:rPr>
        <w:t> </w:t>
      </w:r>
      <w:r w:rsidR="00FD45B3">
        <w:rPr>
          <w:rFonts w:ascii="gotham" w:hAnsi="gotham" w:cs="Arial"/>
          <w:sz w:val="24"/>
          <w:szCs w:val="24"/>
        </w:rPr>
        <w:t> </w:t>
      </w:r>
      <w:r w:rsidR="00FD45B3">
        <w:rPr>
          <w:rFonts w:ascii="gotham" w:hAnsi="gotham" w:cs="Arial"/>
          <w:sz w:val="24"/>
          <w:szCs w:val="24"/>
        </w:rPr>
        <w:t> </w:t>
      </w:r>
      <w:r w:rsidR="002B02E7">
        <w:rPr>
          <w:rFonts w:ascii="gotham" w:hAnsi="gotham" w:cs="Arial"/>
          <w:sz w:val="24"/>
          <w:szCs w:val="24"/>
        </w:rPr>
        <w:fldChar w:fldCharType="end"/>
      </w:r>
      <w:bookmarkEnd w:id="2"/>
    </w:p>
    <w:p w:rsidR="00374FF6" w:rsidRPr="00221522" w:rsidRDefault="00374FF6" w:rsidP="00B878F7">
      <w:pPr>
        <w:jc w:val="both"/>
        <w:rPr>
          <w:rFonts w:ascii="gotham" w:hAnsi="gotham" w:cs="Arial"/>
          <w:sz w:val="24"/>
          <w:szCs w:val="24"/>
        </w:rPr>
      </w:pPr>
    </w:p>
    <w:p w:rsidR="00374FF6" w:rsidRPr="00221522" w:rsidRDefault="00374FF6" w:rsidP="00B878F7">
      <w:pPr>
        <w:jc w:val="both"/>
        <w:rPr>
          <w:rFonts w:ascii="gotham" w:hAnsi="gotham" w:cs="Arial"/>
          <w:sz w:val="24"/>
          <w:szCs w:val="24"/>
        </w:rPr>
      </w:pPr>
    </w:p>
    <w:p w:rsidR="000D1CC6" w:rsidRPr="00221522" w:rsidRDefault="006A6E78">
      <w:pPr>
        <w:rPr>
          <w:rFonts w:ascii="gotham" w:hAnsi="gotham" w:cs="Arial"/>
          <w:sz w:val="24"/>
          <w:szCs w:val="24"/>
        </w:rPr>
      </w:pPr>
      <w:r w:rsidRPr="00221522">
        <w:rPr>
          <w:rFonts w:ascii="gotham" w:hAnsi="gotham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310515</wp:posOffset>
            </wp:positionV>
            <wp:extent cx="8988153" cy="619125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8153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1CC6" w:rsidRPr="00221522" w:rsidSect="006A6E7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chRU9+y584CcqxB1/Ndds9+xtbJ/6cjHl8ad9P1tUSTYB2uooG55fro3upsVDbcR+Xb+TM2/5qTm3lFdPCjhA==" w:salt="QBQwu+fIZo6hu/qh+pKUD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78"/>
    <w:rsid w:val="0009517C"/>
    <w:rsid w:val="000D1CC6"/>
    <w:rsid w:val="001F19F2"/>
    <w:rsid w:val="00221522"/>
    <w:rsid w:val="0023314E"/>
    <w:rsid w:val="002B02E7"/>
    <w:rsid w:val="002E38ED"/>
    <w:rsid w:val="00374FF6"/>
    <w:rsid w:val="003A1DA5"/>
    <w:rsid w:val="003B5784"/>
    <w:rsid w:val="004123DE"/>
    <w:rsid w:val="004A6F7D"/>
    <w:rsid w:val="005425D0"/>
    <w:rsid w:val="00577377"/>
    <w:rsid w:val="006A6E78"/>
    <w:rsid w:val="006D3F05"/>
    <w:rsid w:val="00725F58"/>
    <w:rsid w:val="007B13B5"/>
    <w:rsid w:val="007B50CB"/>
    <w:rsid w:val="008C2169"/>
    <w:rsid w:val="00960687"/>
    <w:rsid w:val="00A44FAD"/>
    <w:rsid w:val="00AE2B44"/>
    <w:rsid w:val="00B42A88"/>
    <w:rsid w:val="00B71D92"/>
    <w:rsid w:val="00B878F7"/>
    <w:rsid w:val="00BD7E76"/>
    <w:rsid w:val="00C547CD"/>
    <w:rsid w:val="00DE0D28"/>
    <w:rsid w:val="00EA762B"/>
    <w:rsid w:val="00F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E017A-321D-43F4-A911-738B7D0C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FRANCISCO MARTINEZ LORCA</dc:creator>
  <cp:keywords/>
  <dc:description/>
  <cp:lastModifiedBy>JUAN FRANCISCO MARTINEZ LORCA</cp:lastModifiedBy>
  <cp:revision>6</cp:revision>
  <dcterms:created xsi:type="dcterms:W3CDTF">2025-05-12T06:47:00Z</dcterms:created>
  <dcterms:modified xsi:type="dcterms:W3CDTF">2025-05-12T07:05:00Z</dcterms:modified>
</cp:coreProperties>
</file>