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655FE" w14:textId="6363763F" w:rsidR="000D1CC6" w:rsidRDefault="00366349">
      <w:pPr>
        <w:rPr>
          <w:rFonts w:ascii="gotham" w:hAnsi="gotham" w:cs="Arial"/>
          <w:sz w:val="24"/>
          <w:szCs w:val="24"/>
        </w:rPr>
      </w:pPr>
      <w:r w:rsidRPr="00366349">
        <w:rPr>
          <w:rFonts w:ascii="gotham" w:hAnsi="gotham" w:cs="Arial"/>
          <w:sz w:val="24"/>
          <w:szCs w:val="24"/>
        </w:rPr>
        <w:t>  </w:t>
      </w:r>
    </w:p>
    <w:p w14:paraId="07FB12C3" w14:textId="4F56C67F" w:rsidR="009633CA" w:rsidRDefault="009633CA" w:rsidP="009633CA">
      <w:pPr>
        <w:jc w:val="both"/>
        <w:rPr>
          <w:rFonts w:ascii="gotham" w:hAnsi="gotham" w:cs="Arial"/>
          <w:b/>
          <w:bCs/>
          <w:sz w:val="32"/>
          <w:szCs w:val="32"/>
        </w:rPr>
      </w:pPr>
      <w:r w:rsidRPr="00366349">
        <w:rPr>
          <w:rFonts w:ascii="gotham" w:hAnsi="gotham" w:cs="Arial"/>
          <w:b/>
          <w:bCs/>
          <w:sz w:val="32"/>
          <w:szCs w:val="32"/>
        </w:rPr>
        <w:t xml:space="preserve">ENTIDAD BENEFICIARIA DE </w:t>
      </w:r>
      <w:r>
        <w:rPr>
          <w:rFonts w:ascii="gotham" w:hAnsi="gotham" w:cs="Arial"/>
          <w:b/>
          <w:bCs/>
          <w:sz w:val="32"/>
          <w:szCs w:val="32"/>
        </w:rPr>
        <w:t xml:space="preserve">LA SUBVENCIÓN </w:t>
      </w:r>
      <w:r w:rsidRPr="00C84E79">
        <w:rPr>
          <w:rFonts w:ascii="gotham" w:hAnsi="gotham" w:cs="Arial"/>
          <w:b/>
          <w:bCs/>
          <w:sz w:val="32"/>
          <w:szCs w:val="32"/>
        </w:rPr>
        <w:t>ADQUISICI</w:t>
      </w:r>
      <w:r w:rsidRPr="00C84E79">
        <w:rPr>
          <w:rFonts w:ascii="gotham" w:hAnsi="gotham" w:cs="Arial" w:hint="eastAsia"/>
          <w:b/>
          <w:bCs/>
          <w:sz w:val="32"/>
          <w:szCs w:val="32"/>
        </w:rPr>
        <w:t>Ó</w:t>
      </w:r>
      <w:r w:rsidRPr="00C84E79">
        <w:rPr>
          <w:rFonts w:ascii="gotham" w:hAnsi="gotham" w:cs="Arial"/>
          <w:b/>
          <w:bCs/>
          <w:sz w:val="32"/>
          <w:szCs w:val="32"/>
        </w:rPr>
        <w:t>N DE FURG</w:t>
      </w:r>
      <w:r w:rsidR="00A61B2E">
        <w:rPr>
          <w:rFonts w:ascii="gotham" w:hAnsi="gotham" w:cs="Arial"/>
          <w:b/>
          <w:bCs/>
          <w:sz w:val="32"/>
          <w:szCs w:val="32"/>
        </w:rPr>
        <w:t xml:space="preserve">ONES O </w:t>
      </w:r>
      <w:r w:rsidRPr="00C84E79">
        <w:rPr>
          <w:rFonts w:ascii="gotham" w:hAnsi="gotham" w:cs="Arial"/>
          <w:b/>
          <w:bCs/>
          <w:sz w:val="32"/>
          <w:szCs w:val="32"/>
        </w:rPr>
        <w:t>FURGONETAS NUEVAS 0 EMISIONES Y OTROS BIENES CON CONTRIBUCI</w:t>
      </w:r>
      <w:r w:rsidRPr="00C84E79">
        <w:rPr>
          <w:rFonts w:ascii="gotham" w:hAnsi="gotham" w:cs="Arial" w:hint="eastAsia"/>
          <w:b/>
          <w:bCs/>
          <w:sz w:val="32"/>
          <w:szCs w:val="32"/>
        </w:rPr>
        <w:t>Ó</w:t>
      </w:r>
      <w:r w:rsidRPr="00C84E79">
        <w:rPr>
          <w:rFonts w:ascii="gotham" w:hAnsi="gotham" w:cs="Arial"/>
          <w:b/>
          <w:bCs/>
          <w:sz w:val="32"/>
          <w:szCs w:val="32"/>
        </w:rPr>
        <w:t>N CLIM</w:t>
      </w:r>
      <w:r w:rsidRPr="00C84E79">
        <w:rPr>
          <w:rFonts w:ascii="gotham" w:hAnsi="gotham" w:cs="Arial" w:hint="eastAsia"/>
          <w:b/>
          <w:bCs/>
          <w:sz w:val="32"/>
          <w:szCs w:val="32"/>
        </w:rPr>
        <w:t>Á</w:t>
      </w:r>
      <w:r w:rsidRPr="00C84E79">
        <w:rPr>
          <w:rFonts w:ascii="gotham" w:hAnsi="gotham" w:cs="Arial"/>
          <w:b/>
          <w:bCs/>
          <w:sz w:val="32"/>
          <w:szCs w:val="32"/>
        </w:rPr>
        <w:t>TICA AL PRTR, DESTINADAS A EMPRESAS DEL TUR</w:t>
      </w:r>
      <w:r w:rsidRPr="00C84E79">
        <w:rPr>
          <w:rFonts w:ascii="gotham" w:hAnsi="gotham" w:cs="Arial" w:hint="eastAsia"/>
          <w:b/>
          <w:bCs/>
          <w:sz w:val="32"/>
          <w:szCs w:val="32"/>
        </w:rPr>
        <w:t>Í</w:t>
      </w:r>
      <w:r w:rsidRPr="00C84E79">
        <w:rPr>
          <w:rFonts w:ascii="gotham" w:hAnsi="gotham" w:cs="Arial"/>
          <w:b/>
          <w:bCs/>
          <w:sz w:val="32"/>
          <w:szCs w:val="32"/>
        </w:rPr>
        <w:t>STICAS QUE OFREZCAN SERVICIOS GASTRON</w:t>
      </w:r>
      <w:r w:rsidRPr="00C84E79">
        <w:rPr>
          <w:rFonts w:ascii="gotham" w:hAnsi="gotham" w:cs="Arial" w:hint="eastAsia"/>
          <w:b/>
          <w:bCs/>
          <w:sz w:val="32"/>
          <w:szCs w:val="32"/>
        </w:rPr>
        <w:t>Ó</w:t>
      </w:r>
      <w:r w:rsidRPr="00C84E79">
        <w:rPr>
          <w:rFonts w:ascii="gotham" w:hAnsi="gotham" w:cs="Arial"/>
          <w:b/>
          <w:bCs/>
          <w:sz w:val="32"/>
          <w:szCs w:val="32"/>
        </w:rPr>
        <w:t>MICOS, EN EL MARCO DEL COMPONENTE 14, INVERSI</w:t>
      </w:r>
      <w:r w:rsidRPr="00C84E79">
        <w:rPr>
          <w:rFonts w:ascii="gotham" w:hAnsi="gotham" w:cs="Arial" w:hint="eastAsia"/>
          <w:b/>
          <w:bCs/>
          <w:sz w:val="32"/>
          <w:szCs w:val="32"/>
        </w:rPr>
        <w:t>Ó</w:t>
      </w:r>
      <w:r w:rsidRPr="00C84E79">
        <w:rPr>
          <w:rFonts w:ascii="gotham" w:hAnsi="gotham" w:cs="Arial"/>
          <w:b/>
          <w:bCs/>
          <w:sz w:val="32"/>
          <w:szCs w:val="32"/>
        </w:rPr>
        <w:t>N 1, DEL PLAN DE RECUPERACI</w:t>
      </w:r>
      <w:r w:rsidRPr="00C84E79">
        <w:rPr>
          <w:rFonts w:ascii="gotham" w:hAnsi="gotham" w:cs="Arial" w:hint="eastAsia"/>
          <w:b/>
          <w:bCs/>
          <w:sz w:val="32"/>
          <w:szCs w:val="32"/>
        </w:rPr>
        <w:t>Ó</w:t>
      </w:r>
      <w:r w:rsidRPr="00C84E79">
        <w:rPr>
          <w:rFonts w:ascii="gotham" w:hAnsi="gotham" w:cs="Arial"/>
          <w:b/>
          <w:bCs/>
          <w:sz w:val="32"/>
          <w:szCs w:val="32"/>
        </w:rPr>
        <w:t>N, TRANSFORMACI</w:t>
      </w:r>
      <w:r w:rsidRPr="00C84E79">
        <w:rPr>
          <w:rFonts w:ascii="gotham" w:hAnsi="gotham" w:cs="Arial" w:hint="eastAsia"/>
          <w:b/>
          <w:bCs/>
          <w:sz w:val="32"/>
          <w:szCs w:val="32"/>
        </w:rPr>
        <w:t>Ó</w:t>
      </w:r>
      <w:r w:rsidRPr="00C84E79">
        <w:rPr>
          <w:rFonts w:ascii="gotham" w:hAnsi="gotham" w:cs="Arial"/>
          <w:b/>
          <w:bCs/>
          <w:sz w:val="32"/>
          <w:szCs w:val="32"/>
        </w:rPr>
        <w:t>N Y RESILIENCIA, FINANCIADO POR LA UNI</w:t>
      </w:r>
      <w:r w:rsidRPr="00C84E79">
        <w:rPr>
          <w:rFonts w:ascii="gotham" w:hAnsi="gotham" w:cs="Arial" w:hint="eastAsia"/>
          <w:b/>
          <w:bCs/>
          <w:sz w:val="32"/>
          <w:szCs w:val="32"/>
        </w:rPr>
        <w:t>Ó</w:t>
      </w:r>
      <w:r w:rsidRPr="00C84E79">
        <w:rPr>
          <w:rFonts w:ascii="gotham" w:hAnsi="gotham" w:cs="Arial"/>
          <w:b/>
          <w:bCs/>
          <w:sz w:val="32"/>
          <w:szCs w:val="32"/>
        </w:rPr>
        <w:t>N EUROPEA -NEXT GENERATION EU</w:t>
      </w:r>
      <w:r>
        <w:rPr>
          <w:rFonts w:ascii="gotham" w:hAnsi="gotham" w:cs="Arial"/>
          <w:b/>
          <w:bCs/>
          <w:sz w:val="32"/>
          <w:szCs w:val="32"/>
        </w:rPr>
        <w:t>.</w:t>
      </w:r>
    </w:p>
    <w:p w14:paraId="460B6A07" w14:textId="77777777" w:rsidR="009633CA" w:rsidRPr="00366349" w:rsidRDefault="009633CA" w:rsidP="009633CA">
      <w:pPr>
        <w:jc w:val="center"/>
        <w:rPr>
          <w:rFonts w:ascii="gotham" w:hAnsi="gotham" w:cs="Arial"/>
          <w:sz w:val="32"/>
          <w:szCs w:val="32"/>
        </w:rPr>
      </w:pPr>
    </w:p>
    <w:p w14:paraId="3EEF684F" w14:textId="77777777" w:rsidR="009633CA" w:rsidRPr="00366349" w:rsidRDefault="009633CA" w:rsidP="009633CA">
      <w:pPr>
        <w:jc w:val="center"/>
        <w:rPr>
          <w:rFonts w:ascii="gotham" w:hAnsi="gotham" w:cs="Arial"/>
          <w:sz w:val="28"/>
          <w:szCs w:val="28"/>
        </w:rPr>
      </w:pPr>
      <w:r w:rsidRPr="00366349">
        <w:rPr>
          <w:rFonts w:ascii="gotham" w:hAnsi="gotham" w:cs="Arial"/>
          <w:sz w:val="28"/>
          <w:szCs w:val="28"/>
        </w:rPr>
        <w:t xml:space="preserve">MARCO DEL COMPONENTE 14, INVERSIÓN </w:t>
      </w:r>
      <w:r>
        <w:rPr>
          <w:rFonts w:ascii="gotham" w:hAnsi="gotham" w:cs="Arial"/>
          <w:sz w:val="28"/>
          <w:szCs w:val="28"/>
        </w:rPr>
        <w:t>1</w:t>
      </w:r>
    </w:p>
    <w:p w14:paraId="01816968" w14:textId="77777777" w:rsidR="009633CA" w:rsidRPr="00366349" w:rsidRDefault="009633CA" w:rsidP="009633CA">
      <w:pPr>
        <w:jc w:val="center"/>
        <w:rPr>
          <w:rFonts w:ascii="gotham" w:hAnsi="gotham" w:cs="Arial"/>
          <w:sz w:val="28"/>
          <w:szCs w:val="28"/>
        </w:rPr>
      </w:pPr>
      <w:r w:rsidRPr="00366349">
        <w:rPr>
          <w:rFonts w:ascii="gotham" w:hAnsi="gotham" w:cs="Arial"/>
          <w:b/>
          <w:bCs/>
          <w:sz w:val="28"/>
          <w:szCs w:val="28"/>
        </w:rPr>
        <w:t>PLAN DE RECUPERACION, TRANSFORMACION Y RESILENCIA</w:t>
      </w:r>
    </w:p>
    <w:p w14:paraId="5CB571ED" w14:textId="77777777" w:rsidR="009633CA" w:rsidRPr="00366349" w:rsidRDefault="009633CA" w:rsidP="009633CA">
      <w:pPr>
        <w:jc w:val="center"/>
        <w:rPr>
          <w:rFonts w:ascii="gotham" w:hAnsi="gotham" w:cs="Arial"/>
          <w:sz w:val="28"/>
          <w:szCs w:val="28"/>
        </w:rPr>
      </w:pPr>
      <w:r w:rsidRPr="00366349">
        <w:rPr>
          <w:rFonts w:ascii="gotham" w:hAnsi="gotham" w:cs="Arial"/>
          <w:b/>
          <w:bCs/>
          <w:sz w:val="28"/>
          <w:szCs w:val="28"/>
        </w:rPr>
        <w:t>FINANCIADO POR LA UNION EUROPEA - NEXT GENERATION EU</w:t>
      </w:r>
    </w:p>
    <w:p w14:paraId="37E08550" w14:textId="77777777" w:rsidR="009633CA" w:rsidRDefault="009633CA" w:rsidP="009633CA">
      <w:pPr>
        <w:rPr>
          <w:rFonts w:ascii="gotham" w:hAnsi="gotham" w:cs="Arial"/>
          <w:sz w:val="32"/>
          <w:szCs w:val="32"/>
        </w:rPr>
      </w:pPr>
      <w:r w:rsidRPr="00366349">
        <w:rPr>
          <w:rFonts w:ascii="gotham" w:hAnsi="gotham" w:cs="Arial"/>
          <w:sz w:val="32"/>
          <w:szCs w:val="32"/>
        </w:rPr>
        <w:t> </w:t>
      </w:r>
    </w:p>
    <w:p w14:paraId="3B6728CD" w14:textId="25D83A18" w:rsidR="009633CA" w:rsidRPr="00366349" w:rsidRDefault="009633CA" w:rsidP="009633CA">
      <w:pPr>
        <w:jc w:val="center"/>
        <w:rPr>
          <w:rFonts w:ascii="gotham" w:hAnsi="gotham" w:cs="Arial"/>
          <w:sz w:val="28"/>
          <w:szCs w:val="28"/>
        </w:rPr>
      </w:pPr>
      <w:r w:rsidRPr="00366349">
        <w:rPr>
          <w:rFonts w:ascii="gotham" w:hAnsi="gotham" w:cs="Arial"/>
          <w:sz w:val="28"/>
          <w:szCs w:val="28"/>
        </w:rPr>
        <w:t xml:space="preserve">Orden </w:t>
      </w:r>
      <w:r w:rsidR="00A61B2E">
        <w:rPr>
          <w:rFonts w:ascii="gotham" w:hAnsi="gotham" w:cs="Arial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61B2E">
        <w:rPr>
          <w:rFonts w:ascii="gotham" w:hAnsi="gotham" w:cs="Arial"/>
          <w:sz w:val="28"/>
          <w:szCs w:val="28"/>
        </w:rPr>
        <w:instrText xml:space="preserve"> FORMTEXT </w:instrText>
      </w:r>
      <w:r w:rsidR="00A61B2E">
        <w:rPr>
          <w:rFonts w:ascii="gotham" w:hAnsi="gotham" w:cs="Arial"/>
          <w:sz w:val="28"/>
          <w:szCs w:val="28"/>
        </w:rPr>
      </w:r>
      <w:r w:rsidR="00A61B2E">
        <w:rPr>
          <w:rFonts w:ascii="gotham" w:hAnsi="gotham" w:cs="Arial"/>
          <w:sz w:val="28"/>
          <w:szCs w:val="28"/>
        </w:rPr>
        <w:fldChar w:fldCharType="separate"/>
      </w:r>
      <w:bookmarkStart w:id="1" w:name="_GoBack"/>
      <w:bookmarkEnd w:id="1"/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sz w:val="28"/>
          <w:szCs w:val="28"/>
        </w:rPr>
        <w:fldChar w:fldCharType="end"/>
      </w:r>
      <w:bookmarkEnd w:id="0"/>
      <w:r w:rsidRPr="00A61B2E">
        <w:rPr>
          <w:rFonts w:ascii="gotham" w:hAnsi="gotham" w:cs="Arial"/>
          <w:sz w:val="28"/>
          <w:szCs w:val="28"/>
        </w:rPr>
        <w:t>/</w:t>
      </w:r>
      <w:r w:rsidR="00A61B2E">
        <w:rPr>
          <w:rFonts w:ascii="gotham" w:hAnsi="gotham" w:cs="Arial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A61B2E">
        <w:rPr>
          <w:rFonts w:ascii="gotham" w:hAnsi="gotham" w:cs="Arial"/>
          <w:sz w:val="28"/>
          <w:szCs w:val="28"/>
        </w:rPr>
        <w:instrText xml:space="preserve"> FORMTEXT </w:instrText>
      </w:r>
      <w:r w:rsidR="00A61B2E">
        <w:rPr>
          <w:rFonts w:ascii="gotham" w:hAnsi="gotham" w:cs="Arial"/>
          <w:sz w:val="28"/>
          <w:szCs w:val="28"/>
        </w:rPr>
      </w:r>
      <w:r w:rsidR="00A61B2E">
        <w:rPr>
          <w:rFonts w:ascii="gotham" w:hAnsi="gotham" w:cs="Arial"/>
          <w:sz w:val="28"/>
          <w:szCs w:val="28"/>
        </w:rPr>
        <w:fldChar w:fldCharType="separate"/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sz w:val="28"/>
          <w:szCs w:val="28"/>
        </w:rPr>
        <w:fldChar w:fldCharType="end"/>
      </w:r>
      <w:bookmarkEnd w:id="2"/>
      <w:r w:rsidRPr="00A61B2E">
        <w:rPr>
          <w:rFonts w:ascii="gotham" w:hAnsi="gotham" w:cs="Arial"/>
          <w:sz w:val="28"/>
          <w:szCs w:val="28"/>
        </w:rPr>
        <w:t xml:space="preserve">, de </w:t>
      </w:r>
      <w:r w:rsidR="00A61B2E">
        <w:rPr>
          <w:rFonts w:ascii="gotham" w:hAnsi="gotham" w:cs="Arial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A61B2E">
        <w:rPr>
          <w:rFonts w:ascii="gotham" w:hAnsi="gotham" w:cs="Arial"/>
          <w:sz w:val="28"/>
          <w:szCs w:val="28"/>
        </w:rPr>
        <w:instrText xml:space="preserve"> FORMTEXT </w:instrText>
      </w:r>
      <w:r w:rsidR="00A61B2E">
        <w:rPr>
          <w:rFonts w:ascii="gotham" w:hAnsi="gotham" w:cs="Arial"/>
          <w:sz w:val="28"/>
          <w:szCs w:val="28"/>
        </w:rPr>
      </w:r>
      <w:r w:rsidR="00A61B2E">
        <w:rPr>
          <w:rFonts w:ascii="gotham" w:hAnsi="gotham" w:cs="Arial"/>
          <w:sz w:val="28"/>
          <w:szCs w:val="28"/>
        </w:rPr>
        <w:fldChar w:fldCharType="separate"/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noProof/>
          <w:sz w:val="28"/>
          <w:szCs w:val="28"/>
        </w:rPr>
        <w:t> </w:t>
      </w:r>
      <w:r w:rsidR="00A61B2E">
        <w:rPr>
          <w:rFonts w:ascii="gotham" w:hAnsi="gotham" w:cs="Arial"/>
          <w:sz w:val="28"/>
          <w:szCs w:val="28"/>
        </w:rPr>
        <w:fldChar w:fldCharType="end"/>
      </w:r>
      <w:bookmarkEnd w:id="3"/>
      <w:r>
        <w:rPr>
          <w:rFonts w:ascii="gotham" w:hAnsi="gotham" w:cs="Arial"/>
          <w:sz w:val="28"/>
          <w:szCs w:val="28"/>
        </w:rPr>
        <w:t xml:space="preserve"> </w:t>
      </w:r>
      <w:r w:rsidRPr="00366349">
        <w:rPr>
          <w:rFonts w:ascii="gotham" w:hAnsi="gotham" w:cs="Arial"/>
          <w:sz w:val="28"/>
          <w:szCs w:val="28"/>
        </w:rPr>
        <w:t xml:space="preserve">de </w:t>
      </w:r>
      <w:r>
        <w:rPr>
          <w:rFonts w:ascii="gotham" w:hAnsi="gotham" w:cs="Arial"/>
          <w:sz w:val="28"/>
          <w:szCs w:val="28"/>
        </w:rPr>
        <w:t>diciembre,</w:t>
      </w:r>
      <w:r w:rsidRPr="00366349">
        <w:rPr>
          <w:rFonts w:ascii="gotham" w:hAnsi="gotham" w:cs="Arial"/>
          <w:sz w:val="28"/>
          <w:szCs w:val="28"/>
        </w:rPr>
        <w:t xml:space="preserve"> de la Consejería de Economía, Empresas y Empleo</w:t>
      </w:r>
    </w:p>
    <w:p w14:paraId="7F951909" w14:textId="77777777" w:rsidR="009633CA" w:rsidRPr="00366349" w:rsidRDefault="009633CA" w:rsidP="009633CA">
      <w:pPr>
        <w:jc w:val="center"/>
        <w:rPr>
          <w:rFonts w:ascii="gotham" w:hAnsi="gotham" w:cs="Arial"/>
          <w:sz w:val="28"/>
          <w:szCs w:val="28"/>
        </w:rPr>
      </w:pPr>
      <w:r w:rsidRPr="00366349">
        <w:rPr>
          <w:rFonts w:ascii="gotham" w:hAnsi="gotham" w:cs="Arial"/>
          <w:b/>
          <w:bCs/>
          <w:sz w:val="28"/>
          <w:szCs w:val="28"/>
        </w:rPr>
        <w:t>#</w:t>
      </w:r>
      <w:proofErr w:type="spellStart"/>
      <w:r w:rsidRPr="00366349">
        <w:rPr>
          <w:rFonts w:ascii="gotham" w:hAnsi="gotham" w:cs="Arial"/>
          <w:b/>
          <w:bCs/>
          <w:sz w:val="28"/>
          <w:szCs w:val="28"/>
        </w:rPr>
        <w:t>PlanDeRecuperación</w:t>
      </w:r>
      <w:proofErr w:type="spellEnd"/>
    </w:p>
    <w:p w14:paraId="15EE62F0" w14:textId="77777777" w:rsidR="009633CA" w:rsidRPr="00366349" w:rsidRDefault="009633CA" w:rsidP="009633CA">
      <w:pPr>
        <w:rPr>
          <w:rFonts w:ascii="gotham" w:hAnsi="gotham" w:cs="Arial"/>
          <w:sz w:val="24"/>
          <w:szCs w:val="24"/>
        </w:rPr>
      </w:pPr>
      <w:r w:rsidRPr="00366349">
        <w:rPr>
          <w:rFonts w:ascii="gotham" w:hAnsi="gotham" w:cs="Arial"/>
          <w:sz w:val="24"/>
          <w:szCs w:val="24"/>
        </w:rPr>
        <w:t> </w:t>
      </w:r>
    </w:p>
    <w:p w14:paraId="75563D9E" w14:textId="31E598C4" w:rsidR="009633CA" w:rsidRPr="00366349" w:rsidRDefault="009633CA" w:rsidP="009633CA">
      <w:pPr>
        <w:rPr>
          <w:rFonts w:ascii="gotham" w:hAnsi="gotham" w:cs="Arial"/>
          <w:sz w:val="24"/>
          <w:szCs w:val="24"/>
        </w:rPr>
      </w:pPr>
      <w:r w:rsidRPr="00366349">
        <w:rPr>
          <w:rFonts w:ascii="gotham" w:hAnsi="gotham" w:cs="Arial"/>
          <w:sz w:val="24"/>
          <w:szCs w:val="24"/>
        </w:rPr>
        <w:t> </w:t>
      </w:r>
      <w:r>
        <w:rPr>
          <w:rFonts w:ascii="gotham" w:hAnsi="gotham" w:cs="Arial"/>
          <w:sz w:val="24"/>
          <w:szCs w:val="24"/>
        </w:rPr>
        <w:t>ENTIDAD BENEFICIARIA</w:t>
      </w:r>
      <w:r w:rsidRPr="00366349">
        <w:rPr>
          <w:rFonts w:ascii="gotham" w:hAnsi="gotham" w:cs="Arial"/>
          <w:sz w:val="24"/>
          <w:szCs w:val="24"/>
        </w:rPr>
        <w:t>:</w:t>
      </w:r>
      <w:r w:rsidR="00A61B2E">
        <w:rPr>
          <w:rFonts w:ascii="gotham" w:hAnsi="gotham" w:cs="Arial"/>
          <w:sz w:val="24"/>
          <w:szCs w:val="24"/>
        </w:rPr>
        <w:t xml:space="preserve"> </w:t>
      </w:r>
      <w:r w:rsidR="00A61B2E">
        <w:rPr>
          <w:rFonts w:ascii="gotham" w:hAnsi="gotham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A61B2E">
        <w:rPr>
          <w:rFonts w:ascii="gotham" w:hAnsi="gotham" w:cs="Arial"/>
          <w:sz w:val="24"/>
          <w:szCs w:val="24"/>
        </w:rPr>
        <w:instrText xml:space="preserve"> FORMTEXT </w:instrText>
      </w:r>
      <w:r w:rsidR="00A61B2E">
        <w:rPr>
          <w:rFonts w:ascii="gotham" w:hAnsi="gotham" w:cs="Arial"/>
          <w:sz w:val="24"/>
          <w:szCs w:val="24"/>
        </w:rPr>
      </w:r>
      <w:r w:rsidR="00A61B2E">
        <w:rPr>
          <w:rFonts w:ascii="gotham" w:hAnsi="gotham" w:cs="Arial"/>
          <w:sz w:val="24"/>
          <w:szCs w:val="24"/>
        </w:rPr>
        <w:fldChar w:fldCharType="separate"/>
      </w:r>
      <w:r w:rsidR="00A61B2E">
        <w:rPr>
          <w:rFonts w:ascii="gotham" w:hAnsi="gotham" w:cs="Arial"/>
          <w:noProof/>
          <w:sz w:val="24"/>
          <w:szCs w:val="24"/>
        </w:rPr>
        <w:t> </w:t>
      </w:r>
      <w:r w:rsidR="00A61B2E">
        <w:rPr>
          <w:rFonts w:ascii="gotham" w:hAnsi="gotham" w:cs="Arial"/>
          <w:noProof/>
          <w:sz w:val="24"/>
          <w:szCs w:val="24"/>
        </w:rPr>
        <w:t> </w:t>
      </w:r>
      <w:r w:rsidR="00A61B2E">
        <w:rPr>
          <w:rFonts w:ascii="gotham" w:hAnsi="gotham" w:cs="Arial"/>
          <w:noProof/>
          <w:sz w:val="24"/>
          <w:szCs w:val="24"/>
        </w:rPr>
        <w:t> </w:t>
      </w:r>
      <w:r w:rsidR="00A61B2E">
        <w:rPr>
          <w:rFonts w:ascii="gotham" w:hAnsi="gotham" w:cs="Arial"/>
          <w:noProof/>
          <w:sz w:val="24"/>
          <w:szCs w:val="24"/>
        </w:rPr>
        <w:t> </w:t>
      </w:r>
      <w:r w:rsidR="00A61B2E">
        <w:rPr>
          <w:rFonts w:ascii="gotham" w:hAnsi="gotham" w:cs="Arial"/>
          <w:noProof/>
          <w:sz w:val="24"/>
          <w:szCs w:val="24"/>
        </w:rPr>
        <w:t> </w:t>
      </w:r>
      <w:r w:rsidR="00A61B2E">
        <w:rPr>
          <w:rFonts w:ascii="gotham" w:hAnsi="gotham" w:cs="Arial"/>
          <w:sz w:val="24"/>
          <w:szCs w:val="24"/>
        </w:rPr>
        <w:fldChar w:fldCharType="end"/>
      </w:r>
      <w:bookmarkEnd w:id="4"/>
    </w:p>
    <w:p w14:paraId="0886CB97" w14:textId="77777777" w:rsidR="009633CA" w:rsidRPr="00366349" w:rsidRDefault="009633CA" w:rsidP="009633CA">
      <w:pPr>
        <w:rPr>
          <w:rFonts w:ascii="gotham" w:hAnsi="gotham" w:cs="Arial"/>
          <w:sz w:val="24"/>
          <w:szCs w:val="24"/>
        </w:rPr>
      </w:pPr>
      <w:r w:rsidRPr="00366349">
        <w:rPr>
          <w:rFonts w:ascii="gotham" w:hAnsi="gotham" w:cs="Arial"/>
          <w:sz w:val="24"/>
          <w:szCs w:val="24"/>
        </w:rPr>
        <w:t> </w:t>
      </w:r>
    </w:p>
    <w:p w14:paraId="363D16A1" w14:textId="310B9676" w:rsidR="009633CA" w:rsidRPr="00366349" w:rsidRDefault="009633CA" w:rsidP="009633CA">
      <w:pPr>
        <w:rPr>
          <w:rFonts w:ascii="gotham" w:hAnsi="gotham" w:cs="Arial"/>
          <w:sz w:val="24"/>
          <w:szCs w:val="24"/>
        </w:rPr>
      </w:pPr>
      <w:r w:rsidRPr="00366349">
        <w:rPr>
          <w:rFonts w:ascii="gotham" w:hAnsi="gotham" w:cs="Arial"/>
          <w:sz w:val="24"/>
          <w:szCs w:val="24"/>
        </w:rPr>
        <w:t xml:space="preserve">ACTUACIÓN: </w:t>
      </w:r>
      <w:r w:rsidR="00A61B2E">
        <w:rPr>
          <w:rFonts w:ascii="gotham" w:hAnsi="gotham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A61B2E">
        <w:rPr>
          <w:rFonts w:ascii="gotham" w:hAnsi="gotham" w:cs="Arial"/>
          <w:sz w:val="24"/>
          <w:szCs w:val="24"/>
        </w:rPr>
        <w:instrText xml:space="preserve"> FORMTEXT </w:instrText>
      </w:r>
      <w:r w:rsidR="00A61B2E">
        <w:rPr>
          <w:rFonts w:ascii="gotham" w:hAnsi="gotham" w:cs="Arial"/>
          <w:sz w:val="24"/>
          <w:szCs w:val="24"/>
        </w:rPr>
      </w:r>
      <w:r w:rsidR="00A61B2E">
        <w:rPr>
          <w:rFonts w:ascii="gotham" w:hAnsi="gotham" w:cs="Arial"/>
          <w:sz w:val="24"/>
          <w:szCs w:val="24"/>
        </w:rPr>
        <w:fldChar w:fldCharType="separate"/>
      </w:r>
      <w:r w:rsidR="00A61B2E">
        <w:rPr>
          <w:rFonts w:ascii="gotham" w:hAnsi="gotham" w:cs="Arial"/>
          <w:noProof/>
          <w:sz w:val="24"/>
          <w:szCs w:val="24"/>
        </w:rPr>
        <w:t> </w:t>
      </w:r>
      <w:r w:rsidR="00A61B2E">
        <w:rPr>
          <w:rFonts w:ascii="gotham" w:hAnsi="gotham" w:cs="Arial"/>
          <w:noProof/>
          <w:sz w:val="24"/>
          <w:szCs w:val="24"/>
        </w:rPr>
        <w:t> </w:t>
      </w:r>
      <w:r w:rsidR="00A61B2E">
        <w:rPr>
          <w:rFonts w:ascii="gotham" w:hAnsi="gotham" w:cs="Arial"/>
          <w:noProof/>
          <w:sz w:val="24"/>
          <w:szCs w:val="24"/>
        </w:rPr>
        <w:t> </w:t>
      </w:r>
      <w:r w:rsidR="00A61B2E">
        <w:rPr>
          <w:rFonts w:ascii="gotham" w:hAnsi="gotham" w:cs="Arial"/>
          <w:noProof/>
          <w:sz w:val="24"/>
          <w:szCs w:val="24"/>
        </w:rPr>
        <w:t> </w:t>
      </w:r>
      <w:r w:rsidR="00A61B2E">
        <w:rPr>
          <w:rFonts w:ascii="gotham" w:hAnsi="gotham" w:cs="Arial"/>
          <w:noProof/>
          <w:sz w:val="24"/>
          <w:szCs w:val="24"/>
        </w:rPr>
        <w:t> </w:t>
      </w:r>
      <w:r w:rsidR="00A61B2E">
        <w:rPr>
          <w:rFonts w:ascii="gotham" w:hAnsi="gotham" w:cs="Arial"/>
          <w:sz w:val="24"/>
          <w:szCs w:val="24"/>
        </w:rPr>
        <w:fldChar w:fldCharType="end"/>
      </w:r>
      <w:bookmarkEnd w:id="5"/>
    </w:p>
    <w:p w14:paraId="11F6752F" w14:textId="77777777" w:rsidR="009633CA" w:rsidRPr="003B5784" w:rsidRDefault="009633CA">
      <w:pPr>
        <w:rPr>
          <w:rFonts w:ascii="gotham" w:hAnsi="gotham" w:cs="Arial"/>
          <w:sz w:val="24"/>
          <w:szCs w:val="24"/>
        </w:rPr>
      </w:pPr>
    </w:p>
    <w:sectPr w:rsidR="009633CA" w:rsidRPr="003B5784" w:rsidSect="006A6E78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C94D1" w14:textId="77777777" w:rsidR="009633CA" w:rsidRDefault="009633CA" w:rsidP="009633CA">
      <w:pPr>
        <w:spacing w:after="0" w:line="240" w:lineRule="auto"/>
      </w:pPr>
      <w:r>
        <w:separator/>
      </w:r>
    </w:p>
  </w:endnote>
  <w:endnote w:type="continuationSeparator" w:id="0">
    <w:p w14:paraId="435C218B" w14:textId="77777777" w:rsidR="009633CA" w:rsidRDefault="009633CA" w:rsidP="0096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A0FB9" w14:textId="77777777" w:rsidR="009633CA" w:rsidRDefault="009633CA" w:rsidP="009633CA">
      <w:pPr>
        <w:spacing w:after="0" w:line="240" w:lineRule="auto"/>
      </w:pPr>
      <w:r>
        <w:separator/>
      </w:r>
    </w:p>
  </w:footnote>
  <w:footnote w:type="continuationSeparator" w:id="0">
    <w:p w14:paraId="54EA52D9" w14:textId="77777777" w:rsidR="009633CA" w:rsidRDefault="009633CA" w:rsidP="0096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4E0D" w14:textId="056B7813" w:rsidR="009633CA" w:rsidRDefault="009633CA">
    <w:pPr>
      <w:pStyle w:val="Encabezado"/>
    </w:pPr>
    <w:r>
      <w:rPr>
        <w:noProof/>
      </w:rPr>
      <w:drawing>
        <wp:inline distT="0" distB="0" distL="0" distR="0" wp14:anchorId="42C80811" wp14:editId="6EA32FBE">
          <wp:extent cx="8895080" cy="609600"/>
          <wp:effectExtent l="0" t="0" r="1270" b="0"/>
          <wp:docPr id="7458690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50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ZNR+kaWn09xsIkzUTwwHwva8BRcNVozrj6eLXD4hdN3VvGL5ZRmH8ucevplwtT6Bn0ORq9WEMjV/shIlFeAyA==" w:salt="rfptfXo9LIpVnViUFXoy4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78"/>
    <w:rsid w:val="0001747B"/>
    <w:rsid w:val="00060EF3"/>
    <w:rsid w:val="00075960"/>
    <w:rsid w:val="000D1CC6"/>
    <w:rsid w:val="00105176"/>
    <w:rsid w:val="00125CF0"/>
    <w:rsid w:val="00192D5D"/>
    <w:rsid w:val="001C0740"/>
    <w:rsid w:val="0023314E"/>
    <w:rsid w:val="002E38ED"/>
    <w:rsid w:val="0031488A"/>
    <w:rsid w:val="00362667"/>
    <w:rsid w:val="003635E2"/>
    <w:rsid w:val="00366349"/>
    <w:rsid w:val="00374FF6"/>
    <w:rsid w:val="003A1DA5"/>
    <w:rsid w:val="003B5784"/>
    <w:rsid w:val="003E2A14"/>
    <w:rsid w:val="004A6F7D"/>
    <w:rsid w:val="00577377"/>
    <w:rsid w:val="006A6E78"/>
    <w:rsid w:val="006D3F05"/>
    <w:rsid w:val="00725F58"/>
    <w:rsid w:val="00770A40"/>
    <w:rsid w:val="007B50CB"/>
    <w:rsid w:val="00824988"/>
    <w:rsid w:val="008C2169"/>
    <w:rsid w:val="00960687"/>
    <w:rsid w:val="009633CA"/>
    <w:rsid w:val="00A44FAD"/>
    <w:rsid w:val="00A61B2E"/>
    <w:rsid w:val="00AE281B"/>
    <w:rsid w:val="00AE2B44"/>
    <w:rsid w:val="00B42A88"/>
    <w:rsid w:val="00B878F7"/>
    <w:rsid w:val="00BA4E48"/>
    <w:rsid w:val="00C84E79"/>
    <w:rsid w:val="00DE0D28"/>
    <w:rsid w:val="00DF55E6"/>
    <w:rsid w:val="00EA762B"/>
    <w:rsid w:val="00F3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8E6255"/>
  <w15:chartTrackingRefBased/>
  <w15:docId w15:val="{9D3E017A-321D-43F4-A911-738B7D0C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3CA"/>
  </w:style>
  <w:style w:type="paragraph" w:styleId="Piedepgina">
    <w:name w:val="footer"/>
    <w:basedOn w:val="Normal"/>
    <w:link w:val="PiedepginaCar"/>
    <w:uiPriority w:val="99"/>
    <w:unhideWhenUsed/>
    <w:rsid w:val="00963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MARTINEZ LORCA</dc:creator>
  <cp:keywords/>
  <dc:description/>
  <cp:lastModifiedBy>Laura Martin Sanchez</cp:lastModifiedBy>
  <cp:revision>4</cp:revision>
  <dcterms:created xsi:type="dcterms:W3CDTF">2025-12-01T13:05:00Z</dcterms:created>
  <dcterms:modified xsi:type="dcterms:W3CDTF">2025-12-15T13:13:00Z</dcterms:modified>
</cp:coreProperties>
</file>