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33" w:rsidRDefault="004F1AC2" w:rsidP="00F81039">
      <w:pPr>
        <w:jc w:val="center"/>
        <w:rPr>
          <w:b/>
          <w:bCs/>
          <w:i/>
          <w:i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-1452880</wp:posOffset>
                </wp:positionV>
                <wp:extent cx="2514600" cy="1431925"/>
                <wp:effectExtent l="10795" t="5715" r="825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3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F8B22" id="AutoShape 2" o:spid="_x0000_s1026" style="position:absolute;margin-left:333pt;margin-top:-114.4pt;width:198pt;height:1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"/>
            </w:pict>
          </mc:Fallback>
        </mc:AlternateContent>
      </w:r>
      <w:r w:rsidR="00954D33" w:rsidRPr="004E7CF0">
        <w:rPr>
          <w:b/>
          <w:bCs/>
          <w:i/>
          <w:iCs/>
          <w:sz w:val="16"/>
          <w:szCs w:val="16"/>
        </w:rPr>
        <w:t xml:space="preserve">Se recomienda leer las </w:t>
      </w:r>
      <w:r w:rsidR="00954D33" w:rsidRPr="00054813">
        <w:rPr>
          <w:b/>
          <w:bCs/>
          <w:i/>
          <w:iCs/>
          <w:sz w:val="16"/>
          <w:szCs w:val="16"/>
        </w:rPr>
        <w:t>instrucciones</w:t>
      </w:r>
      <w:r w:rsidR="00954D33" w:rsidRPr="004E7CF0">
        <w:rPr>
          <w:b/>
          <w:bCs/>
          <w:i/>
          <w:iCs/>
          <w:sz w:val="16"/>
          <w:szCs w:val="16"/>
        </w:rPr>
        <w:t xml:space="preserve"> de la última hoja antes de rellenar este formulario</w:t>
      </w:r>
    </w:p>
    <w:p w:rsidR="00954D33" w:rsidRPr="00A62057" w:rsidRDefault="00954D33">
      <w:pPr>
        <w:rPr>
          <w:sz w:val="10"/>
          <w:szCs w:val="10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954D33" w:rsidRPr="00D9508B">
        <w:trPr>
          <w:trHeight w:val="73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4D33" w:rsidRPr="006C0D2E" w:rsidRDefault="005B1A53" w:rsidP="0017670E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6C0D2E">
              <w:rPr>
                <w:b/>
                <w:bCs/>
                <w:sz w:val="22"/>
                <w:szCs w:val="22"/>
                <w:lang w:val="es-ES_tradnl"/>
              </w:rPr>
              <w:t xml:space="preserve">ANEXO </w:t>
            </w:r>
            <w:r w:rsidR="006C0D2E" w:rsidRPr="006C0D2E">
              <w:rPr>
                <w:b/>
                <w:bCs/>
                <w:sz w:val="22"/>
                <w:szCs w:val="22"/>
                <w:lang w:val="es-ES_tradnl"/>
              </w:rPr>
              <w:t>AL PROCEDIMIENTO 0101</w:t>
            </w:r>
            <w:r w:rsidR="0017670E">
              <w:rPr>
                <w:b/>
                <w:bCs/>
                <w:sz w:val="22"/>
                <w:szCs w:val="22"/>
                <w:lang w:val="es-ES_tradnl"/>
              </w:rPr>
              <w:t>10</w:t>
            </w:r>
            <w:r w:rsidR="006C0D2E" w:rsidRPr="006C0D2E">
              <w:rPr>
                <w:b/>
                <w:bCs/>
                <w:sz w:val="22"/>
                <w:szCs w:val="22"/>
                <w:lang w:val="es-ES_tradnl"/>
              </w:rPr>
              <w:t>, TRAMITE SJ9</w:t>
            </w:r>
            <w:r w:rsidR="0017670E">
              <w:rPr>
                <w:b/>
                <w:bCs/>
                <w:sz w:val="22"/>
                <w:szCs w:val="22"/>
                <w:lang w:val="es-ES_tradnl"/>
              </w:rPr>
              <w:t>M</w:t>
            </w:r>
            <w:r w:rsidR="006C0D2E" w:rsidRPr="006C0D2E">
              <w:rPr>
                <w:b/>
                <w:bCs/>
                <w:sz w:val="22"/>
                <w:szCs w:val="22"/>
                <w:lang w:val="es-ES_tradnl"/>
              </w:rPr>
              <w:t xml:space="preserve">, </w:t>
            </w:r>
            <w:r w:rsidRPr="006C0D2E">
              <w:rPr>
                <w:b/>
                <w:bCs/>
                <w:sz w:val="22"/>
                <w:szCs w:val="22"/>
                <w:lang w:val="es-ES_tradnl"/>
              </w:rPr>
              <w:t xml:space="preserve">PARA LA TRAMITACION DE URGENCIA Y DESPACHO PRIORITARIO DE EXPEDIENTES EN MATERIA DE AUTORIZACIÓN DE INSTALACIONES DE PRODUCCION DE ENERGÍA ELECTRICA A PARTIR DE FUENTES DE ENERGÍA RENOVABLES </w:t>
            </w:r>
          </w:p>
        </w:tc>
      </w:tr>
    </w:tbl>
    <w:p w:rsidR="00954D33" w:rsidRDefault="00954D33">
      <w:pPr>
        <w:rPr>
          <w:sz w:val="10"/>
          <w:szCs w:val="10"/>
        </w:rPr>
      </w:pPr>
    </w:p>
    <w:p w:rsidR="00FC4D7D" w:rsidRDefault="00FC4D7D" w:rsidP="00FC4D7D">
      <w:pPr>
        <w:rPr>
          <w:sz w:val="10"/>
          <w:szCs w:val="10"/>
        </w:rPr>
      </w:pPr>
    </w:p>
    <w:p w:rsidR="00FC4D7D" w:rsidRDefault="00FC4D7D" w:rsidP="00FC4D7D">
      <w:pPr>
        <w:rPr>
          <w:sz w:val="10"/>
          <w:szCs w:val="10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"/>
        <w:gridCol w:w="3560"/>
        <w:gridCol w:w="1101"/>
        <w:gridCol w:w="1775"/>
        <w:gridCol w:w="3562"/>
        <w:gridCol w:w="317"/>
      </w:tblGrid>
      <w:tr w:rsidR="005B1A53" w:rsidRPr="00D9508B" w:rsidTr="005B1A53">
        <w:trPr>
          <w:trHeight w:val="34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B1A53" w:rsidRPr="006C0D2E" w:rsidRDefault="00612E2C" w:rsidP="005B1A53">
            <w:pPr>
              <w:jc w:val="center"/>
              <w:rPr>
                <w:sz w:val="22"/>
                <w:szCs w:val="22"/>
              </w:rPr>
            </w:pPr>
            <w:r w:rsidRPr="00484CF7">
              <w:rPr>
                <w:b/>
                <w:bCs/>
                <w:sz w:val="20"/>
                <w:szCs w:val="20"/>
              </w:rPr>
              <w:t>DATOS DE LA PERSONA TITULAR DE LA INSTALACIÓN</w:t>
            </w:r>
          </w:p>
        </w:tc>
      </w:tr>
      <w:tr w:rsidR="00FC4D7D" w:rsidRPr="000A7B69" w:rsidTr="009D5C0C">
        <w:trPr>
          <w:trHeight w:val="231"/>
        </w:trPr>
        <w:tc>
          <w:tcPr>
            <w:tcW w:w="1784" w:type="pct"/>
            <w:gridSpan w:val="2"/>
            <w:tcBorders>
              <w:top w:val="nil"/>
              <w:bottom w:val="nil"/>
              <w:right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A91FE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369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847" w:type="pct"/>
            <w:gridSpan w:val="2"/>
            <w:tcBorders>
              <w:top w:val="nil"/>
              <w:left w:val="nil"/>
              <w:bottom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</w:tr>
      <w:tr w:rsidR="00FC4D7D" w:rsidRPr="00380F5C" w:rsidTr="009D5C0C">
        <w:trPr>
          <w:trHeight w:val="173"/>
        </w:trPr>
        <w:tc>
          <w:tcPr>
            <w:tcW w:w="1784" w:type="pct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:rsidR="00FC4D7D" w:rsidRPr="00A91FE7" w:rsidRDefault="00FC4D7D" w:rsidP="00612E2C">
            <w:pPr>
              <w:ind w:right="-289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C75B4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NIF </w:t>
            </w:r>
            <w:r w:rsidRPr="007525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bookmarkStart w:id="0" w:name="Casilla15"/>
            <w:r w:rsidRPr="007525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7525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EE6C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r>
            <w:r w:rsidR="00EE6C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7525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0"/>
            <w:r w:rsidRPr="00752581">
              <w:rPr>
                <w:rFonts w:ascii="Arial" w:hAnsi="Arial" w:cs="Arial"/>
                <w:i/>
                <w:iCs/>
              </w:rPr>
              <w:t xml:space="preserve">  </w:t>
            </w:r>
            <w:r w:rsidR="00612E2C">
              <w:rPr>
                <w:rFonts w:ascii="Arial" w:hAnsi="Arial" w:cs="Arial"/>
                <w:i/>
                <w:iCs/>
              </w:rPr>
              <w:t xml:space="preserve">         </w:t>
            </w:r>
            <w:r w:rsidR="00612E2C">
              <w:rPr>
                <w:rFonts w:ascii="Arial" w:hAnsi="Arial" w:cs="Arial"/>
                <w:i/>
                <w:iCs/>
                <w:sz w:val="16"/>
                <w:szCs w:val="16"/>
              </w:rPr>
              <w:t>Pasaporte/NIE</w:t>
            </w:r>
            <w:r w:rsidRPr="00A91FE7">
              <w:rPr>
                <w:i/>
                <w:iCs/>
                <w:sz w:val="20"/>
                <w:szCs w:val="20"/>
              </w:rPr>
              <w:t xml:space="preserve"> </w:t>
            </w:r>
            <w:bookmarkStart w:id="1" w:name="Casilla18"/>
            <w:r w:rsidRPr="00A91FE7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A91FE7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EE6C81">
              <w:rPr>
                <w:b/>
                <w:bCs/>
                <w:i/>
                <w:iCs/>
                <w:sz w:val="20"/>
                <w:szCs w:val="20"/>
              </w:rPr>
            </w:r>
            <w:r w:rsidR="00EE6C81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A91FE7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1"/>
          </w:p>
        </w:tc>
        <w:bookmarkStart w:id="2" w:name="Texto11"/>
        <w:tc>
          <w:tcPr>
            <w:tcW w:w="136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4D7D" w:rsidRPr="00A91FE7" w:rsidRDefault="00FC4D7D" w:rsidP="009D5C0C">
            <w:pPr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47" w:type="pct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:rsidR="00FC4D7D" w:rsidRPr="00A91FE7" w:rsidRDefault="00FC4D7D" w:rsidP="009D5C0C">
            <w:pPr>
              <w:rPr>
                <w:i/>
                <w:iCs/>
                <w:sz w:val="18"/>
                <w:szCs w:val="18"/>
              </w:rPr>
            </w:pPr>
            <w:r w:rsidRPr="00C75B4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Física </w:t>
            </w:r>
            <w:r w:rsidRPr="00C75B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bookmarkStart w:id="3" w:name="Casilla13"/>
            <w:r w:rsidRPr="00A91FE7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E7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EE6C81">
              <w:rPr>
                <w:b/>
                <w:bCs/>
                <w:i/>
                <w:iCs/>
                <w:sz w:val="20"/>
                <w:szCs w:val="20"/>
              </w:rPr>
            </w:r>
            <w:r w:rsidR="00EE6C81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A91FE7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3"/>
            <w:r w:rsidRPr="00A91FE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91FE7">
              <w:rPr>
                <w:i/>
                <w:iCs/>
                <w:sz w:val="18"/>
                <w:szCs w:val="18"/>
              </w:rPr>
              <w:t xml:space="preserve">    </w:t>
            </w:r>
            <w:r w:rsidRPr="00C75B4B">
              <w:rPr>
                <w:rFonts w:ascii="Arial" w:hAnsi="Arial" w:cs="Arial"/>
                <w:i/>
                <w:iCs/>
                <w:sz w:val="16"/>
                <w:szCs w:val="16"/>
              </w:rPr>
              <w:t>Jurídica</w:t>
            </w:r>
            <w:r w:rsidRPr="00A91FE7">
              <w:rPr>
                <w:i/>
                <w:iCs/>
                <w:sz w:val="18"/>
                <w:szCs w:val="18"/>
              </w:rPr>
              <w:t xml:space="preserve">  </w:t>
            </w:r>
            <w:bookmarkStart w:id="4" w:name="Casilla19"/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EE6C81">
              <w:rPr>
                <w:b/>
                <w:bCs/>
                <w:sz w:val="20"/>
                <w:szCs w:val="20"/>
              </w:rPr>
            </w:r>
            <w:r w:rsidR="00EE6C81">
              <w:rPr>
                <w:b/>
                <w:bCs/>
                <w:sz w:val="20"/>
                <w:szCs w:val="20"/>
              </w:rPr>
              <w:fldChar w:fldCharType="separate"/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FC4D7D" w:rsidRPr="000A7B69" w:rsidTr="009D5C0C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right w:w="17" w:type="dxa"/>
            </w:tcMar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Nombre o Razón social *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</w:tr>
      <w:tr w:rsidR="00FC4D7D" w:rsidRPr="00B21C7F" w:rsidTr="005B1A53">
        <w:tc>
          <w:tcPr>
            <w:tcW w:w="89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bookmarkStart w:id="5" w:name="Texto42"/>
        <w:tc>
          <w:tcPr>
            <w:tcW w:w="476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2" w:type="pct"/>
            <w:tcBorders>
              <w:top w:val="nil"/>
              <w:left w:val="single" w:sz="4" w:space="0" w:color="C0C0C0"/>
              <w:bottom w:val="nil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C4D7D" w:rsidRPr="000A7B69" w:rsidTr="009D5C0C">
        <w:trPr>
          <w:trHeight w:val="170"/>
        </w:trPr>
        <w:tc>
          <w:tcPr>
            <w:tcW w:w="2308" w:type="pct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C4D7D" w:rsidRPr="00A91FE7" w:rsidRDefault="00FC4D7D" w:rsidP="009D5C0C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1º Apellido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  <w:r w:rsidRPr="00A91FE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91FE7">
              <w:rPr>
                <w:rFonts w:ascii="Arial" w:hAnsi="Arial" w:cs="Arial"/>
                <w:sz w:val="10"/>
                <w:szCs w:val="10"/>
              </w:rPr>
              <w:t>(obligatorio para personas físicas)</w:t>
            </w:r>
          </w:p>
        </w:tc>
        <w:tc>
          <w:tcPr>
            <w:tcW w:w="2692" w:type="pct"/>
            <w:gridSpan w:val="3"/>
            <w:tcBorders>
              <w:top w:val="nil"/>
              <w:left w:val="nil"/>
              <w:bottom w:val="nil"/>
            </w:tcBorders>
          </w:tcPr>
          <w:p w:rsidR="00FC4D7D" w:rsidRPr="00A91FE7" w:rsidRDefault="00FC4D7D" w:rsidP="009D5C0C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2º Apellido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</w:tr>
      <w:tr w:rsidR="00FC4D7D" w:rsidRPr="00B21C7F" w:rsidTr="005B1A53">
        <w:tc>
          <w:tcPr>
            <w:tcW w:w="89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bookmarkStart w:id="6" w:name="Texto12"/>
        <w:tc>
          <w:tcPr>
            <w:tcW w:w="221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o13"/>
        <w:tc>
          <w:tcPr>
            <w:tcW w:w="254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40" w:type="dxa"/>
              <w:right w:w="0" w:type="dxa"/>
            </w:tcMar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2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C4D7D" w:rsidRPr="00EE2DEC" w:rsidTr="009D5C0C">
        <w:trPr>
          <w:trHeight w:hRule="exact" w:val="293"/>
        </w:trPr>
        <w:tc>
          <w:tcPr>
            <w:tcW w:w="5000" w:type="pct"/>
            <w:gridSpan w:val="6"/>
            <w:tcBorders>
              <w:top w:val="nil"/>
              <w:bottom w:val="nil"/>
            </w:tcBorders>
          </w:tcPr>
          <w:p w:rsidR="00FC4D7D" w:rsidRPr="00EE2DEC" w:rsidRDefault="00FC4D7D" w:rsidP="009D5C0C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EE2DEC">
              <w:rPr>
                <w:rFonts w:ascii="Arial" w:hAnsi="Arial" w:cs="Arial"/>
                <w:position w:val="-4"/>
                <w:sz w:val="14"/>
                <w:szCs w:val="14"/>
              </w:rPr>
              <w:t xml:space="preserve">  Hombre</w:t>
            </w:r>
            <w:r w:rsidRPr="00EE2DEC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EE2DEC">
              <w:rPr>
                <w:sz w:val="14"/>
                <w:szCs w:val="14"/>
              </w:rPr>
              <w:t xml:space="preserve"> </w:t>
            </w:r>
            <w:r w:rsidRPr="00EE2DEC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EE6C81">
              <w:rPr>
                <w:position w:val="-4"/>
                <w:sz w:val="20"/>
                <w:szCs w:val="20"/>
              </w:rPr>
            </w:r>
            <w:r w:rsidR="00EE6C81">
              <w:rPr>
                <w:position w:val="-4"/>
                <w:sz w:val="20"/>
                <w:szCs w:val="20"/>
              </w:rPr>
              <w:fldChar w:fldCharType="separate"/>
            </w:r>
            <w:r w:rsidRPr="00EE2DEC">
              <w:rPr>
                <w:position w:val="-4"/>
                <w:sz w:val="20"/>
                <w:szCs w:val="20"/>
              </w:rPr>
              <w:fldChar w:fldCharType="end"/>
            </w:r>
            <w:r w:rsidRPr="00EE2DEC">
              <w:rPr>
                <w:position w:val="-4"/>
                <w:sz w:val="20"/>
                <w:szCs w:val="20"/>
              </w:rPr>
              <w:t xml:space="preserve">  </w:t>
            </w:r>
            <w:r w:rsidRPr="00EE2DEC">
              <w:rPr>
                <w:rFonts w:ascii="Arial" w:hAnsi="Arial" w:cs="Arial"/>
                <w:position w:val="-4"/>
                <w:sz w:val="14"/>
                <w:szCs w:val="14"/>
              </w:rPr>
              <w:t>Mujer</w:t>
            </w:r>
            <w:r w:rsidRPr="00EE2DEC">
              <w:rPr>
                <w:position w:val="-4"/>
                <w:sz w:val="18"/>
                <w:szCs w:val="18"/>
              </w:rPr>
              <w:t xml:space="preserve"> </w:t>
            </w:r>
            <w:r w:rsidRPr="00EE2DEC">
              <w:rPr>
                <w:sz w:val="20"/>
                <w:szCs w:val="20"/>
              </w:rPr>
              <w:t xml:space="preserve"> </w:t>
            </w:r>
            <w:r w:rsidRPr="00EE2DEC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EE6C81">
              <w:rPr>
                <w:position w:val="-4"/>
                <w:sz w:val="20"/>
                <w:szCs w:val="20"/>
              </w:rPr>
            </w:r>
            <w:r w:rsidR="00EE6C81">
              <w:rPr>
                <w:position w:val="-4"/>
                <w:sz w:val="20"/>
                <w:szCs w:val="20"/>
              </w:rPr>
              <w:fldChar w:fldCharType="separate"/>
            </w:r>
            <w:r w:rsidRPr="00EE2DEC">
              <w:rPr>
                <w:position w:val="-4"/>
                <w:sz w:val="20"/>
                <w:szCs w:val="20"/>
              </w:rPr>
              <w:fldChar w:fldCharType="end"/>
            </w:r>
          </w:p>
          <w:p w:rsidR="00FC4D7D" w:rsidRPr="00EE2DEC" w:rsidRDefault="00FC4D7D" w:rsidP="009D5C0C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C4D7D" w:rsidRPr="001678AE" w:rsidTr="009D5C0C">
        <w:trPr>
          <w:trHeight w:hRule="exact" w:val="113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:rsidR="00FC4D7D" w:rsidRPr="00A91FE7" w:rsidRDefault="00FC4D7D" w:rsidP="009D5C0C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FC4D7D" w:rsidRDefault="00FC4D7D" w:rsidP="00FC4D7D">
      <w:pPr>
        <w:rPr>
          <w:sz w:val="10"/>
          <w:szCs w:val="10"/>
        </w:rPr>
      </w:pPr>
    </w:p>
    <w:p w:rsidR="00FC4D7D" w:rsidRPr="00B21C7F" w:rsidRDefault="00FC4D7D" w:rsidP="00FC4D7D">
      <w:pPr>
        <w:rPr>
          <w:sz w:val="10"/>
          <w:szCs w:val="10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"/>
        <w:gridCol w:w="3112"/>
        <w:gridCol w:w="477"/>
        <w:gridCol w:w="2875"/>
        <w:gridCol w:w="3577"/>
        <w:gridCol w:w="302"/>
      </w:tblGrid>
      <w:tr w:rsidR="005B1A53" w:rsidRPr="005647B0" w:rsidTr="005B1A53">
        <w:trPr>
          <w:trHeight w:val="379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B1A53" w:rsidRPr="00A91FE7" w:rsidRDefault="00612E2C" w:rsidP="005B1A53">
            <w:pPr>
              <w:jc w:val="center"/>
            </w:pPr>
            <w:r w:rsidRPr="00484CF7">
              <w:rPr>
                <w:b/>
                <w:bCs/>
                <w:sz w:val="20"/>
                <w:szCs w:val="20"/>
              </w:rPr>
              <w:t>DATOS DE LA PERSONA REPRESENTANTE</w:t>
            </w:r>
            <w:r w:rsidRPr="00A91FE7">
              <w:rPr>
                <w:sz w:val="22"/>
                <w:szCs w:val="22"/>
              </w:rPr>
              <w:t xml:space="preserve"> </w:t>
            </w:r>
            <w:r w:rsidRPr="00A91FE7">
              <w:rPr>
                <w:sz w:val="16"/>
                <w:szCs w:val="16"/>
              </w:rPr>
              <w:t>(si procede)</w:t>
            </w:r>
          </w:p>
        </w:tc>
      </w:tr>
      <w:tr w:rsidR="00FC4D7D" w:rsidRPr="00EF77C0" w:rsidTr="009D5C0C">
        <w:trPr>
          <w:trHeight w:val="173"/>
        </w:trPr>
        <w:tc>
          <w:tcPr>
            <w:tcW w:w="1784" w:type="pct"/>
            <w:gridSpan w:val="3"/>
            <w:tcBorders>
              <w:top w:val="nil"/>
              <w:bottom w:val="nil"/>
              <w:right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Tipo de Documento *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 Nº. de Documento * 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847" w:type="pct"/>
            <w:gridSpan w:val="2"/>
            <w:tcBorders>
              <w:top w:val="nil"/>
              <w:left w:val="nil"/>
              <w:bottom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4D7D" w:rsidRPr="00B21C7F" w:rsidTr="009D5C0C">
        <w:trPr>
          <w:trHeight w:val="173"/>
        </w:trPr>
        <w:tc>
          <w:tcPr>
            <w:tcW w:w="1784" w:type="pct"/>
            <w:gridSpan w:val="3"/>
            <w:tcBorders>
              <w:top w:val="nil"/>
              <w:bottom w:val="nil"/>
              <w:right w:val="single" w:sz="4" w:space="0" w:color="C0C0C0"/>
            </w:tcBorders>
          </w:tcPr>
          <w:p w:rsidR="00FC4D7D" w:rsidRPr="00A91FE7" w:rsidRDefault="00FC4D7D" w:rsidP="009D5C0C">
            <w:pPr>
              <w:ind w:right="-289"/>
              <w:jc w:val="both"/>
              <w:rPr>
                <w:i/>
                <w:iCs/>
                <w:sz w:val="18"/>
                <w:szCs w:val="18"/>
              </w:rPr>
            </w:pPr>
            <w:r w:rsidRPr="00A91FE7">
              <w:rPr>
                <w:i/>
                <w:iCs/>
                <w:sz w:val="18"/>
                <w:szCs w:val="18"/>
              </w:rPr>
              <w:t xml:space="preserve">NIF  </w:t>
            </w:r>
            <w:r w:rsidRPr="00A91FE7"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E7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EE6C81">
              <w:rPr>
                <w:i/>
                <w:iCs/>
                <w:sz w:val="20"/>
                <w:szCs w:val="20"/>
              </w:rPr>
            </w:r>
            <w:r w:rsidR="00EE6C81">
              <w:rPr>
                <w:i/>
                <w:iCs/>
                <w:sz w:val="20"/>
                <w:szCs w:val="20"/>
              </w:rPr>
              <w:fldChar w:fldCharType="separate"/>
            </w:r>
            <w:r w:rsidRPr="00A91FE7">
              <w:rPr>
                <w:i/>
                <w:iCs/>
                <w:sz w:val="20"/>
                <w:szCs w:val="20"/>
              </w:rPr>
              <w:fldChar w:fldCharType="end"/>
            </w:r>
            <w:r w:rsidRPr="00A91FE7">
              <w:rPr>
                <w:i/>
                <w:iCs/>
                <w:sz w:val="20"/>
                <w:szCs w:val="20"/>
              </w:rPr>
              <w:t xml:space="preserve"> </w:t>
            </w:r>
            <w:r w:rsidRPr="00A91FE7">
              <w:rPr>
                <w:i/>
                <w:iCs/>
                <w:sz w:val="18"/>
                <w:szCs w:val="18"/>
              </w:rPr>
              <w:t xml:space="preserve"> </w:t>
            </w:r>
            <w:r w:rsidR="00612E2C">
              <w:rPr>
                <w:i/>
                <w:iCs/>
                <w:sz w:val="18"/>
                <w:szCs w:val="18"/>
              </w:rPr>
              <w:t xml:space="preserve">             </w:t>
            </w:r>
            <w:r w:rsidR="00612E2C">
              <w:rPr>
                <w:rFonts w:ascii="Arial" w:hAnsi="Arial" w:cs="Arial"/>
                <w:i/>
                <w:iCs/>
                <w:sz w:val="16"/>
                <w:szCs w:val="16"/>
              </w:rPr>
              <w:t>Pasaporte/NIE</w:t>
            </w:r>
            <w:r w:rsidR="00612E2C" w:rsidRPr="00A91FE7">
              <w:rPr>
                <w:i/>
                <w:iCs/>
                <w:sz w:val="20"/>
                <w:szCs w:val="20"/>
              </w:rPr>
              <w:t xml:space="preserve"> </w:t>
            </w:r>
            <w:r w:rsidR="00612E2C" w:rsidRPr="00A91FE7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="00612E2C" w:rsidRPr="00A91FE7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EE6C81">
              <w:rPr>
                <w:b/>
                <w:bCs/>
                <w:i/>
                <w:iCs/>
                <w:sz w:val="20"/>
                <w:szCs w:val="20"/>
              </w:rPr>
            </w:r>
            <w:r w:rsidR="00EE6C81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612E2C" w:rsidRPr="00A91FE7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bookmarkStart w:id="8" w:name="Texto15"/>
        <w:tc>
          <w:tcPr>
            <w:tcW w:w="136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4D7D" w:rsidRPr="00A91FE7" w:rsidRDefault="00FC4D7D" w:rsidP="009D5C0C">
            <w:pPr>
              <w:jc w:val="both"/>
              <w:rPr>
                <w:sz w:val="20"/>
                <w:szCs w:val="20"/>
              </w:rPr>
            </w:pPr>
            <w:r w:rsidRPr="00A91FE7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91FE7">
              <w:rPr>
                <w:sz w:val="20"/>
                <w:szCs w:val="20"/>
              </w:rPr>
              <w:instrText xml:space="preserve"> FORMTEXT </w:instrText>
            </w:r>
            <w:r w:rsidRPr="00A91FE7">
              <w:rPr>
                <w:sz w:val="20"/>
                <w:szCs w:val="20"/>
              </w:rPr>
            </w:r>
            <w:r w:rsidRPr="00A91FE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91FE7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47" w:type="pct"/>
            <w:gridSpan w:val="2"/>
            <w:tcBorders>
              <w:top w:val="nil"/>
              <w:left w:val="single" w:sz="4" w:space="0" w:color="C0C0C0"/>
              <w:bottom w:val="nil"/>
            </w:tcBorders>
          </w:tcPr>
          <w:p w:rsidR="00FC4D7D" w:rsidRPr="00A91FE7" w:rsidRDefault="00FC4D7D" w:rsidP="009D5C0C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C4D7D" w:rsidRPr="001678AE" w:rsidTr="009D5C0C">
        <w:tc>
          <w:tcPr>
            <w:tcW w:w="1557" w:type="pct"/>
            <w:gridSpan w:val="2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Nombre *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 1º Apellido *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 2º Apellido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4D7D" w:rsidRPr="00D16FC7" w:rsidTr="009D5C0C">
        <w:tc>
          <w:tcPr>
            <w:tcW w:w="75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Start w:id="9" w:name="Texto22"/>
        <w:tc>
          <w:tcPr>
            <w:tcW w:w="159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bookmarkStart w:id="10" w:name="Texto23"/>
        <w:tc>
          <w:tcPr>
            <w:tcW w:w="170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4" w:type="pct"/>
            <w:tcBorders>
              <w:top w:val="nil"/>
              <w:left w:val="single" w:sz="4" w:space="0" w:color="C0C0C0"/>
              <w:bottom w:val="nil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C4D7D" w:rsidRPr="00EE2DEC" w:rsidTr="009D5C0C">
        <w:trPr>
          <w:trHeight w:hRule="exact" w:val="365"/>
        </w:trPr>
        <w:tc>
          <w:tcPr>
            <w:tcW w:w="5000" w:type="pct"/>
            <w:gridSpan w:val="6"/>
            <w:tcBorders>
              <w:top w:val="nil"/>
              <w:bottom w:val="nil"/>
            </w:tcBorders>
          </w:tcPr>
          <w:p w:rsidR="00FC4D7D" w:rsidRPr="00EE2DEC" w:rsidRDefault="00FC4D7D" w:rsidP="009D5C0C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EE2DEC">
              <w:rPr>
                <w:rFonts w:ascii="Arial" w:hAnsi="Arial" w:cs="Arial"/>
                <w:position w:val="-4"/>
                <w:sz w:val="14"/>
                <w:szCs w:val="14"/>
              </w:rPr>
              <w:t xml:space="preserve"> Hombre</w:t>
            </w:r>
            <w:r w:rsidRPr="00EE2DEC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EE2DEC">
              <w:rPr>
                <w:sz w:val="14"/>
                <w:szCs w:val="14"/>
              </w:rPr>
              <w:t xml:space="preserve"> </w:t>
            </w:r>
            <w:r w:rsidRPr="00EE2DEC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EE6C81">
              <w:rPr>
                <w:position w:val="-4"/>
                <w:sz w:val="20"/>
                <w:szCs w:val="20"/>
              </w:rPr>
            </w:r>
            <w:r w:rsidR="00EE6C81">
              <w:rPr>
                <w:position w:val="-4"/>
                <w:sz w:val="20"/>
                <w:szCs w:val="20"/>
              </w:rPr>
              <w:fldChar w:fldCharType="separate"/>
            </w:r>
            <w:r w:rsidRPr="00EE2DEC">
              <w:rPr>
                <w:position w:val="-4"/>
                <w:sz w:val="20"/>
                <w:szCs w:val="20"/>
              </w:rPr>
              <w:fldChar w:fldCharType="end"/>
            </w:r>
            <w:r w:rsidRPr="00EE2DEC">
              <w:rPr>
                <w:position w:val="-4"/>
                <w:sz w:val="20"/>
                <w:szCs w:val="20"/>
              </w:rPr>
              <w:t xml:space="preserve">  </w:t>
            </w:r>
            <w:r w:rsidRPr="00EE2DEC">
              <w:rPr>
                <w:rFonts w:ascii="Arial" w:hAnsi="Arial" w:cs="Arial"/>
                <w:position w:val="-4"/>
                <w:sz w:val="14"/>
                <w:szCs w:val="14"/>
              </w:rPr>
              <w:t>Mujer</w:t>
            </w:r>
            <w:r w:rsidRPr="00EE2DEC">
              <w:rPr>
                <w:position w:val="-4"/>
                <w:sz w:val="14"/>
                <w:szCs w:val="14"/>
              </w:rPr>
              <w:t xml:space="preserve"> </w:t>
            </w:r>
            <w:r w:rsidRPr="00EE2DEC">
              <w:rPr>
                <w:sz w:val="14"/>
                <w:szCs w:val="14"/>
              </w:rPr>
              <w:t xml:space="preserve"> </w:t>
            </w:r>
            <w:r w:rsidRPr="00EE2DEC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EE6C81">
              <w:rPr>
                <w:position w:val="-4"/>
                <w:sz w:val="20"/>
                <w:szCs w:val="20"/>
              </w:rPr>
            </w:r>
            <w:r w:rsidR="00EE6C81">
              <w:rPr>
                <w:position w:val="-4"/>
                <w:sz w:val="20"/>
                <w:szCs w:val="20"/>
              </w:rPr>
              <w:fldChar w:fldCharType="separate"/>
            </w:r>
            <w:r w:rsidRPr="00EE2DEC">
              <w:rPr>
                <w:position w:val="-4"/>
                <w:sz w:val="20"/>
                <w:szCs w:val="20"/>
              </w:rPr>
              <w:fldChar w:fldCharType="end"/>
            </w:r>
          </w:p>
          <w:p w:rsidR="00FC4D7D" w:rsidRPr="00EE2DEC" w:rsidRDefault="00FC4D7D" w:rsidP="009D5C0C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C4D7D" w:rsidRPr="001678AE" w:rsidTr="009D5C0C">
        <w:trPr>
          <w:trHeight w:hRule="exact" w:val="113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:rsidR="00FC4D7D" w:rsidRPr="00A91FE7" w:rsidRDefault="00FC4D7D" w:rsidP="009D5C0C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FC4D7D" w:rsidRDefault="00FC4D7D" w:rsidP="00FC4D7D">
      <w:pPr>
        <w:rPr>
          <w:sz w:val="10"/>
          <w:szCs w:val="10"/>
        </w:rPr>
      </w:pPr>
    </w:p>
    <w:p w:rsidR="00381AF8" w:rsidRDefault="00381AF8" w:rsidP="00FC4D7D">
      <w:pPr>
        <w:rPr>
          <w:sz w:val="10"/>
          <w:szCs w:val="10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927"/>
        <w:gridCol w:w="3525"/>
        <w:gridCol w:w="233"/>
        <w:gridCol w:w="183"/>
        <w:gridCol w:w="57"/>
        <w:gridCol w:w="229"/>
        <w:gridCol w:w="254"/>
        <w:gridCol w:w="626"/>
        <w:gridCol w:w="309"/>
        <w:gridCol w:w="177"/>
        <w:gridCol w:w="61"/>
        <w:gridCol w:w="334"/>
        <w:gridCol w:w="702"/>
        <w:gridCol w:w="702"/>
        <w:gridCol w:w="757"/>
        <w:gridCol w:w="921"/>
        <w:gridCol w:w="256"/>
        <w:gridCol w:w="11"/>
      </w:tblGrid>
      <w:tr w:rsidR="00381AF8" w:rsidRPr="005647B0" w:rsidTr="0061371F">
        <w:trPr>
          <w:trHeight w:val="38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81AF8" w:rsidRPr="008B78F6" w:rsidRDefault="00381AF8" w:rsidP="0061371F">
            <w:pPr>
              <w:jc w:val="center"/>
              <w:rPr>
                <w:b/>
                <w:bCs/>
              </w:rPr>
            </w:pPr>
            <w:r w:rsidRPr="00EE5974">
              <w:rPr>
                <w:b/>
                <w:bCs/>
                <w:sz w:val="20"/>
                <w:szCs w:val="20"/>
              </w:rPr>
              <w:t>DATOS A EFECTO DE NOTIFICACIONES</w:t>
            </w:r>
          </w:p>
        </w:tc>
      </w:tr>
      <w:tr w:rsidR="00381AF8" w:rsidRPr="00EF77C0" w:rsidTr="0061371F">
        <w:trPr>
          <w:trHeight w:hRule="exact" w:val="227"/>
        </w:trPr>
        <w:tc>
          <w:tcPr>
            <w:tcW w:w="117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381AF8" w:rsidRPr="008B78F6" w:rsidRDefault="00381AF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6" w:type="pct"/>
            <w:gridSpan w:val="16"/>
            <w:tcBorders>
              <w:top w:val="nil"/>
              <w:bottom w:val="single" w:sz="4" w:space="0" w:color="C0C0C0"/>
              <w:right w:val="nil"/>
            </w:tcBorders>
          </w:tcPr>
          <w:p w:rsidR="00381AF8" w:rsidRPr="008B78F6" w:rsidRDefault="00381AF8" w:rsidP="0061371F">
            <w:pPr>
              <w:spacing w:before="40"/>
              <w:ind w:left="-26"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Nombre y Apellidos/Razón Social </w:t>
            </w:r>
            <w:r w:rsidRPr="008B78F6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</w:tcBorders>
          </w:tcPr>
          <w:p w:rsidR="00381AF8" w:rsidRPr="008B78F6" w:rsidRDefault="00381AF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1AF8" w:rsidRPr="00A32540" w:rsidTr="0061371F">
        <w:trPr>
          <w:trHeight w:val="170"/>
        </w:trPr>
        <w:tc>
          <w:tcPr>
            <w:tcW w:w="117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381AF8" w:rsidRPr="008B78F6" w:rsidRDefault="00381AF8" w:rsidP="0061371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6" w:type="pct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1AF8" w:rsidRPr="008B78F6" w:rsidRDefault="00381AF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gridSpan w:val="2"/>
            <w:tcBorders>
              <w:top w:val="nil"/>
              <w:left w:val="single" w:sz="4" w:space="0" w:color="C0C0C0"/>
              <w:bottom w:val="nil"/>
            </w:tcBorders>
          </w:tcPr>
          <w:p w:rsidR="00381AF8" w:rsidRPr="008B78F6" w:rsidRDefault="00381AF8" w:rsidP="0061371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81AF8" w:rsidRPr="00EE2DEC" w:rsidTr="0061371F">
        <w:trPr>
          <w:gridAfter w:val="1"/>
          <w:wAfter w:w="5" w:type="pct"/>
          <w:trHeight w:hRule="exact" w:val="365"/>
        </w:trPr>
        <w:tc>
          <w:tcPr>
            <w:tcW w:w="4995" w:type="pct"/>
            <w:gridSpan w:val="18"/>
            <w:tcBorders>
              <w:top w:val="nil"/>
              <w:bottom w:val="nil"/>
            </w:tcBorders>
          </w:tcPr>
          <w:p w:rsidR="00381AF8" w:rsidRPr="00EE2DEC" w:rsidRDefault="00381AF8" w:rsidP="0061371F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EE2DEC">
              <w:rPr>
                <w:rFonts w:ascii="Arial" w:hAnsi="Arial" w:cs="Arial"/>
                <w:position w:val="-4"/>
                <w:sz w:val="16"/>
                <w:szCs w:val="16"/>
              </w:rPr>
              <w:t xml:space="preserve">     </w:t>
            </w:r>
            <w:r w:rsidRPr="00EE2DEC">
              <w:rPr>
                <w:rFonts w:ascii="Arial" w:hAnsi="Arial" w:cs="Arial"/>
                <w:position w:val="-4"/>
                <w:sz w:val="14"/>
                <w:szCs w:val="14"/>
              </w:rPr>
              <w:t>Hombre</w:t>
            </w:r>
            <w:r w:rsidRPr="00EE2DEC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EE2DEC">
              <w:rPr>
                <w:sz w:val="14"/>
                <w:szCs w:val="14"/>
              </w:rPr>
              <w:t xml:space="preserve"> </w:t>
            </w:r>
            <w:r w:rsidRPr="00EE2DEC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position w:val="-4"/>
                <w:sz w:val="20"/>
                <w:szCs w:val="20"/>
              </w:rPr>
              <w:instrText xml:space="preserve"> FORMCHECKBOX </w:instrText>
            </w:r>
            <w:r>
              <w:rPr>
                <w:position w:val="-4"/>
                <w:sz w:val="20"/>
                <w:szCs w:val="20"/>
              </w:rPr>
            </w:r>
            <w:r>
              <w:rPr>
                <w:position w:val="-4"/>
                <w:sz w:val="20"/>
                <w:szCs w:val="20"/>
              </w:rPr>
              <w:fldChar w:fldCharType="separate"/>
            </w:r>
            <w:r w:rsidRPr="00EE2DEC">
              <w:rPr>
                <w:position w:val="-4"/>
                <w:sz w:val="20"/>
                <w:szCs w:val="20"/>
              </w:rPr>
              <w:fldChar w:fldCharType="end"/>
            </w:r>
            <w:r w:rsidRPr="00EE2DEC">
              <w:rPr>
                <w:position w:val="-4"/>
                <w:sz w:val="20"/>
                <w:szCs w:val="20"/>
              </w:rPr>
              <w:t xml:space="preserve">  </w:t>
            </w:r>
            <w:r w:rsidRPr="00EE2DEC">
              <w:rPr>
                <w:rFonts w:ascii="Arial" w:hAnsi="Arial" w:cs="Arial"/>
                <w:position w:val="-4"/>
                <w:sz w:val="14"/>
                <w:szCs w:val="14"/>
              </w:rPr>
              <w:t>Mujer</w:t>
            </w:r>
            <w:r w:rsidRPr="00EE2DEC">
              <w:rPr>
                <w:position w:val="-4"/>
                <w:sz w:val="18"/>
                <w:szCs w:val="18"/>
              </w:rPr>
              <w:t xml:space="preserve"> </w:t>
            </w:r>
            <w:r w:rsidRPr="00EE2DEC">
              <w:rPr>
                <w:sz w:val="20"/>
                <w:szCs w:val="20"/>
              </w:rPr>
              <w:t xml:space="preserve"> </w:t>
            </w:r>
            <w:r w:rsidRPr="00EE2DEC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position w:val="-4"/>
                <w:sz w:val="20"/>
                <w:szCs w:val="20"/>
              </w:rPr>
              <w:instrText xml:space="preserve"> FORMCHECKBOX </w:instrText>
            </w:r>
            <w:r>
              <w:rPr>
                <w:position w:val="-4"/>
                <w:sz w:val="20"/>
                <w:szCs w:val="20"/>
              </w:rPr>
            </w:r>
            <w:r>
              <w:rPr>
                <w:position w:val="-4"/>
                <w:sz w:val="20"/>
                <w:szCs w:val="20"/>
              </w:rPr>
              <w:fldChar w:fldCharType="separate"/>
            </w:r>
            <w:r w:rsidRPr="00EE2DEC">
              <w:rPr>
                <w:position w:val="-4"/>
                <w:sz w:val="20"/>
                <w:szCs w:val="20"/>
              </w:rPr>
              <w:fldChar w:fldCharType="end"/>
            </w:r>
          </w:p>
          <w:p w:rsidR="00381AF8" w:rsidRPr="00EE2DEC" w:rsidRDefault="00381AF8" w:rsidP="0061371F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81AF8" w:rsidRPr="00EF77C0" w:rsidTr="0061371F">
        <w:trPr>
          <w:trHeight w:hRule="exact" w:val="224"/>
        </w:trPr>
        <w:tc>
          <w:tcPr>
            <w:tcW w:w="558" w:type="pct"/>
            <w:gridSpan w:val="2"/>
            <w:tcBorders>
              <w:top w:val="nil"/>
              <w:bottom w:val="nil"/>
              <w:right w:val="nil"/>
            </w:tcBorders>
          </w:tcPr>
          <w:p w:rsidR="00381AF8" w:rsidRPr="008B78F6" w:rsidRDefault="00381AF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8B78F6">
              <w:rPr>
                <w:rFonts w:ascii="Arial" w:hAnsi="Arial" w:cs="Arial"/>
                <w:sz w:val="14"/>
                <w:szCs w:val="14"/>
              </w:rPr>
              <w:t xml:space="preserve">Tipo vía 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381AF8" w:rsidRPr="008B78F6" w:rsidRDefault="00381AF8" w:rsidP="0061371F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Nombre de la vía pública *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381AF8" w:rsidRPr="008B78F6" w:rsidRDefault="00381AF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381AF8" w:rsidRPr="008B78F6" w:rsidRDefault="00381AF8" w:rsidP="0061371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>Bloq.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419" w:type="pct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381AF8" w:rsidRPr="008B78F6" w:rsidRDefault="00381AF8" w:rsidP="0061371F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Portal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381AF8" w:rsidRPr="008B78F6" w:rsidRDefault="00381AF8" w:rsidP="0061371F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Esc.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381AF8" w:rsidRPr="008B78F6" w:rsidRDefault="00381AF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Planta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381AF8" w:rsidRPr="008B78F6" w:rsidRDefault="00381AF8" w:rsidP="0061371F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nil"/>
            </w:tcBorders>
          </w:tcPr>
          <w:p w:rsidR="00381AF8" w:rsidRPr="008B78F6" w:rsidRDefault="00381AF8" w:rsidP="0061371F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Pto.Km.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381AF8" w:rsidRPr="00B21C7F" w:rsidTr="0061371F">
        <w:trPr>
          <w:trHeight w:val="156"/>
        </w:trPr>
        <w:tc>
          <w:tcPr>
            <w:tcW w:w="117" w:type="pct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:rsidR="00381AF8" w:rsidRPr="008B78F6" w:rsidRDefault="00381AF8" w:rsidP="006137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AF8" w:rsidRPr="008B78F6" w:rsidRDefault="00381AF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7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AF8" w:rsidRPr="008B78F6" w:rsidRDefault="00381AF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4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AF8" w:rsidRPr="008B78F6" w:rsidRDefault="00381AF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AF8" w:rsidRPr="008B78F6" w:rsidRDefault="00381AF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AF8" w:rsidRPr="008B78F6" w:rsidRDefault="00381AF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AF8" w:rsidRPr="008B78F6" w:rsidRDefault="00381AF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AF8" w:rsidRPr="008B78F6" w:rsidRDefault="00381AF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AF8" w:rsidRPr="008B78F6" w:rsidRDefault="00381AF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AF8" w:rsidRPr="008B78F6" w:rsidRDefault="00381AF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:rsidR="00381AF8" w:rsidRPr="008B78F6" w:rsidRDefault="00381AF8" w:rsidP="0061371F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81AF8" w:rsidRPr="00EF77C0" w:rsidTr="0061371F">
        <w:trPr>
          <w:trHeight w:hRule="exact" w:val="227"/>
        </w:trPr>
        <w:tc>
          <w:tcPr>
            <w:tcW w:w="2433" w:type="pct"/>
            <w:gridSpan w:val="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381AF8" w:rsidRPr="008B78F6" w:rsidRDefault="00381AF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8B78F6">
              <w:rPr>
                <w:rFonts w:ascii="Arial" w:hAnsi="Arial" w:cs="Arial"/>
                <w:sz w:val="14"/>
                <w:szCs w:val="14"/>
              </w:rPr>
              <w:t xml:space="preserve">Complemento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10</w:t>
            </w:r>
            <w:r w:rsidRPr="008B78F6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8B78F6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78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1AF8" w:rsidRPr="008B78F6" w:rsidRDefault="00381AF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Cód. Postal 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1781" w:type="pct"/>
            <w:gridSpan w:val="8"/>
            <w:tcBorders>
              <w:top w:val="nil"/>
              <w:left w:val="nil"/>
              <w:bottom w:val="nil"/>
            </w:tcBorders>
          </w:tcPr>
          <w:p w:rsidR="00381AF8" w:rsidRPr="008B78F6" w:rsidRDefault="00381AF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12</w:t>
            </w:r>
            <w:r w:rsidRPr="008B78F6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</w:p>
        </w:tc>
      </w:tr>
      <w:tr w:rsidR="00381AF8" w:rsidRPr="00B21C7F" w:rsidTr="0061371F">
        <w:trPr>
          <w:trHeight w:hRule="exact" w:val="237"/>
        </w:trPr>
        <w:tc>
          <w:tcPr>
            <w:tcW w:w="117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381AF8" w:rsidRPr="008B78F6" w:rsidRDefault="00381AF8" w:rsidP="0061371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9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1AF8" w:rsidRPr="008B78F6" w:rsidRDefault="00381AF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381AF8" w:rsidRPr="008B78F6" w:rsidRDefault="00381AF8" w:rsidP="006137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1AF8" w:rsidRPr="008B78F6" w:rsidRDefault="00381AF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381AF8" w:rsidRPr="008B78F6" w:rsidRDefault="00381AF8" w:rsidP="006137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5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1AF8" w:rsidRPr="008B78F6" w:rsidRDefault="00381AF8" w:rsidP="0061371F">
            <w:pPr>
              <w:jc w:val="both"/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gridSpan w:val="2"/>
            <w:tcBorders>
              <w:top w:val="nil"/>
              <w:left w:val="single" w:sz="4" w:space="0" w:color="C0C0C0"/>
              <w:bottom w:val="nil"/>
            </w:tcBorders>
          </w:tcPr>
          <w:p w:rsidR="00381AF8" w:rsidRPr="008B78F6" w:rsidRDefault="00381AF8" w:rsidP="0061371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81AF8" w:rsidRPr="00EF77C0" w:rsidTr="0061371F">
        <w:trPr>
          <w:trHeight w:hRule="exact" w:val="227"/>
        </w:trPr>
        <w:tc>
          <w:tcPr>
            <w:tcW w:w="2690" w:type="pct"/>
            <w:gridSpan w:val="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381AF8" w:rsidRPr="008B78F6" w:rsidRDefault="00381AF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8B78F6">
              <w:rPr>
                <w:rFonts w:ascii="Arial" w:hAnsi="Arial" w:cs="Arial"/>
                <w:sz w:val="14"/>
                <w:szCs w:val="14"/>
              </w:rPr>
              <w:t xml:space="preserve">Municipio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13</w:t>
            </w:r>
          </w:p>
        </w:tc>
        <w:tc>
          <w:tcPr>
            <w:tcW w:w="2310" w:type="pct"/>
            <w:gridSpan w:val="11"/>
            <w:tcBorders>
              <w:top w:val="nil"/>
              <w:left w:val="nil"/>
              <w:bottom w:val="nil"/>
            </w:tcBorders>
          </w:tcPr>
          <w:p w:rsidR="00381AF8" w:rsidRPr="008B78F6" w:rsidRDefault="00381AF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>Provincia *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14</w:t>
            </w:r>
          </w:p>
        </w:tc>
      </w:tr>
      <w:tr w:rsidR="00381AF8" w:rsidRPr="00B21C7F" w:rsidTr="0061371F">
        <w:trPr>
          <w:trHeight w:val="170"/>
        </w:trPr>
        <w:tc>
          <w:tcPr>
            <w:tcW w:w="117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381AF8" w:rsidRPr="008B78F6" w:rsidRDefault="00381AF8" w:rsidP="0061371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3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1AF8" w:rsidRPr="008B78F6" w:rsidRDefault="00381AF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3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1AF8" w:rsidRPr="008B78F6" w:rsidRDefault="00381AF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gridSpan w:val="2"/>
            <w:tcBorders>
              <w:top w:val="nil"/>
              <w:left w:val="single" w:sz="4" w:space="0" w:color="C0C0C0"/>
              <w:bottom w:val="nil"/>
            </w:tcBorders>
          </w:tcPr>
          <w:p w:rsidR="00381AF8" w:rsidRPr="008B78F6" w:rsidRDefault="00381AF8" w:rsidP="0061371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81AF8" w:rsidRPr="00FB1526" w:rsidTr="0061371F">
        <w:trPr>
          <w:trHeight w:val="706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tbl>
            <w:tblPr>
              <w:tblW w:w="10206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1276"/>
              <w:gridCol w:w="1645"/>
              <w:gridCol w:w="1459"/>
              <w:gridCol w:w="2566"/>
              <w:gridCol w:w="474"/>
              <w:gridCol w:w="1227"/>
            </w:tblGrid>
            <w:tr w:rsidR="00381AF8" w:rsidRPr="003B1863" w:rsidTr="0061371F">
              <w:trPr>
                <w:gridAfter w:val="1"/>
                <w:wAfter w:w="601" w:type="pct"/>
                <w:trHeight w:val="173"/>
              </w:trPr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1AF8" w:rsidRPr="00541EC3" w:rsidRDefault="00381AF8" w:rsidP="0061371F">
                  <w:pPr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41EC3">
                    <w:rPr>
                      <w:rFonts w:ascii="Arial" w:hAnsi="Arial" w:cs="Arial"/>
                      <w:sz w:val="14"/>
                      <w:szCs w:val="14"/>
                    </w:rPr>
                    <w:t>Teléfono móvil</w:t>
                  </w:r>
                  <w:r w:rsidRPr="00541EC3"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143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1AF8" w:rsidRPr="00541EC3" w:rsidRDefault="00381AF8" w:rsidP="0061371F">
                  <w:pPr>
                    <w:spacing w:before="40"/>
                    <w:ind w:right="-29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41EC3">
                    <w:rPr>
                      <w:rFonts w:ascii="Arial" w:hAnsi="Arial" w:cs="Arial"/>
                      <w:sz w:val="14"/>
                      <w:szCs w:val="14"/>
                    </w:rPr>
                    <w:t xml:space="preserve">Otro teléfono </w:t>
                  </w:r>
                  <w:r w:rsidRPr="00541EC3"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 xml:space="preserve">6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Correo electrónico</w:t>
                  </w:r>
                  <w:r w:rsidRPr="00541EC3"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1AF8" w:rsidRPr="00541EC3" w:rsidRDefault="00381AF8" w:rsidP="0061371F">
                  <w:pPr>
                    <w:spacing w:before="40"/>
                    <w:ind w:right="-29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8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1AF8" w:rsidRPr="00541EC3" w:rsidRDefault="00381AF8" w:rsidP="0061371F">
                  <w:pPr>
                    <w:spacing w:before="40"/>
                    <w:ind w:right="-29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                                             </w:t>
                  </w:r>
                  <w:r w:rsidRPr="00541EC3">
                    <w:rPr>
                      <w:rFonts w:ascii="Arial" w:hAnsi="Arial" w:cs="Arial"/>
                      <w:sz w:val="14"/>
                      <w:szCs w:val="14"/>
                    </w:rPr>
                    <w:t xml:space="preserve">Fax </w:t>
                  </w:r>
                  <w:r w:rsidRPr="00541EC3"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</w:tr>
            <w:tr w:rsidR="00381AF8" w:rsidRPr="003B1863" w:rsidTr="0061371F">
              <w:trPr>
                <w:trHeight w:val="170"/>
              </w:trPr>
              <w:tc>
                <w:tcPr>
                  <w:tcW w:w="764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381AF8" w:rsidRPr="003B1863" w:rsidRDefault="00381AF8" w:rsidP="0061371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2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381AF8" w:rsidRPr="003B1863" w:rsidRDefault="00381AF8" w:rsidP="0061371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78" w:type="pct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381AF8" w:rsidRDefault="00381AF8" w:rsidP="0061371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381AF8" w:rsidRDefault="00381AF8" w:rsidP="0061371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81AF8" w:rsidRDefault="00381AF8" w:rsidP="0061371F">
            <w:pPr>
              <w:spacing w:before="20" w:after="20"/>
              <w:rPr>
                <w:sz w:val="4"/>
                <w:szCs w:val="4"/>
              </w:rPr>
            </w:pPr>
          </w:p>
          <w:p w:rsidR="00381AF8" w:rsidRPr="001B199A" w:rsidRDefault="00381AF8" w:rsidP="0061371F">
            <w:pPr>
              <w:spacing w:before="20" w:after="20"/>
              <w:rPr>
                <w:sz w:val="4"/>
                <w:szCs w:val="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B199A">
              <w:rPr>
                <w:sz w:val="20"/>
                <w:szCs w:val="20"/>
              </w:rPr>
              <w:t>El correo electrónico designado será el medio por el que desea recibir el aviso de notificación</w:t>
            </w:r>
            <w:r>
              <w:rPr>
                <w:sz w:val="20"/>
                <w:szCs w:val="20"/>
              </w:rPr>
              <w:t>, y en su caso de pago.</w:t>
            </w:r>
          </w:p>
          <w:p w:rsidR="00381AF8" w:rsidRPr="00FB1526" w:rsidRDefault="00381AF8" w:rsidP="0061371F">
            <w:pPr>
              <w:spacing w:before="20" w:after="20"/>
              <w:rPr>
                <w:sz w:val="4"/>
                <w:szCs w:val="4"/>
              </w:rPr>
            </w:pPr>
          </w:p>
        </w:tc>
      </w:tr>
    </w:tbl>
    <w:p w:rsidR="00381AF8" w:rsidRDefault="00381AF8" w:rsidP="00381AF8">
      <w:pPr>
        <w:rPr>
          <w:sz w:val="10"/>
          <w:szCs w:val="10"/>
        </w:rPr>
      </w:pPr>
    </w:p>
    <w:p w:rsidR="00381AF8" w:rsidRDefault="00381AF8" w:rsidP="00381AF8">
      <w:pPr>
        <w:rPr>
          <w:sz w:val="10"/>
          <w:szCs w:val="10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9"/>
      </w:tblGrid>
      <w:tr w:rsidR="00381AF8" w:rsidRPr="008204DF" w:rsidTr="0061371F">
        <w:trPr>
          <w:trHeight w:val="3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381AF8" w:rsidRPr="003C291F" w:rsidRDefault="00381AF8" w:rsidP="0061371F">
            <w:pPr>
              <w:jc w:val="center"/>
              <w:rPr>
                <w:b/>
                <w:sz w:val="22"/>
                <w:szCs w:val="22"/>
              </w:rPr>
            </w:pPr>
            <w:r w:rsidRPr="00EE5974">
              <w:rPr>
                <w:b/>
                <w:bCs/>
                <w:sz w:val="20"/>
                <w:szCs w:val="20"/>
              </w:rPr>
              <w:t>MEDIO POR EL QUE DESEA RECIBIR LA NOTIFICACIÓN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81AF8" w:rsidRPr="008204DF" w:rsidTr="0061371F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81AF8" w:rsidRDefault="00381AF8" w:rsidP="0061371F">
            <w:pPr>
              <w:spacing w:before="120"/>
              <w:ind w:left="2552" w:hanging="2552"/>
              <w:rPr>
                <w:i/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Correo Postal                 </w:t>
            </w:r>
            <w:r w:rsidRPr="005911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EE2DEC">
              <w:rPr>
                <w:i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</w:t>
            </w:r>
          </w:p>
          <w:p w:rsidR="00381AF8" w:rsidRPr="00BE5D62" w:rsidRDefault="00381AF8" w:rsidP="0061371F">
            <w:pPr>
              <w:spacing w:before="120"/>
              <w:ind w:left="2552" w:hanging="2552"/>
              <w:rPr>
                <w:i/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6"/>
            <w:r w:rsidRPr="005911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</w:t>
            </w:r>
            <w:r w:rsidRPr="005911E3">
              <w:rPr>
                <w:sz w:val="20"/>
                <w:szCs w:val="20"/>
              </w:rPr>
              <w:t xml:space="preserve">Notificación electrónica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i/>
                <w:sz w:val="20"/>
                <w:szCs w:val="20"/>
              </w:rPr>
              <w:t xml:space="preserve">(Si elige o está obligada/o a la notificación electrónica compruebe que está usted registrada/o en la Plataforma </w:t>
            </w:r>
            <w:hyperlink r:id="rId8" w:history="1">
              <w:r w:rsidRPr="008204DF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381AF8" w:rsidRDefault="00381AF8" w:rsidP="00FC4D7D">
      <w:pPr>
        <w:rPr>
          <w:sz w:val="10"/>
          <w:szCs w:val="10"/>
        </w:rPr>
      </w:pPr>
    </w:p>
    <w:p w:rsidR="00612E2C" w:rsidRDefault="00612E2C" w:rsidP="00FC4D7D">
      <w:pPr>
        <w:rPr>
          <w:sz w:val="10"/>
          <w:szCs w:val="10"/>
        </w:rPr>
      </w:pPr>
    </w:p>
    <w:p w:rsidR="00381AF8" w:rsidRDefault="00381AF8" w:rsidP="00FC4D7D">
      <w:pPr>
        <w:rPr>
          <w:sz w:val="10"/>
          <w:szCs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8420"/>
      </w:tblGrid>
      <w:tr w:rsidR="00612E2C" w:rsidRPr="00484CF7" w:rsidTr="005602D3">
        <w:trPr>
          <w:trHeight w:val="397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2E2C" w:rsidRPr="00484CF7" w:rsidRDefault="00612E2C" w:rsidP="005602D3">
            <w:pPr>
              <w:jc w:val="center"/>
              <w:rPr>
                <w:b/>
                <w:bCs/>
                <w:sz w:val="20"/>
                <w:szCs w:val="20"/>
              </w:rPr>
            </w:pPr>
            <w:r w:rsidRPr="00484CF7">
              <w:rPr>
                <w:b/>
                <w:bCs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612E2C" w:rsidRPr="00564FF2" w:rsidTr="005602D3">
        <w:trPr>
          <w:trHeight w:hRule="exact" w:val="34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C" w:rsidRDefault="00612E2C" w:rsidP="005602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C" w:rsidRPr="00564FF2" w:rsidRDefault="00612E2C" w:rsidP="005602D3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564FF2">
              <w:rPr>
                <w:sz w:val="20"/>
              </w:rPr>
              <w:t xml:space="preserve">Dirección General de </w:t>
            </w:r>
            <w:r>
              <w:rPr>
                <w:sz w:val="20"/>
              </w:rPr>
              <w:t>Transición Energética</w:t>
            </w:r>
          </w:p>
        </w:tc>
      </w:tr>
      <w:tr w:rsidR="00612E2C" w:rsidRPr="00564FF2" w:rsidTr="005602D3">
        <w:trPr>
          <w:trHeight w:val="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C" w:rsidRDefault="00612E2C" w:rsidP="005602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C" w:rsidRPr="00564FF2" w:rsidRDefault="00612E2C" w:rsidP="005602D3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252A7D">
              <w:rPr>
                <w:sz w:val="20"/>
              </w:rPr>
              <w:t>Gestión de las solicitudes de instalaciones eléctricas y gasistas que requieran autorización a efectos administrativos, estadísticos y de supervisión y control de las obligaciones de los titulares de las instalaciones</w:t>
            </w:r>
            <w:r w:rsidRPr="00564FF2">
              <w:rPr>
                <w:sz w:val="20"/>
              </w:rPr>
              <w:t>.</w:t>
            </w:r>
          </w:p>
        </w:tc>
      </w:tr>
      <w:tr w:rsidR="00612E2C" w:rsidRPr="00564FF2" w:rsidTr="005602D3">
        <w:trPr>
          <w:trHeight w:val="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C" w:rsidRDefault="00612E2C" w:rsidP="005602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C" w:rsidRPr="00564FF2" w:rsidRDefault="00612E2C" w:rsidP="005602D3">
            <w:pPr>
              <w:rPr>
                <w:color w:val="000000"/>
                <w:sz w:val="20"/>
              </w:rPr>
            </w:pPr>
            <w:r w:rsidRPr="00564FF2">
              <w:rPr>
                <w:color w:val="000000"/>
                <w:sz w:val="20"/>
              </w:rPr>
              <w:t xml:space="preserve">Ejercicio de poderes públicos: </w:t>
            </w:r>
            <w:r w:rsidRPr="00B92116">
              <w:rPr>
                <w:color w:val="000000"/>
                <w:sz w:val="20"/>
              </w:rPr>
              <w:t>Ley 24/2013, de 26 de diciembre, del Sector Eléctrico;  Ley 34/1998, de 7 de octubre, del sector de hidrocarburos</w:t>
            </w:r>
          </w:p>
        </w:tc>
      </w:tr>
      <w:tr w:rsidR="00612E2C" w:rsidTr="005602D3">
        <w:trPr>
          <w:trHeight w:hRule="exact" w:val="34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C" w:rsidRDefault="00612E2C" w:rsidP="005602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Destinatarias/os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C" w:rsidRDefault="00612E2C" w:rsidP="005602D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Existe cesión de datos</w:t>
            </w:r>
          </w:p>
        </w:tc>
      </w:tr>
      <w:tr w:rsidR="00612E2C" w:rsidTr="005602D3">
        <w:trPr>
          <w:trHeight w:val="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C" w:rsidRDefault="00612E2C" w:rsidP="005602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C" w:rsidRDefault="00612E2C" w:rsidP="005602D3">
            <w:pPr>
              <w:rPr>
                <w:rFonts w:eastAsia="Calibri"/>
                <w:i/>
                <w:sz w:val="20"/>
                <w:szCs w:val="22"/>
                <w:lang w:eastAsia="en-US"/>
              </w:rPr>
            </w:pPr>
            <w:r>
              <w:rPr>
                <w:color w:val="000000"/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12E2C" w:rsidRPr="0017266C" w:rsidTr="005602D3">
        <w:trPr>
          <w:trHeight w:val="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C" w:rsidRDefault="00612E2C" w:rsidP="005602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C" w:rsidRPr="0017266C" w:rsidRDefault="00612E2C" w:rsidP="005602D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7266C">
              <w:rPr>
                <w:sz w:val="20"/>
                <w:szCs w:val="20"/>
              </w:rPr>
              <w:t xml:space="preserve">Disponible en la dirección electrónica </w:t>
            </w:r>
            <w:r w:rsidRPr="00FC4D7D">
              <w:rPr>
                <w:color w:val="000000"/>
                <w:sz w:val="20"/>
                <w:szCs w:val="20"/>
              </w:rPr>
              <w:t>: </w:t>
            </w:r>
            <w:hyperlink r:id="rId9" w:tgtFrame="_blank" w:history="1">
              <w:r w:rsidRPr="0017266C">
                <w:rPr>
                  <w:b/>
                  <w:bCs/>
                  <w:color w:val="000000"/>
                  <w:sz w:val="20"/>
                  <w:szCs w:val="20"/>
                  <w:u w:val="single"/>
                </w:rPr>
                <w:t>https://rat.castillalamancha.es/info/0247</w:t>
              </w:r>
            </w:hyperlink>
          </w:p>
        </w:tc>
      </w:tr>
    </w:tbl>
    <w:p w:rsidR="009820E4" w:rsidRDefault="009820E4" w:rsidP="00FC4D7D">
      <w:pPr>
        <w:rPr>
          <w:sz w:val="16"/>
          <w:szCs w:val="16"/>
        </w:rPr>
      </w:pPr>
    </w:p>
    <w:p w:rsidR="00612E2C" w:rsidRDefault="00612E2C" w:rsidP="00FC4D7D">
      <w:pPr>
        <w:rPr>
          <w:sz w:val="16"/>
          <w:szCs w:val="16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528"/>
      </w:tblGrid>
      <w:tr w:rsidR="0055111E" w:rsidRPr="0055111E" w:rsidTr="00897965">
        <w:trPr>
          <w:trHeight w:val="204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55111E" w:rsidRPr="00612E2C" w:rsidRDefault="0055111E" w:rsidP="009D5C0C">
            <w:pPr>
              <w:spacing w:before="60" w:after="60"/>
              <w:jc w:val="center"/>
              <w:rPr>
                <w:b/>
                <w:sz w:val="20"/>
                <w:szCs w:val="20"/>
                <w:highlight w:val="green"/>
              </w:rPr>
            </w:pPr>
            <w:r w:rsidRPr="00612E2C">
              <w:rPr>
                <w:b/>
                <w:sz w:val="20"/>
                <w:szCs w:val="20"/>
              </w:rPr>
              <w:t>DATOS DE LA INSTALACIÓN</w:t>
            </w:r>
          </w:p>
        </w:tc>
      </w:tr>
      <w:tr w:rsidR="0055111E" w:rsidRPr="0055111E" w:rsidTr="00897965">
        <w:trPr>
          <w:trHeight w:val="204"/>
        </w:trPr>
        <w:tc>
          <w:tcPr>
            <w:tcW w:w="5000" w:type="pct"/>
            <w:gridSpan w:val="2"/>
            <w:vAlign w:val="center"/>
          </w:tcPr>
          <w:p w:rsidR="0055111E" w:rsidRPr="0055111E" w:rsidRDefault="0055111E" w:rsidP="009D5C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 xml:space="preserve">Nombre identificativo de la instalación: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bookmarkStart w:id="12" w:name="_GoBack"/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bookmarkEnd w:id="12"/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5111E" w:rsidRPr="0055111E" w:rsidTr="001F6659">
        <w:trPr>
          <w:trHeight w:val="204"/>
        </w:trPr>
        <w:tc>
          <w:tcPr>
            <w:tcW w:w="2364" w:type="pct"/>
            <w:vAlign w:val="center"/>
          </w:tcPr>
          <w:p w:rsidR="0055111E" w:rsidRPr="0055111E" w:rsidRDefault="0055111E" w:rsidP="009D5C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 xml:space="preserve">Municipio: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36" w:type="pct"/>
            <w:vAlign w:val="center"/>
          </w:tcPr>
          <w:p w:rsidR="0055111E" w:rsidRPr="0055111E" w:rsidRDefault="0055111E" w:rsidP="009D5C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 xml:space="preserve">Provincia: 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5111E" w:rsidRPr="0055111E" w:rsidTr="001F6659">
        <w:trPr>
          <w:trHeight w:val="204"/>
        </w:trPr>
        <w:tc>
          <w:tcPr>
            <w:tcW w:w="2364" w:type="pct"/>
            <w:vAlign w:val="center"/>
          </w:tcPr>
          <w:p w:rsidR="0055111E" w:rsidRPr="0055111E" w:rsidRDefault="0055111E" w:rsidP="009D5C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>Tecnología:</w:t>
            </w:r>
            <w:r w:rsidRPr="0055111E">
              <w:rPr>
                <w:sz w:val="20"/>
                <w:szCs w:val="20"/>
                <w:highlight w:val="lightGray"/>
              </w:rPr>
              <w:t xml:space="preserve">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36" w:type="pct"/>
            <w:vAlign w:val="center"/>
          </w:tcPr>
          <w:p w:rsidR="0055111E" w:rsidRPr="0055111E" w:rsidRDefault="0055111E" w:rsidP="009D5C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 xml:space="preserve">Categoría: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5111E" w:rsidRPr="0055111E" w:rsidTr="001F6659">
        <w:trPr>
          <w:trHeight w:val="204"/>
        </w:trPr>
        <w:tc>
          <w:tcPr>
            <w:tcW w:w="2364" w:type="pct"/>
            <w:vAlign w:val="center"/>
          </w:tcPr>
          <w:p w:rsidR="0055111E" w:rsidRPr="0055111E" w:rsidRDefault="0055111E" w:rsidP="00711B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 xml:space="preserve">Grupo: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36" w:type="pct"/>
            <w:vAlign w:val="center"/>
          </w:tcPr>
          <w:p w:rsidR="0055111E" w:rsidRPr="0055111E" w:rsidRDefault="0055111E" w:rsidP="009D5C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 xml:space="preserve">Subgrupo: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5111E" w:rsidRPr="0055111E" w:rsidTr="00897965">
        <w:trPr>
          <w:trHeight w:val="204"/>
        </w:trPr>
        <w:tc>
          <w:tcPr>
            <w:tcW w:w="5000" w:type="pct"/>
            <w:gridSpan w:val="2"/>
            <w:vAlign w:val="center"/>
          </w:tcPr>
          <w:p w:rsidR="0055111E" w:rsidRPr="0055111E" w:rsidRDefault="0055111E" w:rsidP="001F665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>Potencia instalada</w:t>
            </w:r>
            <w:r>
              <w:rPr>
                <w:sz w:val="20"/>
                <w:szCs w:val="20"/>
              </w:rPr>
              <w:t xml:space="preserve"> </w:t>
            </w:r>
            <w:r w:rsidRPr="0055111E">
              <w:rPr>
                <w:sz w:val="20"/>
                <w:szCs w:val="20"/>
              </w:rPr>
              <w:t xml:space="preserve">(KW):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  <w:r w:rsidR="001F6659">
              <w:rPr>
                <w:sz w:val="20"/>
                <w:szCs w:val="20"/>
              </w:rPr>
              <w:t xml:space="preserve">  </w:t>
            </w:r>
            <w:r w:rsidRPr="00711B04">
              <w:rPr>
                <w:sz w:val="18"/>
                <w:szCs w:val="18"/>
              </w:rPr>
              <w:t>(según art. 3 del Real Decreto 413/2014, de 6 de junio)</w:t>
            </w:r>
          </w:p>
        </w:tc>
      </w:tr>
      <w:tr w:rsidR="001F6659" w:rsidRPr="0055111E" w:rsidTr="00897965">
        <w:trPr>
          <w:trHeight w:val="204"/>
        </w:trPr>
        <w:tc>
          <w:tcPr>
            <w:tcW w:w="5000" w:type="pct"/>
            <w:gridSpan w:val="2"/>
            <w:vAlign w:val="center"/>
          </w:tcPr>
          <w:p w:rsidR="001F6659" w:rsidRPr="0055111E" w:rsidRDefault="00711B04" w:rsidP="00711B0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Referencia del expediente: </w:t>
            </w:r>
            <w:r w:rsidRPr="0055111E">
              <w:rPr>
                <w:sz w:val="20"/>
                <w:szCs w:val="20"/>
                <w:highlight w:val="lightGray"/>
              </w:rPr>
              <w:t xml:space="preserve">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711B04" w:rsidRPr="00C1164B" w:rsidRDefault="00711B04" w:rsidP="00711B04">
      <w:pPr>
        <w:rPr>
          <w:sz w:val="14"/>
          <w:szCs w:val="14"/>
        </w:rPr>
      </w:pPr>
    </w:p>
    <w:p w:rsidR="00711B04" w:rsidRPr="003D44A2" w:rsidRDefault="00711B04" w:rsidP="00711B04">
      <w:pPr>
        <w:rPr>
          <w:sz w:val="4"/>
          <w:szCs w:val="4"/>
        </w:rPr>
      </w:pPr>
    </w:p>
    <w:tbl>
      <w:tblPr>
        <w:tblW w:w="514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2"/>
      </w:tblGrid>
      <w:tr w:rsidR="00711B04" w:rsidRPr="003D44A2" w:rsidTr="00711B04">
        <w:trPr>
          <w:trHeight w:val="376"/>
        </w:trPr>
        <w:tc>
          <w:tcPr>
            <w:tcW w:w="5000" w:type="pct"/>
            <w:tcBorders>
              <w:top w:val="single" w:sz="4" w:space="0" w:color="auto"/>
              <w:bottom w:val="single" w:sz="4" w:space="0" w:color="C0C0C0"/>
            </w:tcBorders>
            <w:shd w:val="clear" w:color="auto" w:fill="FFFF00"/>
            <w:vAlign w:val="center"/>
          </w:tcPr>
          <w:p w:rsidR="00711B04" w:rsidRPr="003D44A2" w:rsidRDefault="00711B04" w:rsidP="00711B04">
            <w:pPr>
              <w:jc w:val="center"/>
              <w:rPr>
                <w:b/>
                <w:bCs/>
              </w:rPr>
            </w:pPr>
            <w:r w:rsidRPr="003D44A2">
              <w:rPr>
                <w:b/>
                <w:bCs/>
                <w:sz w:val="22"/>
                <w:szCs w:val="22"/>
              </w:rPr>
              <w:t>ACREDITACIÓN DEL CUMPLIMIENTO DE LOS REQUISITOS</w:t>
            </w:r>
          </w:p>
        </w:tc>
      </w:tr>
      <w:tr w:rsidR="00711B04" w:rsidRPr="003D44A2" w:rsidTr="00711B04">
        <w:trPr>
          <w:trHeight w:val="376"/>
        </w:trPr>
        <w:tc>
          <w:tcPr>
            <w:tcW w:w="5000" w:type="pct"/>
            <w:tcBorders>
              <w:top w:val="single" w:sz="4" w:space="0" w:color="C0C0C0"/>
              <w:bottom w:val="single" w:sz="4" w:space="0" w:color="C0C0C0"/>
            </w:tcBorders>
            <w:shd w:val="clear" w:color="auto" w:fill="FFFF99"/>
            <w:vAlign w:val="center"/>
          </w:tcPr>
          <w:p w:rsidR="00711B04" w:rsidRPr="003D44A2" w:rsidRDefault="00711B04" w:rsidP="00A165B9">
            <w:pPr>
              <w:spacing w:before="40"/>
              <w:ind w:right="-290"/>
              <w:rPr>
                <w:sz w:val="20"/>
                <w:szCs w:val="20"/>
              </w:rPr>
            </w:pPr>
            <w:r w:rsidRPr="003D44A2">
              <w:rPr>
                <w:b/>
                <w:bCs/>
                <w:sz w:val="20"/>
                <w:szCs w:val="20"/>
              </w:rPr>
              <w:t>Declaraciones Responsables</w:t>
            </w:r>
          </w:p>
        </w:tc>
      </w:tr>
      <w:tr w:rsidR="00711B04" w:rsidRPr="003D44A2" w:rsidTr="00A165B9">
        <w:trPr>
          <w:trHeight w:val="905"/>
        </w:trPr>
        <w:tc>
          <w:tcPr>
            <w:tcW w:w="5000" w:type="pct"/>
            <w:tcBorders>
              <w:top w:val="nil"/>
              <w:bottom w:val="single" w:sz="4" w:space="0" w:color="C0C0C0"/>
            </w:tcBorders>
            <w:tcMar>
              <w:right w:w="57" w:type="dxa"/>
            </w:tcMar>
            <w:vAlign w:val="center"/>
          </w:tcPr>
          <w:p w:rsidR="006C0D2E" w:rsidRPr="0055111E" w:rsidRDefault="006C0D2E" w:rsidP="006C0D2E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55111E">
              <w:rPr>
                <w:rFonts w:cs="ArialMT"/>
                <w:sz w:val="20"/>
                <w:szCs w:val="20"/>
              </w:rPr>
              <w:t>Como titular del proyecto correspondiente a la instalación cuyos datos se han indicado, que se encuentra en tramitación en esta administración con el fin de obtener las autorizaciones reguladas en la Ley 24/2013, de 26 de diciembre, del sector eléctrico, y a efectos de aplicación del procedimiento de tramitación de urgencia y despacho prioritario de expedientes en materia de autorización de instalaciones de producción de energía eléctrica a partir de fuentes</w:t>
            </w:r>
            <w:r>
              <w:rPr>
                <w:rFonts w:cs="ArialMT"/>
                <w:sz w:val="20"/>
                <w:szCs w:val="20"/>
              </w:rPr>
              <w:t xml:space="preserve"> de energía renovables, en virtud del Acuerdo de 10/04/2018 del Consejo de Gobierno,</w:t>
            </w:r>
            <w:r w:rsidRPr="0055111E">
              <w:rPr>
                <w:rFonts w:cs="ArialMT"/>
                <w:sz w:val="20"/>
                <w:szCs w:val="20"/>
              </w:rPr>
              <w:t xml:space="preserve"> DECLARA:</w:t>
            </w:r>
          </w:p>
          <w:p w:rsidR="006C0D2E" w:rsidRPr="0055111E" w:rsidRDefault="006C0D2E" w:rsidP="006C0D2E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C0D2E" w:rsidRDefault="00612E2C" w:rsidP="00612E2C">
            <w:pPr>
              <w:autoSpaceDE w:val="0"/>
              <w:autoSpaceDN w:val="0"/>
              <w:adjustRightInd w:val="0"/>
              <w:ind w:left="634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C0D2E" w:rsidRPr="0055111E">
              <w:rPr>
                <w:sz w:val="20"/>
                <w:szCs w:val="20"/>
              </w:rPr>
              <w:t xml:space="preserve">     </w:t>
            </w:r>
            <w:r w:rsidR="006C0D2E">
              <w:rPr>
                <w:sz w:val="20"/>
                <w:szCs w:val="20"/>
              </w:rPr>
              <w:t xml:space="preserve">  </w:t>
            </w:r>
            <w:r w:rsidR="006C0D2E" w:rsidRPr="0055111E">
              <w:rPr>
                <w:rFonts w:cs="ArialMT"/>
                <w:sz w:val="20"/>
                <w:szCs w:val="20"/>
              </w:rPr>
              <w:t xml:space="preserve">Que dicha instalación ha sido identificada ante el Ministerio </w:t>
            </w:r>
            <w:r w:rsidR="006C0D2E">
              <w:rPr>
                <w:rFonts w:cs="ArialMT"/>
                <w:sz w:val="20"/>
                <w:szCs w:val="20"/>
              </w:rPr>
              <w:t>para la Transición Ecológica y el Reto Demográfico</w:t>
            </w:r>
            <w:r w:rsidR="006C0D2E" w:rsidRPr="0055111E">
              <w:rPr>
                <w:rFonts w:cs="ArialMT"/>
                <w:sz w:val="20"/>
                <w:szCs w:val="20"/>
              </w:rPr>
              <w:t xml:space="preserve"> con fecha de </w:t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6C0D2E"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6C0D2E" w:rsidRPr="0055111E">
              <w:rPr>
                <w:sz w:val="20"/>
                <w:szCs w:val="20"/>
                <w:highlight w:val="lightGray"/>
              </w:rPr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end"/>
            </w:r>
            <w:r w:rsidR="006C0D2E" w:rsidRPr="0055111E">
              <w:rPr>
                <w:rFonts w:cs="ArialMT"/>
                <w:sz w:val="20"/>
                <w:szCs w:val="20"/>
              </w:rPr>
              <w:t xml:space="preserve"> para cubrir la potencia inscrita en el </w:t>
            </w:r>
            <w:r w:rsidR="006C0D2E">
              <w:rPr>
                <w:rFonts w:cs="ArialMT"/>
                <w:sz w:val="20"/>
                <w:szCs w:val="20"/>
              </w:rPr>
              <w:t>R</w:t>
            </w:r>
            <w:r w:rsidR="006C0D2E" w:rsidRPr="0055111E">
              <w:rPr>
                <w:rFonts w:cs="ArialMT"/>
                <w:sz w:val="20"/>
                <w:szCs w:val="20"/>
              </w:rPr>
              <w:t xml:space="preserve">egistro de régimen retributivo especifico </w:t>
            </w:r>
            <w:r w:rsidR="006C0D2E">
              <w:rPr>
                <w:rFonts w:cs="ArialMT"/>
                <w:sz w:val="20"/>
                <w:szCs w:val="20"/>
              </w:rPr>
              <w:t xml:space="preserve">/ Registro electrónico del régimen económico de energías renovables </w:t>
            </w:r>
            <w:r w:rsidR="006C0D2E" w:rsidRPr="0055111E">
              <w:rPr>
                <w:rFonts w:cs="ArialMT"/>
                <w:sz w:val="20"/>
                <w:szCs w:val="20"/>
              </w:rPr>
              <w:t xml:space="preserve">en estado de preasignación, con código de identificación </w:t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6C0D2E"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6C0D2E" w:rsidRPr="0055111E">
              <w:rPr>
                <w:sz w:val="20"/>
                <w:szCs w:val="20"/>
                <w:highlight w:val="lightGray"/>
              </w:rPr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end"/>
            </w:r>
            <w:r w:rsidR="006C0D2E" w:rsidRPr="0055111E">
              <w:rPr>
                <w:rFonts w:cs="ArialMT"/>
                <w:sz w:val="20"/>
                <w:szCs w:val="20"/>
              </w:rPr>
              <w:t xml:space="preserve"> y cuyo adjudicatario</w:t>
            </w:r>
            <w:r w:rsidR="002011B1">
              <w:rPr>
                <w:rFonts w:cs="ArialMT"/>
                <w:sz w:val="20"/>
                <w:szCs w:val="20"/>
              </w:rPr>
              <w:t>/a</w:t>
            </w:r>
            <w:r w:rsidR="006C0D2E" w:rsidRPr="0055111E">
              <w:rPr>
                <w:rFonts w:cs="ArialMT"/>
                <w:sz w:val="20"/>
                <w:szCs w:val="20"/>
              </w:rPr>
              <w:t xml:space="preserve"> es </w:t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6C0D2E"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6C0D2E" w:rsidRPr="0055111E">
              <w:rPr>
                <w:sz w:val="20"/>
                <w:szCs w:val="20"/>
                <w:highlight w:val="lightGray"/>
              </w:rPr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end"/>
            </w:r>
            <w:r w:rsidR="006C0D2E" w:rsidRPr="0055111E">
              <w:rPr>
                <w:rFonts w:cs="ArialMT"/>
                <w:sz w:val="20"/>
                <w:szCs w:val="20"/>
              </w:rPr>
              <w:t xml:space="preserve">, en virtud de Resolución de </w:t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6C0D2E"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6C0D2E" w:rsidRPr="0055111E">
              <w:rPr>
                <w:sz w:val="20"/>
                <w:szCs w:val="20"/>
                <w:highlight w:val="lightGray"/>
              </w:rPr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end"/>
            </w:r>
            <w:r w:rsidR="006C0D2E" w:rsidRPr="0055111E">
              <w:rPr>
                <w:rFonts w:cs="ArialMT"/>
                <w:sz w:val="20"/>
                <w:szCs w:val="20"/>
              </w:rPr>
              <w:t xml:space="preserve"> (BOE nº fecha </w:t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6C0D2E"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6C0D2E" w:rsidRPr="0055111E">
              <w:rPr>
                <w:sz w:val="20"/>
                <w:szCs w:val="20"/>
                <w:highlight w:val="lightGray"/>
              </w:rPr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end"/>
            </w:r>
            <w:r w:rsidR="006C0D2E" w:rsidRPr="0055111E">
              <w:rPr>
                <w:rFonts w:cs="ArialMT"/>
                <w:sz w:val="20"/>
                <w:szCs w:val="20"/>
              </w:rPr>
              <w:t xml:space="preserve"> ), al amparo del</w:t>
            </w:r>
            <w:r w:rsidR="006C0D2E">
              <w:rPr>
                <w:rFonts w:cs="ArialMT"/>
                <w:sz w:val="20"/>
                <w:szCs w:val="20"/>
              </w:rPr>
              <w:t xml:space="preserve"> </w:t>
            </w:r>
            <w:r w:rsidR="006C0D2E" w:rsidRPr="0055111E">
              <w:rPr>
                <w:sz w:val="20"/>
                <w:szCs w:val="20"/>
              </w:rPr>
              <w:t xml:space="preserve">Real Decreto </w:t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6C0D2E"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6C0D2E" w:rsidRPr="0055111E">
              <w:rPr>
                <w:sz w:val="20"/>
                <w:szCs w:val="20"/>
                <w:highlight w:val="lightGray"/>
              </w:rPr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end"/>
            </w:r>
            <w:r w:rsidR="006C0D2E" w:rsidRPr="0055111E">
              <w:rPr>
                <w:sz w:val="20"/>
                <w:szCs w:val="20"/>
              </w:rPr>
              <w:t xml:space="preserve"> y la Orden </w:t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6C0D2E"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6C0D2E" w:rsidRPr="0055111E">
              <w:rPr>
                <w:sz w:val="20"/>
                <w:szCs w:val="20"/>
                <w:highlight w:val="lightGray"/>
              </w:rPr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t> </w:t>
            </w:r>
            <w:r w:rsidR="006C0D2E" w:rsidRPr="0055111E">
              <w:rPr>
                <w:sz w:val="20"/>
                <w:szCs w:val="20"/>
                <w:highlight w:val="lightGray"/>
              </w:rPr>
              <w:fldChar w:fldCharType="end"/>
            </w:r>
            <w:r w:rsidR="006C0D2E" w:rsidRPr="0055111E">
              <w:rPr>
                <w:sz w:val="20"/>
                <w:szCs w:val="20"/>
              </w:rPr>
              <w:t xml:space="preserve"> .</w:t>
            </w:r>
          </w:p>
          <w:p w:rsidR="006C0D2E" w:rsidRPr="0055111E" w:rsidRDefault="006C0D2E" w:rsidP="006C0D2E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</w:p>
          <w:p w:rsidR="006C0D2E" w:rsidRPr="0055111E" w:rsidRDefault="006C0D2E" w:rsidP="006C0D2E">
            <w:pPr>
              <w:autoSpaceDE w:val="0"/>
              <w:autoSpaceDN w:val="0"/>
              <w:adjustRightInd w:val="0"/>
              <w:ind w:left="1069"/>
              <w:jc w:val="both"/>
              <w:rPr>
                <w:rFonts w:cs="ArialMT"/>
                <w:sz w:val="20"/>
                <w:szCs w:val="20"/>
              </w:rPr>
            </w:pPr>
          </w:p>
          <w:p w:rsidR="006C0D2E" w:rsidRPr="0055111E" w:rsidRDefault="00612E2C" w:rsidP="006C0D2E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E6C81">
              <w:rPr>
                <w:sz w:val="20"/>
                <w:szCs w:val="20"/>
              </w:rPr>
            </w:r>
            <w:r w:rsidR="00EE6C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C0D2E" w:rsidRPr="0055111E">
              <w:rPr>
                <w:sz w:val="20"/>
                <w:szCs w:val="20"/>
              </w:rPr>
              <w:t xml:space="preserve">      </w:t>
            </w:r>
            <w:r w:rsidR="006C0D2E">
              <w:rPr>
                <w:sz w:val="20"/>
                <w:szCs w:val="20"/>
              </w:rPr>
              <w:t xml:space="preserve"> </w:t>
            </w:r>
            <w:r w:rsidR="006C0D2E" w:rsidRPr="0055111E">
              <w:rPr>
                <w:sz w:val="20"/>
                <w:szCs w:val="20"/>
              </w:rPr>
              <w:t>Que son ciertos los datos consignados en la presente declaración comprometiéndose a probar documentalmente los mismos, cuando se le requiera para ello.</w:t>
            </w:r>
          </w:p>
          <w:p w:rsidR="006C0D2E" w:rsidRPr="0055111E" w:rsidRDefault="006C0D2E" w:rsidP="006C0D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11B04" w:rsidRPr="003D44A2" w:rsidRDefault="006C0D2E" w:rsidP="006C0D2E">
            <w:pPr>
              <w:autoSpaceDE w:val="0"/>
              <w:autoSpaceDN w:val="0"/>
              <w:adjustRightInd w:val="0"/>
              <w:ind w:right="127"/>
              <w:jc w:val="both"/>
              <w:rPr>
                <w:sz w:val="10"/>
                <w:szCs w:val="10"/>
              </w:rPr>
            </w:pPr>
            <w:r w:rsidRPr="0055111E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podrá ser objeto de sanción </w:t>
            </w:r>
            <w:r w:rsidRPr="0055111E">
              <w:rPr>
                <w:iCs/>
                <w:sz w:val="20"/>
                <w:szCs w:val="20"/>
              </w:rPr>
              <w:t>y, en su caso, los hechos se pondrán en conocimiento del Ministerio Fiscal por si pudieran ser constitutivos de un ilícito penal</w:t>
            </w:r>
          </w:p>
        </w:tc>
      </w:tr>
      <w:tr w:rsidR="00711B04" w:rsidRPr="003D44A2" w:rsidTr="00711B04">
        <w:trPr>
          <w:trHeight w:val="187"/>
        </w:trPr>
        <w:tc>
          <w:tcPr>
            <w:tcW w:w="5000" w:type="pct"/>
            <w:tcBorders>
              <w:top w:val="single" w:sz="4" w:space="0" w:color="C0C0C0"/>
              <w:bottom w:val="single" w:sz="4" w:space="0" w:color="C0C0C0"/>
            </w:tcBorders>
            <w:shd w:val="clear" w:color="auto" w:fill="FFFF99"/>
            <w:tcMar>
              <w:right w:w="57" w:type="dxa"/>
            </w:tcMar>
          </w:tcPr>
          <w:p w:rsidR="00711B04" w:rsidRPr="003D44A2" w:rsidRDefault="00711B04" w:rsidP="006C0D2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125"/>
              <w:jc w:val="both"/>
              <w:rPr>
                <w:sz w:val="20"/>
                <w:szCs w:val="20"/>
              </w:rPr>
            </w:pPr>
            <w:r w:rsidRPr="003D44A2">
              <w:rPr>
                <w:b/>
                <w:bCs/>
                <w:sz w:val="20"/>
                <w:szCs w:val="20"/>
              </w:rPr>
              <w:t>Autorizaci</w:t>
            </w:r>
            <w:r w:rsidR="006C0D2E">
              <w:rPr>
                <w:b/>
                <w:bCs/>
                <w:sz w:val="20"/>
                <w:szCs w:val="20"/>
              </w:rPr>
              <w:t>ones</w:t>
            </w:r>
            <w:r w:rsidRPr="003D44A2">
              <w:rPr>
                <w:sz w:val="20"/>
                <w:szCs w:val="20"/>
              </w:rPr>
              <w:t xml:space="preserve"> </w:t>
            </w:r>
          </w:p>
        </w:tc>
      </w:tr>
      <w:tr w:rsidR="00711B04" w:rsidRPr="003D44A2" w:rsidTr="00A165B9">
        <w:trPr>
          <w:trHeight w:val="3004"/>
        </w:trPr>
        <w:tc>
          <w:tcPr>
            <w:tcW w:w="5000" w:type="pct"/>
            <w:tcBorders>
              <w:top w:val="single" w:sz="4" w:space="0" w:color="C0C0C0"/>
              <w:bottom w:val="nil"/>
            </w:tcBorders>
            <w:tcMar>
              <w:right w:w="57" w:type="dxa"/>
            </w:tcMar>
          </w:tcPr>
          <w:p w:rsidR="00711B04" w:rsidRPr="00EE2DEC" w:rsidRDefault="00711B04" w:rsidP="00A165B9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EE2DEC">
              <w:rPr>
                <w:sz w:val="20"/>
                <w:szCs w:val="20"/>
              </w:rPr>
              <w:lastRenderedPageBreak/>
              <w:t xml:space="preserve">Con la presentación de </w:t>
            </w:r>
            <w:r w:rsidR="002011B1">
              <w:rPr>
                <w:sz w:val="20"/>
                <w:szCs w:val="20"/>
              </w:rPr>
              <w:t>este anexo</w:t>
            </w:r>
            <w:r w:rsidRPr="00EE2DEC">
              <w:rPr>
                <w:sz w:val="20"/>
                <w:szCs w:val="20"/>
              </w:rPr>
              <w:t>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711B04" w:rsidRPr="00EE2DEC" w:rsidRDefault="00711B04" w:rsidP="00A165B9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EE2DEC">
              <w:rPr>
                <w:sz w:val="20"/>
                <w:szCs w:val="20"/>
              </w:rPr>
              <w:t>En particular, se recabarán los siguientes datos, salvo que marque expresamente:</w:t>
            </w:r>
          </w:p>
          <w:p w:rsidR="00711B04" w:rsidRPr="00EE2DEC" w:rsidRDefault="00711B04" w:rsidP="00A165B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EE2DEC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sz w:val="20"/>
                <w:szCs w:val="20"/>
              </w:rPr>
              <w:instrText xml:space="preserve"> FORMCHECKBOX </w:instrText>
            </w:r>
            <w:r w:rsidR="00EE6C81">
              <w:rPr>
                <w:sz w:val="20"/>
                <w:szCs w:val="20"/>
              </w:rPr>
            </w:r>
            <w:r w:rsidR="00EE6C81">
              <w:rPr>
                <w:sz w:val="20"/>
                <w:szCs w:val="20"/>
              </w:rPr>
              <w:fldChar w:fldCharType="separate"/>
            </w:r>
            <w:r w:rsidRPr="00EE2DEC">
              <w:rPr>
                <w:sz w:val="20"/>
                <w:szCs w:val="20"/>
              </w:rPr>
              <w:fldChar w:fldCharType="end"/>
            </w:r>
            <w:r w:rsidRPr="00EE2DEC">
              <w:rPr>
                <w:sz w:val="20"/>
                <w:szCs w:val="20"/>
              </w:rPr>
              <w:t xml:space="preserve">     Me opongo a la consulta de datos de identidad</w:t>
            </w:r>
            <w:r w:rsidRPr="00EE2DEC">
              <w:t>.</w:t>
            </w:r>
          </w:p>
          <w:p w:rsidR="00711B04" w:rsidRPr="004F1AC2" w:rsidRDefault="00711B04" w:rsidP="00A165B9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4F1AC2">
              <w:rPr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711B04" w:rsidRPr="003D146B" w:rsidRDefault="00711B04" w:rsidP="00A165B9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3D146B">
              <w:rPr>
                <w:sz w:val="20"/>
                <w:szCs w:val="20"/>
              </w:rPr>
              <w:t xml:space="preserve">Documento.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  <w:r w:rsidRPr="003D146B">
              <w:rPr>
                <w:sz w:val="20"/>
                <w:szCs w:val="20"/>
              </w:rPr>
              <w:t xml:space="preserve">, presentado con fecha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  <w:r w:rsidRPr="003D146B">
              <w:rPr>
                <w:noProof/>
                <w:sz w:val="20"/>
                <w:szCs w:val="20"/>
              </w:rPr>
              <w:t xml:space="preserve"> </w:t>
            </w:r>
            <w:r w:rsidRPr="003D146B">
              <w:rPr>
                <w:sz w:val="20"/>
                <w:szCs w:val="20"/>
              </w:rPr>
              <w:t xml:space="preserve">ante la unidad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  <w:r w:rsidRPr="003D146B">
              <w:rPr>
                <w:sz w:val="20"/>
                <w:szCs w:val="20"/>
              </w:rPr>
              <w:t xml:space="preserve"> de la Administración de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</w:p>
          <w:p w:rsidR="00711B04" w:rsidRPr="003D146B" w:rsidRDefault="00711B04" w:rsidP="00A165B9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120"/>
              <w:ind w:left="947" w:right="-57" w:hanging="357"/>
              <w:jc w:val="both"/>
              <w:rPr>
                <w:sz w:val="20"/>
                <w:szCs w:val="20"/>
              </w:rPr>
            </w:pPr>
            <w:r w:rsidRPr="003D146B">
              <w:rPr>
                <w:sz w:val="20"/>
                <w:szCs w:val="20"/>
              </w:rPr>
              <w:t xml:space="preserve">Documento.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  <w:r w:rsidRPr="003D146B">
              <w:rPr>
                <w:sz w:val="20"/>
                <w:szCs w:val="20"/>
              </w:rPr>
              <w:t xml:space="preserve">, presentado con fecha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  <w:r w:rsidRPr="003D146B">
              <w:rPr>
                <w:noProof/>
                <w:sz w:val="20"/>
                <w:szCs w:val="20"/>
              </w:rPr>
              <w:t xml:space="preserve"> </w:t>
            </w:r>
            <w:r w:rsidRPr="003D146B">
              <w:rPr>
                <w:sz w:val="20"/>
                <w:szCs w:val="20"/>
              </w:rPr>
              <w:t xml:space="preserve">ante la unidad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  <w:r w:rsidRPr="003D146B">
              <w:rPr>
                <w:sz w:val="20"/>
                <w:szCs w:val="20"/>
              </w:rPr>
              <w:t xml:space="preserve"> de la Administración de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</w:p>
          <w:p w:rsidR="00711B04" w:rsidRPr="0032477C" w:rsidRDefault="00711B04" w:rsidP="00A165B9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EE2DEC">
              <w:rPr>
                <w:i/>
                <w:sz w:val="20"/>
                <w:szCs w:val="20"/>
              </w:rPr>
              <w:t>(En el caso de que se haya opuesto en alguna de las opciones anteriores, deben aportar los datos y documentos requeridos para la resolución del presente procedimiento).</w:t>
            </w:r>
          </w:p>
        </w:tc>
      </w:tr>
      <w:tr w:rsidR="00711B04" w:rsidRPr="003D44A2" w:rsidTr="00711B04">
        <w:trPr>
          <w:trHeight w:val="187"/>
        </w:trPr>
        <w:tc>
          <w:tcPr>
            <w:tcW w:w="5000" w:type="pct"/>
            <w:tcBorders>
              <w:top w:val="single" w:sz="4" w:space="0" w:color="C0C0C0"/>
              <w:bottom w:val="single" w:sz="4" w:space="0" w:color="C0C0C0"/>
            </w:tcBorders>
            <w:shd w:val="clear" w:color="auto" w:fill="FFFF99"/>
            <w:tcMar>
              <w:right w:w="57" w:type="dxa"/>
            </w:tcMar>
          </w:tcPr>
          <w:p w:rsidR="00711B04" w:rsidRPr="003D44A2" w:rsidRDefault="00711B04" w:rsidP="00E8703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125"/>
              <w:jc w:val="both"/>
              <w:rPr>
                <w:b/>
                <w:bCs/>
                <w:sz w:val="20"/>
                <w:szCs w:val="20"/>
              </w:rPr>
            </w:pPr>
            <w:r w:rsidRPr="003D44A2">
              <w:rPr>
                <w:b/>
                <w:bCs/>
                <w:sz w:val="20"/>
                <w:szCs w:val="20"/>
              </w:rPr>
              <w:t>Documentación a aportar</w:t>
            </w:r>
          </w:p>
        </w:tc>
      </w:tr>
      <w:tr w:rsidR="00711B04" w:rsidRPr="003D44A2" w:rsidTr="006C0D2E">
        <w:trPr>
          <w:trHeight w:val="415"/>
        </w:trPr>
        <w:tc>
          <w:tcPr>
            <w:tcW w:w="5000" w:type="pct"/>
            <w:tcBorders>
              <w:top w:val="single" w:sz="4" w:space="0" w:color="C0C0C0"/>
              <w:bottom w:val="single" w:sz="4" w:space="0" w:color="auto"/>
            </w:tcBorders>
            <w:tcMar>
              <w:right w:w="57" w:type="dxa"/>
            </w:tcMar>
          </w:tcPr>
          <w:p w:rsidR="00711B04" w:rsidRPr="007E301D" w:rsidRDefault="002011B1" w:rsidP="00711B04">
            <w:pPr>
              <w:pStyle w:val="Prrafodelista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EE2DEC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sz w:val="20"/>
                <w:szCs w:val="20"/>
              </w:rPr>
              <w:instrText xml:space="preserve"> FORMCHECKBOX </w:instrText>
            </w:r>
            <w:r w:rsidR="00EE6C81">
              <w:rPr>
                <w:sz w:val="20"/>
                <w:szCs w:val="20"/>
              </w:rPr>
            </w:r>
            <w:r w:rsidR="00EE6C81">
              <w:rPr>
                <w:sz w:val="20"/>
                <w:szCs w:val="20"/>
              </w:rPr>
              <w:fldChar w:fldCharType="separate"/>
            </w:r>
            <w:r w:rsidRPr="00EE2DEC">
              <w:rPr>
                <w:sz w:val="20"/>
                <w:szCs w:val="20"/>
              </w:rPr>
              <w:fldChar w:fldCharType="end"/>
            </w:r>
            <w:r w:rsidR="00711B04">
              <w:rPr>
                <w:sz w:val="20"/>
                <w:szCs w:val="20"/>
              </w:rPr>
              <w:t xml:space="preserve">  </w:t>
            </w:r>
            <w:r w:rsidR="00711B04" w:rsidRPr="00F2146E">
              <w:rPr>
                <w:sz w:val="20"/>
                <w:szCs w:val="20"/>
              </w:rPr>
              <w:t>Copia del poder de representación (si procede y no figura en el expediente).</w:t>
            </w:r>
          </w:p>
        </w:tc>
      </w:tr>
    </w:tbl>
    <w:p w:rsidR="00711B04" w:rsidRPr="003D44A2" w:rsidRDefault="00711B04" w:rsidP="00711B04">
      <w:pPr>
        <w:rPr>
          <w:vanish/>
        </w:rPr>
      </w:pPr>
    </w:p>
    <w:p w:rsidR="00711B04" w:rsidRDefault="00711B04" w:rsidP="00711B04">
      <w:pPr>
        <w:rPr>
          <w:sz w:val="14"/>
          <w:szCs w:val="14"/>
        </w:rPr>
      </w:pPr>
    </w:p>
    <w:p w:rsidR="00711B04" w:rsidRDefault="00711B04">
      <w:pPr>
        <w:rPr>
          <w:sz w:val="16"/>
          <w:szCs w:val="16"/>
        </w:rPr>
      </w:pPr>
    </w:p>
    <w:p w:rsidR="00711B04" w:rsidRDefault="00711B04">
      <w:pPr>
        <w:rPr>
          <w:sz w:val="14"/>
          <w:szCs w:val="14"/>
        </w:rPr>
      </w:pPr>
    </w:p>
    <w:p w:rsidR="009820E4" w:rsidRDefault="009820E4">
      <w:pPr>
        <w:rPr>
          <w:sz w:val="14"/>
          <w:szCs w:val="14"/>
        </w:rPr>
      </w:pPr>
    </w:p>
    <w:p w:rsidR="00BC09ED" w:rsidRPr="00123DDF" w:rsidRDefault="00BC09ED">
      <w:pPr>
        <w:rPr>
          <w:sz w:val="14"/>
          <w:szCs w:val="14"/>
        </w:rPr>
      </w:pPr>
    </w:p>
    <w:tbl>
      <w:tblPr>
        <w:tblW w:w="10728" w:type="dxa"/>
        <w:tblLayout w:type="fixed"/>
        <w:tblLook w:val="01E0" w:firstRow="1" w:lastRow="1" w:firstColumn="1" w:lastColumn="1" w:noHBand="0" w:noVBand="0"/>
      </w:tblPr>
      <w:tblGrid>
        <w:gridCol w:w="4248"/>
        <w:gridCol w:w="2125"/>
        <w:gridCol w:w="1115"/>
        <w:gridCol w:w="1980"/>
        <w:gridCol w:w="1260"/>
      </w:tblGrid>
      <w:tr w:rsidR="00954D33" w:rsidRPr="00550094" w:rsidTr="00433587">
        <w:trPr>
          <w:cantSplit/>
        </w:trPr>
        <w:tc>
          <w:tcPr>
            <w:tcW w:w="4248" w:type="dxa"/>
          </w:tcPr>
          <w:p w:rsidR="00954D33" w:rsidRPr="00A91FE7" w:rsidRDefault="00954D33" w:rsidP="001475B9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bottom"/>
          </w:tcPr>
          <w:p w:rsidR="00954D33" w:rsidRPr="00A91FE7" w:rsidRDefault="00954D33" w:rsidP="005D7955">
            <w:pPr>
              <w:pStyle w:val="NormalWeb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 w:rsidRPr="00A91FE7">
              <w:rPr>
                <w:sz w:val="20"/>
                <w:szCs w:val="20"/>
              </w:rPr>
              <w:t xml:space="preserve">En </w:t>
            </w:r>
            <w:bookmarkStart w:id="13" w:name="Texto38"/>
            <w:r w:rsidR="000976CA"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976CA" w:rsidRPr="00A91FE7">
              <w:rPr>
                <w:b/>
                <w:bCs/>
                <w:sz w:val="20"/>
                <w:szCs w:val="20"/>
              </w:rPr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15" w:type="dxa"/>
            <w:vAlign w:val="bottom"/>
          </w:tcPr>
          <w:p w:rsidR="00954D33" w:rsidRPr="00A91FE7" w:rsidRDefault="00954D33" w:rsidP="001475B9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sz w:val="20"/>
                <w:szCs w:val="20"/>
              </w:rPr>
            </w:pPr>
            <w:r w:rsidRPr="00A91FE7">
              <w:rPr>
                <w:sz w:val="20"/>
                <w:szCs w:val="20"/>
              </w:rPr>
              <w:t xml:space="preserve">, a </w:t>
            </w:r>
            <w:bookmarkStart w:id="14" w:name="Texto39"/>
            <w:r w:rsidR="000976CA"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976CA" w:rsidRPr="00A91FE7">
              <w:rPr>
                <w:b/>
                <w:bCs/>
                <w:sz w:val="20"/>
                <w:szCs w:val="20"/>
              </w:rPr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0" w:type="dxa"/>
            <w:vAlign w:val="bottom"/>
          </w:tcPr>
          <w:p w:rsidR="00954D33" w:rsidRPr="00A91FE7" w:rsidRDefault="00954D33" w:rsidP="001475B9">
            <w:pPr>
              <w:pStyle w:val="NormalWeb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 w:rsidRPr="00A91FE7">
              <w:rPr>
                <w:sz w:val="20"/>
                <w:szCs w:val="20"/>
              </w:rPr>
              <w:t xml:space="preserve">de </w:t>
            </w:r>
            <w:bookmarkStart w:id="15" w:name="Texto40"/>
            <w:r w:rsidR="000976CA"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976CA" w:rsidRPr="00A91FE7">
              <w:rPr>
                <w:b/>
                <w:bCs/>
                <w:sz w:val="20"/>
                <w:szCs w:val="20"/>
              </w:rPr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60" w:type="dxa"/>
            <w:vAlign w:val="bottom"/>
          </w:tcPr>
          <w:p w:rsidR="00954D33" w:rsidRPr="00A91FE7" w:rsidRDefault="00954D33" w:rsidP="001475B9">
            <w:pPr>
              <w:pStyle w:val="NormalWeb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 w:rsidRPr="00A91FE7">
              <w:rPr>
                <w:sz w:val="20"/>
                <w:szCs w:val="20"/>
              </w:rPr>
              <w:t xml:space="preserve">de </w:t>
            </w:r>
            <w:bookmarkStart w:id="16" w:name="Texto36"/>
            <w:r w:rsidR="000976CA"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976CA" w:rsidRPr="00A91FE7">
              <w:rPr>
                <w:b/>
                <w:bCs/>
                <w:sz w:val="20"/>
                <w:szCs w:val="20"/>
              </w:rPr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16"/>
          </w:p>
        </w:tc>
      </w:tr>
      <w:tr w:rsidR="00954D33" w:rsidTr="00D119F8">
        <w:trPr>
          <w:cantSplit/>
          <w:trHeight w:val="1419"/>
        </w:trPr>
        <w:tc>
          <w:tcPr>
            <w:tcW w:w="4248" w:type="dxa"/>
          </w:tcPr>
          <w:p w:rsidR="00954D33" w:rsidRDefault="00954D33" w:rsidP="001475B9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6480" w:type="dxa"/>
            <w:gridSpan w:val="4"/>
            <w:vAlign w:val="bottom"/>
          </w:tcPr>
          <w:p w:rsidR="00954D33" w:rsidRDefault="00954D33" w:rsidP="001475B9">
            <w:pPr>
              <w:pStyle w:val="NormalWeb"/>
              <w:spacing w:before="0" w:beforeAutospacing="0" w:after="75" w:afterAutospacing="0" w:line="360" w:lineRule="atLeast"/>
            </w:pPr>
            <w:r>
              <w:t xml:space="preserve">Fdo.: </w:t>
            </w:r>
            <w:bookmarkStart w:id="17" w:name="Texto37"/>
            <w:r w:rsidR="000976CA"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976CA" w:rsidRPr="00A91FE7">
              <w:rPr>
                <w:b/>
                <w:bCs/>
                <w:sz w:val="20"/>
                <w:szCs w:val="20"/>
              </w:rPr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065D00" w:rsidRPr="00065D00" w:rsidRDefault="00065D00" w:rsidP="00065D00">
      <w:pPr>
        <w:rPr>
          <w:vanish/>
        </w:rPr>
      </w:pPr>
    </w:p>
    <w:tbl>
      <w:tblPr>
        <w:tblpPr w:leftFromText="141" w:rightFromText="141" w:vertAnchor="text" w:horzAnchor="margin" w:tblpY="1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AD6DFC" w:rsidTr="00897965">
        <w:trPr>
          <w:cantSplit/>
          <w:trHeight w:val="3251"/>
        </w:trPr>
        <w:tc>
          <w:tcPr>
            <w:tcW w:w="10485" w:type="dxa"/>
          </w:tcPr>
          <w:p w:rsidR="00AD6DFC" w:rsidRDefault="00AD6DFC" w:rsidP="00AD6DFC">
            <w:pPr>
              <w:pStyle w:val="NormalWeb"/>
              <w:spacing w:before="0" w:beforeAutospacing="0" w:after="40" w:afterAutospacing="0"/>
              <w:jc w:val="both"/>
              <w:rPr>
                <w:sz w:val="22"/>
              </w:rPr>
            </w:pPr>
            <w:r w:rsidRPr="00BD4130">
              <w:rPr>
                <w:b/>
                <w:sz w:val="22"/>
              </w:rPr>
              <w:t>Organismo destinatario:</w:t>
            </w:r>
            <w:r w:rsidRPr="00BD4130">
              <w:rPr>
                <w:sz w:val="22"/>
              </w:rPr>
              <w:t xml:space="preserve"> </w:t>
            </w:r>
          </w:p>
          <w:p w:rsidR="00AD6DFC" w:rsidRDefault="00AD6DFC" w:rsidP="00123DDF">
            <w:pPr>
              <w:pStyle w:val="NormalWeb"/>
              <w:spacing w:before="0" w:beforeAutospacing="0" w:after="40" w:afterAutospacing="0"/>
              <w:jc w:val="both"/>
              <w:rPr>
                <w:sz w:val="22"/>
              </w:rPr>
            </w:pPr>
            <w:r w:rsidRPr="00A91FE7">
              <w:rPr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E7">
              <w:rPr>
                <w:sz w:val="20"/>
                <w:szCs w:val="20"/>
              </w:rPr>
              <w:instrText xml:space="preserve"> FORMCHECKBOX </w:instrText>
            </w:r>
            <w:r w:rsidR="00EE6C81">
              <w:rPr>
                <w:sz w:val="20"/>
                <w:szCs w:val="20"/>
              </w:rPr>
            </w:r>
            <w:r w:rsidR="00EE6C81">
              <w:rPr>
                <w:sz w:val="20"/>
                <w:szCs w:val="20"/>
              </w:rPr>
              <w:fldChar w:fldCharType="separate"/>
            </w:r>
            <w:r w:rsidRPr="00A91FE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BD4130">
              <w:rPr>
                <w:sz w:val="22"/>
              </w:rPr>
              <w:t xml:space="preserve">Servicio de </w:t>
            </w:r>
            <w:r w:rsidRPr="00B31262">
              <w:rPr>
                <w:sz w:val="22"/>
              </w:rPr>
              <w:t xml:space="preserve">Instalaciones y Tecnologías Energéticas de la Dirección General de </w:t>
            </w:r>
            <w:r w:rsidR="001240F4">
              <w:rPr>
                <w:sz w:val="22"/>
              </w:rPr>
              <w:t>Transición Energética</w:t>
            </w:r>
            <w:r>
              <w:rPr>
                <w:sz w:val="22"/>
              </w:rPr>
              <w:t xml:space="preserve">  </w:t>
            </w:r>
          </w:p>
          <w:p w:rsidR="00AD6DFC" w:rsidRPr="00B31262" w:rsidRDefault="00AD6DFC" w:rsidP="00AD6DFC">
            <w:pPr>
              <w:pStyle w:val="NormalWeb"/>
              <w:spacing w:before="0" w:beforeAutospacing="0" w:after="40" w:afterAutospacing="0"/>
              <w:ind w:left="284"/>
              <w:jc w:val="both"/>
              <w:rPr>
                <w:sz w:val="18"/>
                <w:szCs w:val="18"/>
              </w:rPr>
            </w:pPr>
            <w:r w:rsidRPr="00B31262">
              <w:rPr>
                <w:sz w:val="18"/>
                <w:szCs w:val="18"/>
              </w:rPr>
              <w:t>(instalaciones pluriprovinciales)</w:t>
            </w:r>
          </w:p>
          <w:p w:rsidR="00AD6DFC" w:rsidRPr="00BD4130" w:rsidRDefault="00AD6DFC" w:rsidP="00AD6DFC">
            <w:pPr>
              <w:pStyle w:val="NormalWeb"/>
              <w:spacing w:before="0" w:beforeAutospacing="0" w:after="120" w:afterAutospacing="0"/>
              <w:ind w:left="284" w:hanging="284"/>
              <w:jc w:val="both"/>
              <w:rPr>
                <w:sz w:val="22"/>
              </w:rPr>
            </w:pPr>
            <w:r w:rsidRPr="00A91FE7">
              <w:rPr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E7">
              <w:rPr>
                <w:sz w:val="20"/>
                <w:szCs w:val="20"/>
              </w:rPr>
              <w:instrText xml:space="preserve"> FORMCHECKBOX </w:instrText>
            </w:r>
            <w:r w:rsidR="00EE6C81">
              <w:rPr>
                <w:sz w:val="20"/>
                <w:szCs w:val="20"/>
              </w:rPr>
            </w:r>
            <w:r w:rsidR="00EE6C81">
              <w:rPr>
                <w:sz w:val="20"/>
                <w:szCs w:val="20"/>
              </w:rPr>
              <w:fldChar w:fldCharType="separate"/>
            </w:r>
            <w:r w:rsidRPr="00A91FE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BD4130">
              <w:rPr>
                <w:sz w:val="22"/>
              </w:rPr>
              <w:t>Servicio de Industria y Energía de la D</w:t>
            </w:r>
            <w:r w:rsidR="001240F4">
              <w:rPr>
                <w:sz w:val="22"/>
              </w:rPr>
              <w:t>elegación</w:t>
            </w:r>
            <w:r w:rsidRPr="00BD4130">
              <w:rPr>
                <w:sz w:val="22"/>
              </w:rPr>
              <w:t xml:space="preserve"> Provincial de la Consejería de </w:t>
            </w:r>
            <w:r w:rsidR="001240F4">
              <w:rPr>
                <w:sz w:val="22"/>
              </w:rPr>
              <w:t>Desarrollo Sostenible</w:t>
            </w:r>
            <w:r w:rsidRPr="00BD4130">
              <w:rPr>
                <w:sz w:val="22"/>
              </w:rPr>
              <w:t xml:space="preserve"> en la </w:t>
            </w:r>
            <w:r>
              <w:rPr>
                <w:sz w:val="22"/>
              </w:rPr>
              <w:t xml:space="preserve"> </w:t>
            </w:r>
            <w:r w:rsidRPr="00BD4130">
              <w:rPr>
                <w:sz w:val="22"/>
              </w:rPr>
              <w:t xml:space="preserve">provincia de </w:t>
            </w:r>
            <w:r w:rsidRPr="00BD4130"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BD4130">
              <w:rPr>
                <w:sz w:val="22"/>
              </w:rPr>
              <w:instrText xml:space="preserve"> FORMTEXT </w:instrText>
            </w:r>
            <w:r w:rsidRPr="00BD4130">
              <w:fldChar w:fldCharType="separate"/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fldChar w:fldCharType="end"/>
            </w:r>
            <w:r>
              <w:t xml:space="preserve">    </w:t>
            </w:r>
            <w:r w:rsidRPr="00B3126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resto i</w:t>
            </w:r>
            <w:r w:rsidRPr="00B31262">
              <w:rPr>
                <w:sz w:val="18"/>
                <w:szCs w:val="18"/>
              </w:rPr>
              <w:t>nstalaciones</w:t>
            </w:r>
            <w:r>
              <w:rPr>
                <w:sz w:val="18"/>
                <w:szCs w:val="18"/>
              </w:rPr>
              <w:t>)</w:t>
            </w:r>
          </w:p>
          <w:p w:rsidR="00AD6DFC" w:rsidRPr="00BD4130" w:rsidRDefault="00AD6DFC" w:rsidP="00AD6DFC">
            <w:pPr>
              <w:pStyle w:val="NormalWeb"/>
              <w:spacing w:before="0" w:beforeAutospacing="0" w:after="40" w:afterAutospacing="0"/>
              <w:jc w:val="both"/>
              <w:rPr>
                <w:sz w:val="22"/>
              </w:rPr>
            </w:pPr>
            <w:r w:rsidRPr="00BD4130">
              <w:rPr>
                <w:b/>
                <w:sz w:val="22"/>
              </w:rPr>
              <w:t>Código DIR3:</w:t>
            </w:r>
            <w:r w:rsidRPr="00BD4130">
              <w:rPr>
                <w:sz w:val="22"/>
              </w:rPr>
              <w:t xml:space="preserve"> </w:t>
            </w:r>
            <w:r w:rsidRPr="00BD4130">
              <w:rPr>
                <w:sz w:val="18"/>
              </w:rPr>
              <w:t>(indíquese el que corresponda de la tabla):</w:t>
            </w:r>
            <w:r w:rsidRPr="00BD4130">
              <w:rPr>
                <w:sz w:val="22"/>
              </w:rPr>
              <w:t xml:space="preserve"> </w:t>
            </w:r>
            <w:r w:rsidRPr="00BD4130">
              <w:rPr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BD4130">
              <w:rPr>
                <w:sz w:val="22"/>
              </w:rPr>
              <w:instrText xml:space="preserve"> FORMTEXT </w:instrText>
            </w:r>
            <w:r w:rsidRPr="00BD4130">
              <w:rPr>
                <w:sz w:val="22"/>
              </w:rPr>
            </w:r>
            <w:r w:rsidRPr="00BD4130">
              <w:rPr>
                <w:sz w:val="22"/>
              </w:rPr>
              <w:fldChar w:fldCharType="separate"/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sz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1"/>
              <w:gridCol w:w="6584"/>
              <w:gridCol w:w="238"/>
            </w:tblGrid>
            <w:tr w:rsidR="00AD6DFC" w:rsidRPr="00BD4130" w:rsidTr="00132E93">
              <w:trPr>
                <w:trHeight w:val="195"/>
                <w:jc w:val="center"/>
              </w:trPr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DFC" w:rsidRPr="00BD4130" w:rsidRDefault="00AD6DFC" w:rsidP="00381AF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>CODIGO DIR3</w:t>
                  </w:r>
                </w:p>
              </w:tc>
              <w:tc>
                <w:tcPr>
                  <w:tcW w:w="6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DFC" w:rsidRPr="00BD4130" w:rsidRDefault="00AD6DFC" w:rsidP="00381AF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>ORGANO DESTINATARIO</w:t>
                  </w:r>
                </w:p>
              </w:tc>
            </w:tr>
            <w:tr w:rsidR="00AD6DFC" w:rsidRPr="00BD4130" w:rsidTr="00132E93">
              <w:trPr>
                <w:trHeight w:val="391"/>
                <w:jc w:val="center"/>
              </w:trPr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D6DFC" w:rsidRDefault="00AD6DFC" w:rsidP="00381AF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sz w:val="16"/>
                      <w:szCs w:val="20"/>
                    </w:rPr>
                  </w:pPr>
                  <w:r w:rsidRPr="00DB19C3">
                    <w:rPr>
                      <w:rFonts w:ascii="Arial Narrow" w:hAnsi="Arial Narrow"/>
                      <w:b/>
                      <w:sz w:val="16"/>
                      <w:szCs w:val="20"/>
                    </w:rPr>
                    <w:t>A080</w:t>
                  </w:r>
                  <w:r w:rsidR="009969E2">
                    <w:rPr>
                      <w:rFonts w:ascii="Arial Narrow" w:hAnsi="Arial Narrow"/>
                      <w:b/>
                      <w:sz w:val="16"/>
                      <w:szCs w:val="20"/>
                    </w:rPr>
                    <w:t>27234</w:t>
                  </w:r>
                </w:p>
                <w:p w:rsidR="00AD6DFC" w:rsidRPr="00BD4130" w:rsidRDefault="00AD6DFC" w:rsidP="00381AF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sz w:val="16"/>
                      <w:szCs w:val="20"/>
                    </w:rPr>
                  </w:pPr>
                  <w:r w:rsidRPr="00DB19C3">
                    <w:rPr>
                      <w:rFonts w:ascii="Arial Narrow" w:hAnsi="Arial Narrow"/>
                      <w:b/>
                      <w:sz w:val="16"/>
                      <w:szCs w:val="20"/>
                    </w:rPr>
                    <w:t>A080</w:t>
                  </w:r>
                  <w:r w:rsidR="009969E2">
                    <w:rPr>
                      <w:rFonts w:ascii="Arial Narrow" w:hAnsi="Arial Narrow"/>
                      <w:b/>
                      <w:sz w:val="16"/>
                      <w:szCs w:val="20"/>
                    </w:rPr>
                    <w:t>27257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AD6DFC" w:rsidRDefault="00AD6DFC" w:rsidP="00381AF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DB19C3">
                    <w:rPr>
                      <w:rFonts w:ascii="Arial Narrow" w:hAnsi="Arial Narrow"/>
                      <w:sz w:val="16"/>
                      <w:szCs w:val="20"/>
                    </w:rPr>
                    <w:t xml:space="preserve">Servicio Instalaciones y Tecnologías Energéticas de la </w:t>
                  </w:r>
                  <w:r w:rsidR="001240F4">
                    <w:rPr>
                      <w:rFonts w:ascii="Arial Narrow" w:hAnsi="Arial Narrow"/>
                      <w:sz w:val="16"/>
                      <w:szCs w:val="20"/>
                    </w:rPr>
                    <w:t>Dirección General de Transición Energética</w:t>
                  </w:r>
                </w:p>
                <w:p w:rsidR="00AD6DFC" w:rsidRPr="00BD4130" w:rsidRDefault="00AD6DFC" w:rsidP="00381AF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 xml:space="preserve">Servicio Industria y Energía de la </w:t>
                  </w:r>
                  <w:r w:rsidR="001240F4">
                    <w:rPr>
                      <w:rFonts w:ascii="Arial Narrow" w:hAnsi="Arial Narrow"/>
                      <w:sz w:val="16"/>
                      <w:szCs w:val="20"/>
                    </w:rPr>
                    <w:t xml:space="preserve">Delegación Provincial de Desarrollo Sostenible </w:t>
                  </w:r>
                  <w:r>
                    <w:rPr>
                      <w:rFonts w:ascii="Arial Narrow" w:hAnsi="Arial Narrow"/>
                      <w:sz w:val="16"/>
                      <w:szCs w:val="20"/>
                    </w:rPr>
                    <w:t>en Albacete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D6DFC" w:rsidRPr="00BD4130" w:rsidRDefault="00AD6DFC" w:rsidP="00381AF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</w:tr>
            <w:tr w:rsidR="00AD6DFC" w:rsidRPr="00BD4130" w:rsidTr="00132E93">
              <w:trPr>
                <w:trHeight w:val="195"/>
                <w:jc w:val="center"/>
              </w:trPr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D6DFC" w:rsidRPr="00BD4130" w:rsidRDefault="00AD6DFC" w:rsidP="00381AF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b/>
                      <w:sz w:val="16"/>
                      <w:szCs w:val="20"/>
                    </w:rPr>
                    <w:t>A080</w:t>
                  </w:r>
                  <w:r w:rsidR="009969E2">
                    <w:rPr>
                      <w:rFonts w:ascii="Arial Narrow" w:hAnsi="Arial Narrow"/>
                      <w:b/>
                      <w:sz w:val="16"/>
                      <w:szCs w:val="20"/>
                    </w:rPr>
                    <w:t>27261</w:t>
                  </w:r>
                </w:p>
              </w:tc>
              <w:tc>
                <w:tcPr>
                  <w:tcW w:w="65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AD6DFC" w:rsidRPr="00BD4130" w:rsidRDefault="00AD6DFC" w:rsidP="00381AF8">
                  <w:pPr>
                    <w:framePr w:hSpace="141" w:wrap="around" w:vAnchor="text" w:hAnchor="margin" w:y="197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 xml:space="preserve">Servicio Industria y Energía de la </w:t>
                  </w:r>
                  <w:r w:rsidR="001240F4">
                    <w:rPr>
                      <w:rFonts w:ascii="Arial Narrow" w:hAnsi="Arial Narrow"/>
                      <w:sz w:val="16"/>
                      <w:szCs w:val="20"/>
                    </w:rPr>
                    <w:t>Delegación Provincial de Desarrollo Sostenible</w:t>
                  </w:r>
                  <w:r w:rsidR="00FC2DF8">
                    <w:rPr>
                      <w:rFonts w:ascii="Arial Narrow" w:hAnsi="Arial Narrow"/>
                      <w:sz w:val="16"/>
                      <w:szCs w:val="20"/>
                    </w:rPr>
                    <w:t xml:space="preserve"> </w:t>
                  </w:r>
                  <w:r w:rsidRPr="00DB19C3">
                    <w:rPr>
                      <w:rFonts w:ascii="Arial Narrow" w:hAnsi="Arial Narrow"/>
                      <w:sz w:val="16"/>
                      <w:szCs w:val="20"/>
                    </w:rPr>
                    <w:t>en Ciudad Real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D6DFC" w:rsidRPr="00BD4130" w:rsidRDefault="00AD6DFC" w:rsidP="00381AF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</w:tr>
            <w:tr w:rsidR="00AD6DFC" w:rsidRPr="00BD4130" w:rsidTr="00132E93">
              <w:trPr>
                <w:trHeight w:val="195"/>
                <w:jc w:val="center"/>
              </w:trPr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D6DFC" w:rsidRPr="00BD4130" w:rsidRDefault="00AD6DFC" w:rsidP="00381AF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b/>
                      <w:sz w:val="16"/>
                      <w:szCs w:val="20"/>
                    </w:rPr>
                    <w:t>A080</w:t>
                  </w:r>
                  <w:r w:rsidR="009969E2">
                    <w:rPr>
                      <w:rFonts w:ascii="Arial Narrow" w:hAnsi="Arial Narrow"/>
                      <w:b/>
                      <w:sz w:val="16"/>
                      <w:szCs w:val="20"/>
                    </w:rPr>
                    <w:t>27265</w:t>
                  </w:r>
                </w:p>
              </w:tc>
              <w:tc>
                <w:tcPr>
                  <w:tcW w:w="65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AD6DFC" w:rsidRPr="00BD4130" w:rsidRDefault="00AD6DFC" w:rsidP="00381AF8">
                  <w:pPr>
                    <w:framePr w:hSpace="141" w:wrap="around" w:vAnchor="text" w:hAnchor="margin" w:y="197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 xml:space="preserve">Servicio Industria y Energía de la </w:t>
                  </w:r>
                  <w:r w:rsidR="001240F4">
                    <w:rPr>
                      <w:rFonts w:ascii="Arial Narrow" w:hAnsi="Arial Narrow"/>
                      <w:sz w:val="16"/>
                      <w:szCs w:val="20"/>
                    </w:rPr>
                    <w:t>Delegación Provincial de Desarrollo Sostenible</w:t>
                  </w:r>
                  <w:r w:rsidR="001240F4" w:rsidRPr="00DB19C3">
                    <w:rPr>
                      <w:rFonts w:ascii="Arial Narrow" w:hAnsi="Arial Narrow"/>
                      <w:sz w:val="16"/>
                      <w:szCs w:val="20"/>
                    </w:rPr>
                    <w:t xml:space="preserve"> </w:t>
                  </w:r>
                  <w:r w:rsidRPr="00DB19C3">
                    <w:rPr>
                      <w:rFonts w:ascii="Arial Narrow" w:hAnsi="Arial Narrow"/>
                      <w:sz w:val="16"/>
                      <w:szCs w:val="20"/>
                    </w:rPr>
                    <w:t>en Cuenca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D6DFC" w:rsidRPr="00BD4130" w:rsidRDefault="00AD6DFC" w:rsidP="00381AF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</w:tr>
            <w:tr w:rsidR="00AD6DFC" w:rsidRPr="00BD4130" w:rsidTr="00132E93">
              <w:trPr>
                <w:trHeight w:val="212"/>
                <w:jc w:val="center"/>
              </w:trPr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D6DFC" w:rsidRPr="00BD4130" w:rsidRDefault="00AD6DFC" w:rsidP="00381AF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b/>
                      <w:sz w:val="16"/>
                      <w:szCs w:val="20"/>
                    </w:rPr>
                    <w:t>A080</w:t>
                  </w:r>
                  <w:r w:rsidR="009969E2">
                    <w:rPr>
                      <w:rFonts w:ascii="Arial Narrow" w:hAnsi="Arial Narrow"/>
                      <w:b/>
                      <w:sz w:val="16"/>
                      <w:szCs w:val="20"/>
                    </w:rPr>
                    <w:t>27269</w:t>
                  </w:r>
                </w:p>
              </w:tc>
              <w:tc>
                <w:tcPr>
                  <w:tcW w:w="65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AD6DFC" w:rsidRPr="00BD4130" w:rsidRDefault="00AD6DFC" w:rsidP="00381AF8">
                  <w:pPr>
                    <w:framePr w:hSpace="141" w:wrap="around" w:vAnchor="text" w:hAnchor="margin" w:y="197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 xml:space="preserve">Servicio Industria y Energía de la </w:t>
                  </w:r>
                  <w:r w:rsidR="001240F4">
                    <w:rPr>
                      <w:rFonts w:ascii="Arial Narrow" w:hAnsi="Arial Narrow"/>
                      <w:sz w:val="16"/>
                      <w:szCs w:val="20"/>
                    </w:rPr>
                    <w:t>Delegación Provincial de Desarrollo Sostenible</w:t>
                  </w:r>
                  <w:r w:rsidR="001240F4" w:rsidRPr="00DB19C3">
                    <w:rPr>
                      <w:rFonts w:ascii="Arial Narrow" w:hAnsi="Arial Narrow"/>
                      <w:sz w:val="16"/>
                      <w:szCs w:val="20"/>
                    </w:rPr>
                    <w:t xml:space="preserve"> </w:t>
                  </w:r>
                  <w:r w:rsidRPr="00DB19C3">
                    <w:rPr>
                      <w:rFonts w:ascii="Arial Narrow" w:hAnsi="Arial Narrow"/>
                      <w:sz w:val="16"/>
                      <w:szCs w:val="20"/>
                    </w:rPr>
                    <w:t>en Guadalajara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D6DFC" w:rsidRPr="00BD4130" w:rsidRDefault="00AD6DFC" w:rsidP="00381AF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</w:tr>
            <w:tr w:rsidR="00AD6DFC" w:rsidRPr="00BD4130" w:rsidTr="00132E93">
              <w:trPr>
                <w:trHeight w:val="212"/>
                <w:jc w:val="center"/>
              </w:trPr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DFC" w:rsidRPr="00BD4130" w:rsidRDefault="00AD6DFC" w:rsidP="00381AF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b/>
                      <w:sz w:val="16"/>
                      <w:szCs w:val="20"/>
                    </w:rPr>
                    <w:t>A080</w:t>
                  </w:r>
                  <w:r w:rsidR="009969E2">
                    <w:rPr>
                      <w:rFonts w:ascii="Arial Narrow" w:hAnsi="Arial Narrow"/>
                      <w:b/>
                      <w:sz w:val="16"/>
                      <w:szCs w:val="20"/>
                    </w:rPr>
                    <w:t>27272</w:t>
                  </w:r>
                </w:p>
              </w:tc>
              <w:tc>
                <w:tcPr>
                  <w:tcW w:w="6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AD6DFC" w:rsidRPr="00BD4130" w:rsidRDefault="00AD6DFC" w:rsidP="00381AF8">
                  <w:pPr>
                    <w:framePr w:hSpace="141" w:wrap="around" w:vAnchor="text" w:hAnchor="margin" w:y="197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 xml:space="preserve">Servicio Industria y Energía de la </w:t>
                  </w:r>
                  <w:r w:rsidR="001240F4">
                    <w:rPr>
                      <w:rFonts w:ascii="Arial Narrow" w:hAnsi="Arial Narrow"/>
                      <w:sz w:val="16"/>
                      <w:szCs w:val="20"/>
                    </w:rPr>
                    <w:t xml:space="preserve">Delegación Provincial de Desarrollo Sostenible </w:t>
                  </w:r>
                  <w:r>
                    <w:rPr>
                      <w:rFonts w:ascii="Arial Narrow" w:hAnsi="Arial Narrow"/>
                      <w:sz w:val="16"/>
                      <w:szCs w:val="20"/>
                    </w:rPr>
                    <w:t>en Toledo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DFC" w:rsidRPr="00BD4130" w:rsidRDefault="00AD6DFC" w:rsidP="00381AF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</w:tr>
          </w:tbl>
          <w:p w:rsidR="00AD6DFC" w:rsidRPr="008050ED" w:rsidRDefault="00AD6DFC" w:rsidP="00AD6DFC">
            <w:pPr>
              <w:pStyle w:val="NormalWeb"/>
              <w:spacing w:before="0" w:beforeAutospacing="0" w:after="0" w:afterAutospacing="0" w:line="360" w:lineRule="atLeast"/>
              <w:jc w:val="both"/>
              <w:rPr>
                <w:color w:val="C0C0C0"/>
                <w:vertAlign w:val="subscript"/>
              </w:rPr>
            </w:pPr>
          </w:p>
        </w:tc>
      </w:tr>
    </w:tbl>
    <w:p w:rsidR="00954D33" w:rsidRDefault="00954D33" w:rsidP="006C0D2E"/>
    <w:sectPr w:rsidR="00954D33" w:rsidSect="00FC2DF8">
      <w:headerReference w:type="default" r:id="rId10"/>
      <w:footerReference w:type="default" r:id="rId11"/>
      <w:type w:val="continuous"/>
      <w:pgSz w:w="12240" w:h="15840" w:code="1"/>
      <w:pgMar w:top="2398" w:right="1077" w:bottom="720" w:left="902" w:header="357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81" w:rsidRDefault="00EE6C81">
      <w:r>
        <w:separator/>
      </w:r>
    </w:p>
  </w:endnote>
  <w:endnote w:type="continuationSeparator" w:id="0">
    <w:p w:rsidR="00EE6C81" w:rsidRDefault="00EE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C5" w:rsidRPr="00AE4831" w:rsidRDefault="009114C5" w:rsidP="00536D78">
    <w:pPr>
      <w:pStyle w:val="Piedepgina"/>
      <w:tabs>
        <w:tab w:val="clear" w:pos="8504"/>
        <w:tab w:val="right" w:pos="10620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926A49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926A49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81" w:rsidRDefault="00EE6C81">
      <w:r>
        <w:separator/>
      </w:r>
    </w:p>
  </w:footnote>
  <w:footnote w:type="continuationSeparator" w:id="0">
    <w:p w:rsidR="00EE6C81" w:rsidRDefault="00EE6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3348"/>
      <w:gridCol w:w="900"/>
      <w:gridCol w:w="2340"/>
      <w:gridCol w:w="4140"/>
    </w:tblGrid>
    <w:tr w:rsidR="009114C5">
      <w:trPr>
        <w:trHeight w:val="1200"/>
      </w:trPr>
      <w:tc>
        <w:tcPr>
          <w:tcW w:w="3348" w:type="dxa"/>
        </w:tcPr>
        <w:p w:rsidR="009114C5" w:rsidRDefault="009114C5" w:rsidP="00D6202D">
          <w:r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gridSpan w:val="2"/>
          <w:vMerge w:val="restart"/>
          <w:vAlign w:val="center"/>
        </w:tcPr>
        <w:p w:rsidR="009114C5" w:rsidRPr="00A91FE7" w:rsidRDefault="009114C5" w:rsidP="00D6202D">
          <w:pPr>
            <w:rPr>
              <w:sz w:val="28"/>
              <w:szCs w:val="28"/>
            </w:rPr>
          </w:pPr>
        </w:p>
      </w:tc>
      <w:tc>
        <w:tcPr>
          <w:tcW w:w="4140" w:type="dxa"/>
          <w:vMerge w:val="restart"/>
        </w:tcPr>
        <w:p w:rsidR="009114C5" w:rsidRPr="00A91FE7" w:rsidRDefault="009114C5" w:rsidP="00A91FE7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</w:tc>
    </w:tr>
    <w:tr w:rsidR="009114C5">
      <w:tc>
        <w:tcPr>
          <w:tcW w:w="3348" w:type="dxa"/>
          <w:vAlign w:val="center"/>
        </w:tcPr>
        <w:p w:rsidR="009114C5" w:rsidRPr="009B7B98" w:rsidRDefault="009114C5" w:rsidP="004C2D1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color w:val="244061"/>
              <w:sz w:val="20"/>
              <w:szCs w:val="20"/>
            </w:rPr>
          </w:pPr>
          <w:r w:rsidRPr="009B7B98">
            <w:rPr>
              <w:b/>
              <w:bCs/>
              <w:color w:val="244061"/>
              <w:sz w:val="20"/>
              <w:szCs w:val="20"/>
            </w:rPr>
            <w:t xml:space="preserve">Consejería de </w:t>
          </w:r>
          <w:r>
            <w:rPr>
              <w:b/>
              <w:bCs/>
              <w:color w:val="244061"/>
              <w:sz w:val="20"/>
              <w:szCs w:val="20"/>
            </w:rPr>
            <w:t>Desarrollo Sostenible</w:t>
          </w:r>
        </w:p>
      </w:tc>
      <w:tc>
        <w:tcPr>
          <w:tcW w:w="3240" w:type="dxa"/>
          <w:gridSpan w:val="2"/>
          <w:vMerge/>
          <w:vAlign w:val="center"/>
        </w:tcPr>
        <w:p w:rsidR="009114C5" w:rsidRDefault="009114C5" w:rsidP="00ED5601"/>
      </w:tc>
      <w:tc>
        <w:tcPr>
          <w:tcW w:w="4140" w:type="dxa"/>
          <w:vMerge/>
          <w:tcBorders>
            <w:left w:val="nil"/>
          </w:tcBorders>
          <w:vAlign w:val="bottom"/>
        </w:tcPr>
        <w:p w:rsidR="009114C5" w:rsidRPr="00A91FE7" w:rsidRDefault="009114C5" w:rsidP="00ED560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9114C5" w:rsidTr="004C2D11">
      <w:trPr>
        <w:trHeight w:val="224"/>
      </w:trPr>
      <w:tc>
        <w:tcPr>
          <w:tcW w:w="3348" w:type="dxa"/>
          <w:vMerge w:val="restart"/>
        </w:tcPr>
        <w:p w:rsidR="009114C5" w:rsidRPr="009B7B98" w:rsidRDefault="009114C5" w:rsidP="001240F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b/>
              <w:bCs/>
              <w:color w:val="244061"/>
              <w:sz w:val="16"/>
              <w:szCs w:val="16"/>
            </w:rPr>
          </w:pPr>
          <w:r w:rsidRPr="009B7B98">
            <w:rPr>
              <w:b/>
              <w:bCs/>
              <w:color w:val="244061"/>
              <w:sz w:val="16"/>
              <w:szCs w:val="16"/>
            </w:rPr>
            <w:t xml:space="preserve">Dirección General de </w:t>
          </w:r>
          <w:r>
            <w:rPr>
              <w:b/>
              <w:bCs/>
              <w:color w:val="244061"/>
              <w:sz w:val="16"/>
              <w:szCs w:val="16"/>
            </w:rPr>
            <w:t>Transición Energética</w:t>
          </w:r>
        </w:p>
      </w:tc>
      <w:tc>
        <w:tcPr>
          <w:tcW w:w="3240" w:type="dxa"/>
          <w:gridSpan w:val="2"/>
          <w:vMerge/>
          <w:tcBorders>
            <w:bottom w:val="single" w:sz="4" w:space="0" w:color="auto"/>
          </w:tcBorders>
          <w:vAlign w:val="center"/>
        </w:tcPr>
        <w:p w:rsidR="009114C5" w:rsidRDefault="009114C5" w:rsidP="00ED5601"/>
      </w:tc>
      <w:tc>
        <w:tcPr>
          <w:tcW w:w="4140" w:type="dxa"/>
          <w:vMerge/>
          <w:shd w:val="clear" w:color="auto" w:fill="E6E6E6"/>
        </w:tcPr>
        <w:p w:rsidR="009114C5" w:rsidRDefault="009114C5" w:rsidP="00ED5601">
          <w:pPr>
            <w:jc w:val="center"/>
          </w:pPr>
        </w:p>
      </w:tc>
    </w:tr>
    <w:tr w:rsidR="009114C5">
      <w:tc>
        <w:tcPr>
          <w:tcW w:w="3348" w:type="dxa"/>
          <w:vMerge/>
          <w:tcBorders>
            <w:right w:val="single" w:sz="4" w:space="0" w:color="auto"/>
          </w:tcBorders>
          <w:vAlign w:val="center"/>
        </w:tcPr>
        <w:p w:rsidR="009114C5" w:rsidRPr="00A91FE7" w:rsidRDefault="009114C5" w:rsidP="00ED560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bCs/>
              <w:color w:val="0000FF"/>
              <w:sz w:val="16"/>
              <w:szCs w:val="16"/>
            </w:rPr>
          </w:pP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14C5" w:rsidRPr="00A91FE7" w:rsidRDefault="009114C5" w:rsidP="00ED5601">
          <w:pPr>
            <w:rPr>
              <w:sz w:val="20"/>
              <w:szCs w:val="20"/>
            </w:rPr>
          </w:pPr>
          <w:r w:rsidRPr="00A91FE7">
            <w:rPr>
              <w:sz w:val="20"/>
              <w:szCs w:val="20"/>
            </w:rPr>
            <w:t>Nº. Exp.</w:t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9114C5" w:rsidRDefault="009114C5" w:rsidP="00ED5601"/>
      </w:tc>
      <w:tc>
        <w:tcPr>
          <w:tcW w:w="4140" w:type="dxa"/>
          <w:vMerge/>
          <w:tcBorders>
            <w:left w:val="single" w:sz="4" w:space="0" w:color="auto"/>
          </w:tcBorders>
        </w:tcPr>
        <w:p w:rsidR="009114C5" w:rsidRDefault="009114C5" w:rsidP="00ED5601"/>
      </w:tc>
    </w:tr>
  </w:tbl>
  <w:p w:rsidR="009114C5" w:rsidRPr="00515534" w:rsidRDefault="009114C5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F5C6F"/>
    <w:multiLevelType w:val="hybridMultilevel"/>
    <w:tmpl w:val="AF7A4E98"/>
    <w:lvl w:ilvl="0" w:tplc="8D4E6718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yHua7ANJsmPZk1c9uaLqc9BJIHbhzHYyIOfFhwsYeFr6lw4vdqtJPddKe+j0jMe0IrxoMDzkZYm1wpoUpt2Xw==" w:salt="vibguc1yI3W7OsnaXIJcKg==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DB"/>
    <w:rsid w:val="00012642"/>
    <w:rsid w:val="00022B6D"/>
    <w:rsid w:val="000265A8"/>
    <w:rsid w:val="00042952"/>
    <w:rsid w:val="00043989"/>
    <w:rsid w:val="00054813"/>
    <w:rsid w:val="00056BF4"/>
    <w:rsid w:val="0005719F"/>
    <w:rsid w:val="00065D00"/>
    <w:rsid w:val="000758DC"/>
    <w:rsid w:val="00084827"/>
    <w:rsid w:val="00095534"/>
    <w:rsid w:val="000967F9"/>
    <w:rsid w:val="000976CA"/>
    <w:rsid w:val="000A25F0"/>
    <w:rsid w:val="000A5BCC"/>
    <w:rsid w:val="000A7B69"/>
    <w:rsid w:val="000B002D"/>
    <w:rsid w:val="000B38A5"/>
    <w:rsid w:val="000B65DB"/>
    <w:rsid w:val="000B6856"/>
    <w:rsid w:val="000D0D20"/>
    <w:rsid w:val="000D2261"/>
    <w:rsid w:val="000D3505"/>
    <w:rsid w:val="000E5EDB"/>
    <w:rsid w:val="000F523A"/>
    <w:rsid w:val="000F6ADA"/>
    <w:rsid w:val="000F7D54"/>
    <w:rsid w:val="00114B58"/>
    <w:rsid w:val="0011547A"/>
    <w:rsid w:val="00120D78"/>
    <w:rsid w:val="00121CB8"/>
    <w:rsid w:val="001225CA"/>
    <w:rsid w:val="001226B1"/>
    <w:rsid w:val="00123DDF"/>
    <w:rsid w:val="001240F4"/>
    <w:rsid w:val="001270F9"/>
    <w:rsid w:val="00132E93"/>
    <w:rsid w:val="00144006"/>
    <w:rsid w:val="001475B9"/>
    <w:rsid w:val="001542D1"/>
    <w:rsid w:val="001579E8"/>
    <w:rsid w:val="00161AC0"/>
    <w:rsid w:val="00163BBD"/>
    <w:rsid w:val="00164611"/>
    <w:rsid w:val="001678AE"/>
    <w:rsid w:val="00170E7F"/>
    <w:rsid w:val="0017266C"/>
    <w:rsid w:val="0017670E"/>
    <w:rsid w:val="00176969"/>
    <w:rsid w:val="00181A8B"/>
    <w:rsid w:val="0018493D"/>
    <w:rsid w:val="001853D4"/>
    <w:rsid w:val="001933BA"/>
    <w:rsid w:val="001964C7"/>
    <w:rsid w:val="001967B7"/>
    <w:rsid w:val="001A460A"/>
    <w:rsid w:val="001C0938"/>
    <w:rsid w:val="001E16D3"/>
    <w:rsid w:val="001E2BFB"/>
    <w:rsid w:val="001F6659"/>
    <w:rsid w:val="002011B1"/>
    <w:rsid w:val="00202FA2"/>
    <w:rsid w:val="00203C68"/>
    <w:rsid w:val="00203F61"/>
    <w:rsid w:val="00205E31"/>
    <w:rsid w:val="00207179"/>
    <w:rsid w:val="00212492"/>
    <w:rsid w:val="00215697"/>
    <w:rsid w:val="0022706D"/>
    <w:rsid w:val="002349CB"/>
    <w:rsid w:val="00237445"/>
    <w:rsid w:val="00243191"/>
    <w:rsid w:val="00252A7D"/>
    <w:rsid w:val="002608BC"/>
    <w:rsid w:val="00261934"/>
    <w:rsid w:val="002620A7"/>
    <w:rsid w:val="002646AA"/>
    <w:rsid w:val="00267405"/>
    <w:rsid w:val="00281B8C"/>
    <w:rsid w:val="002A312D"/>
    <w:rsid w:val="002A41A6"/>
    <w:rsid w:val="002A45F4"/>
    <w:rsid w:val="002B250C"/>
    <w:rsid w:val="002B57A5"/>
    <w:rsid w:val="002B60EB"/>
    <w:rsid w:val="002C29EA"/>
    <w:rsid w:val="002D07ED"/>
    <w:rsid w:val="002D3DBE"/>
    <w:rsid w:val="002D6606"/>
    <w:rsid w:val="002E19C9"/>
    <w:rsid w:val="002E697F"/>
    <w:rsid w:val="002F4EBB"/>
    <w:rsid w:val="002F4F31"/>
    <w:rsid w:val="003036BE"/>
    <w:rsid w:val="0031127F"/>
    <w:rsid w:val="00311B06"/>
    <w:rsid w:val="00313F4C"/>
    <w:rsid w:val="003178E1"/>
    <w:rsid w:val="00317EA5"/>
    <w:rsid w:val="00325DE0"/>
    <w:rsid w:val="00330760"/>
    <w:rsid w:val="00335EAC"/>
    <w:rsid w:val="00336678"/>
    <w:rsid w:val="00337372"/>
    <w:rsid w:val="00350891"/>
    <w:rsid w:val="00350F21"/>
    <w:rsid w:val="00361485"/>
    <w:rsid w:val="00366C3C"/>
    <w:rsid w:val="00367EC1"/>
    <w:rsid w:val="003704C8"/>
    <w:rsid w:val="0037464A"/>
    <w:rsid w:val="00380F5C"/>
    <w:rsid w:val="00381AF8"/>
    <w:rsid w:val="00383A9A"/>
    <w:rsid w:val="00390B69"/>
    <w:rsid w:val="00392207"/>
    <w:rsid w:val="003B1863"/>
    <w:rsid w:val="003C0D2A"/>
    <w:rsid w:val="003C6BCD"/>
    <w:rsid w:val="003D1222"/>
    <w:rsid w:val="003D3227"/>
    <w:rsid w:val="003E1827"/>
    <w:rsid w:val="00410F56"/>
    <w:rsid w:val="00411333"/>
    <w:rsid w:val="0041477D"/>
    <w:rsid w:val="00423F5B"/>
    <w:rsid w:val="004241B0"/>
    <w:rsid w:val="00426424"/>
    <w:rsid w:val="00432260"/>
    <w:rsid w:val="00433587"/>
    <w:rsid w:val="00434FC4"/>
    <w:rsid w:val="004357CC"/>
    <w:rsid w:val="00437382"/>
    <w:rsid w:val="004374C2"/>
    <w:rsid w:val="00442278"/>
    <w:rsid w:val="00467548"/>
    <w:rsid w:val="00467B52"/>
    <w:rsid w:val="00470AF1"/>
    <w:rsid w:val="00471338"/>
    <w:rsid w:val="00475B41"/>
    <w:rsid w:val="00485F19"/>
    <w:rsid w:val="0049064E"/>
    <w:rsid w:val="00497D20"/>
    <w:rsid w:val="004A2E7A"/>
    <w:rsid w:val="004A3BD5"/>
    <w:rsid w:val="004A4F7F"/>
    <w:rsid w:val="004B101A"/>
    <w:rsid w:val="004B3909"/>
    <w:rsid w:val="004B75E0"/>
    <w:rsid w:val="004C2D11"/>
    <w:rsid w:val="004C329C"/>
    <w:rsid w:val="004D342A"/>
    <w:rsid w:val="004E05B2"/>
    <w:rsid w:val="004E7CF0"/>
    <w:rsid w:val="004F1930"/>
    <w:rsid w:val="004F1AC2"/>
    <w:rsid w:val="004F6C03"/>
    <w:rsid w:val="0050578E"/>
    <w:rsid w:val="00513BEB"/>
    <w:rsid w:val="00514EED"/>
    <w:rsid w:val="00515534"/>
    <w:rsid w:val="00525AA6"/>
    <w:rsid w:val="00531A50"/>
    <w:rsid w:val="00536D78"/>
    <w:rsid w:val="00550094"/>
    <w:rsid w:val="0055111E"/>
    <w:rsid w:val="005522F7"/>
    <w:rsid w:val="005536F5"/>
    <w:rsid w:val="005576F4"/>
    <w:rsid w:val="005647B0"/>
    <w:rsid w:val="00570D1C"/>
    <w:rsid w:val="00572A5E"/>
    <w:rsid w:val="0057500A"/>
    <w:rsid w:val="00582308"/>
    <w:rsid w:val="005830E0"/>
    <w:rsid w:val="00590F88"/>
    <w:rsid w:val="0059456B"/>
    <w:rsid w:val="00595111"/>
    <w:rsid w:val="005A3015"/>
    <w:rsid w:val="005A6612"/>
    <w:rsid w:val="005A6805"/>
    <w:rsid w:val="005A7043"/>
    <w:rsid w:val="005A7550"/>
    <w:rsid w:val="005B0C90"/>
    <w:rsid w:val="005B1A53"/>
    <w:rsid w:val="005B30DB"/>
    <w:rsid w:val="005B79FF"/>
    <w:rsid w:val="005D2C13"/>
    <w:rsid w:val="005D2E36"/>
    <w:rsid w:val="005D3E3E"/>
    <w:rsid w:val="005D7955"/>
    <w:rsid w:val="005E3144"/>
    <w:rsid w:val="005E346B"/>
    <w:rsid w:val="005E63F5"/>
    <w:rsid w:val="005E69C4"/>
    <w:rsid w:val="005E7A75"/>
    <w:rsid w:val="00601810"/>
    <w:rsid w:val="0060244C"/>
    <w:rsid w:val="00612E2C"/>
    <w:rsid w:val="006146A6"/>
    <w:rsid w:val="006200CA"/>
    <w:rsid w:val="00627814"/>
    <w:rsid w:val="00641944"/>
    <w:rsid w:val="00643F03"/>
    <w:rsid w:val="00646EF9"/>
    <w:rsid w:val="00650A6D"/>
    <w:rsid w:val="00656CD1"/>
    <w:rsid w:val="00665C20"/>
    <w:rsid w:val="00680264"/>
    <w:rsid w:val="00680EE5"/>
    <w:rsid w:val="00683589"/>
    <w:rsid w:val="00686330"/>
    <w:rsid w:val="00686C57"/>
    <w:rsid w:val="006911D6"/>
    <w:rsid w:val="006A07E0"/>
    <w:rsid w:val="006A283F"/>
    <w:rsid w:val="006B3DB0"/>
    <w:rsid w:val="006B52CF"/>
    <w:rsid w:val="006B64B8"/>
    <w:rsid w:val="006C0D2E"/>
    <w:rsid w:val="006C62C0"/>
    <w:rsid w:val="006E21C1"/>
    <w:rsid w:val="006E6667"/>
    <w:rsid w:val="006F45D7"/>
    <w:rsid w:val="006F640D"/>
    <w:rsid w:val="006F645C"/>
    <w:rsid w:val="006F7B2D"/>
    <w:rsid w:val="0070685B"/>
    <w:rsid w:val="007071F1"/>
    <w:rsid w:val="00711B04"/>
    <w:rsid w:val="00722AA9"/>
    <w:rsid w:val="00723027"/>
    <w:rsid w:val="00727794"/>
    <w:rsid w:val="00727AA5"/>
    <w:rsid w:val="00731BB5"/>
    <w:rsid w:val="00733705"/>
    <w:rsid w:val="00737C1C"/>
    <w:rsid w:val="00742363"/>
    <w:rsid w:val="00752581"/>
    <w:rsid w:val="00753426"/>
    <w:rsid w:val="007637AD"/>
    <w:rsid w:val="007639EE"/>
    <w:rsid w:val="00770DCB"/>
    <w:rsid w:val="007723E3"/>
    <w:rsid w:val="00774F73"/>
    <w:rsid w:val="00785D1C"/>
    <w:rsid w:val="00786729"/>
    <w:rsid w:val="007B1364"/>
    <w:rsid w:val="007C1224"/>
    <w:rsid w:val="007C1847"/>
    <w:rsid w:val="007C2DC2"/>
    <w:rsid w:val="007C496B"/>
    <w:rsid w:val="007C6909"/>
    <w:rsid w:val="007D0CB5"/>
    <w:rsid w:val="007D4F65"/>
    <w:rsid w:val="007D54D3"/>
    <w:rsid w:val="007E1524"/>
    <w:rsid w:val="007F31CE"/>
    <w:rsid w:val="007F338E"/>
    <w:rsid w:val="007F3D0F"/>
    <w:rsid w:val="0080381B"/>
    <w:rsid w:val="00804704"/>
    <w:rsid w:val="008065CF"/>
    <w:rsid w:val="00831392"/>
    <w:rsid w:val="008331B5"/>
    <w:rsid w:val="00833A6A"/>
    <w:rsid w:val="008357D1"/>
    <w:rsid w:val="00836798"/>
    <w:rsid w:val="00836B8F"/>
    <w:rsid w:val="008408D9"/>
    <w:rsid w:val="0084092C"/>
    <w:rsid w:val="00845A5C"/>
    <w:rsid w:val="008515DD"/>
    <w:rsid w:val="00860E15"/>
    <w:rsid w:val="00861E67"/>
    <w:rsid w:val="00862A10"/>
    <w:rsid w:val="00863AF9"/>
    <w:rsid w:val="008808D9"/>
    <w:rsid w:val="008827AE"/>
    <w:rsid w:val="008846D7"/>
    <w:rsid w:val="00896ED8"/>
    <w:rsid w:val="00897965"/>
    <w:rsid w:val="008B2C29"/>
    <w:rsid w:val="008C13C7"/>
    <w:rsid w:val="008C62A4"/>
    <w:rsid w:val="008D4A96"/>
    <w:rsid w:val="008E47F0"/>
    <w:rsid w:val="008F0FFE"/>
    <w:rsid w:val="0090050D"/>
    <w:rsid w:val="009048A9"/>
    <w:rsid w:val="009114C5"/>
    <w:rsid w:val="00911618"/>
    <w:rsid w:val="00912C01"/>
    <w:rsid w:val="00926A49"/>
    <w:rsid w:val="00930CBC"/>
    <w:rsid w:val="00931E76"/>
    <w:rsid w:val="00944D35"/>
    <w:rsid w:val="0094739D"/>
    <w:rsid w:val="00952939"/>
    <w:rsid w:val="00954D33"/>
    <w:rsid w:val="00955E09"/>
    <w:rsid w:val="00964A24"/>
    <w:rsid w:val="0097074C"/>
    <w:rsid w:val="00970987"/>
    <w:rsid w:val="009820E4"/>
    <w:rsid w:val="00985E7E"/>
    <w:rsid w:val="009863A7"/>
    <w:rsid w:val="00993E9C"/>
    <w:rsid w:val="00994DED"/>
    <w:rsid w:val="0099530C"/>
    <w:rsid w:val="00995319"/>
    <w:rsid w:val="009959E0"/>
    <w:rsid w:val="009969E2"/>
    <w:rsid w:val="00997016"/>
    <w:rsid w:val="009A370F"/>
    <w:rsid w:val="009B4E6A"/>
    <w:rsid w:val="009B54EE"/>
    <w:rsid w:val="009D1875"/>
    <w:rsid w:val="009F1A82"/>
    <w:rsid w:val="009F3776"/>
    <w:rsid w:val="009F3ACF"/>
    <w:rsid w:val="00A05437"/>
    <w:rsid w:val="00A07A94"/>
    <w:rsid w:val="00A1152C"/>
    <w:rsid w:val="00A147C2"/>
    <w:rsid w:val="00A276BE"/>
    <w:rsid w:val="00A32540"/>
    <w:rsid w:val="00A40462"/>
    <w:rsid w:val="00A42CE1"/>
    <w:rsid w:val="00A51248"/>
    <w:rsid w:val="00A523B8"/>
    <w:rsid w:val="00A552B1"/>
    <w:rsid w:val="00A62057"/>
    <w:rsid w:val="00A649DA"/>
    <w:rsid w:val="00A654BF"/>
    <w:rsid w:val="00A67301"/>
    <w:rsid w:val="00A81A46"/>
    <w:rsid w:val="00A82F5E"/>
    <w:rsid w:val="00A8514B"/>
    <w:rsid w:val="00A91FE7"/>
    <w:rsid w:val="00A92652"/>
    <w:rsid w:val="00AA5505"/>
    <w:rsid w:val="00AB2743"/>
    <w:rsid w:val="00AB2D74"/>
    <w:rsid w:val="00AB48D8"/>
    <w:rsid w:val="00AB7547"/>
    <w:rsid w:val="00AC2B1F"/>
    <w:rsid w:val="00AC33BC"/>
    <w:rsid w:val="00AD1798"/>
    <w:rsid w:val="00AD6DFC"/>
    <w:rsid w:val="00AD7919"/>
    <w:rsid w:val="00AE2184"/>
    <w:rsid w:val="00AE4831"/>
    <w:rsid w:val="00AE52A2"/>
    <w:rsid w:val="00AF29D8"/>
    <w:rsid w:val="00AF74A5"/>
    <w:rsid w:val="00B121EF"/>
    <w:rsid w:val="00B21C7F"/>
    <w:rsid w:val="00B23439"/>
    <w:rsid w:val="00B27E37"/>
    <w:rsid w:val="00B30326"/>
    <w:rsid w:val="00B32954"/>
    <w:rsid w:val="00B32C6C"/>
    <w:rsid w:val="00B402DF"/>
    <w:rsid w:val="00B429F1"/>
    <w:rsid w:val="00B46909"/>
    <w:rsid w:val="00B57ECB"/>
    <w:rsid w:val="00B60B91"/>
    <w:rsid w:val="00B640AE"/>
    <w:rsid w:val="00B772AB"/>
    <w:rsid w:val="00B82FE5"/>
    <w:rsid w:val="00B92116"/>
    <w:rsid w:val="00B9341C"/>
    <w:rsid w:val="00B94C4B"/>
    <w:rsid w:val="00B9650D"/>
    <w:rsid w:val="00BA339E"/>
    <w:rsid w:val="00BA41C8"/>
    <w:rsid w:val="00BA61E4"/>
    <w:rsid w:val="00BB1AFA"/>
    <w:rsid w:val="00BB52B8"/>
    <w:rsid w:val="00BC09ED"/>
    <w:rsid w:val="00BC0A9D"/>
    <w:rsid w:val="00BC5434"/>
    <w:rsid w:val="00BC5845"/>
    <w:rsid w:val="00BD1FA5"/>
    <w:rsid w:val="00BE1640"/>
    <w:rsid w:val="00BE3A3B"/>
    <w:rsid w:val="00BF039B"/>
    <w:rsid w:val="00BF1B8A"/>
    <w:rsid w:val="00BF2FBD"/>
    <w:rsid w:val="00BF6C46"/>
    <w:rsid w:val="00C118ED"/>
    <w:rsid w:val="00C24D6D"/>
    <w:rsid w:val="00C32024"/>
    <w:rsid w:val="00C33FFD"/>
    <w:rsid w:val="00C35F6C"/>
    <w:rsid w:val="00C4063E"/>
    <w:rsid w:val="00C40CFD"/>
    <w:rsid w:val="00C41742"/>
    <w:rsid w:val="00C570E6"/>
    <w:rsid w:val="00C606C1"/>
    <w:rsid w:val="00C75B4B"/>
    <w:rsid w:val="00C8672E"/>
    <w:rsid w:val="00C87B13"/>
    <w:rsid w:val="00C87F3A"/>
    <w:rsid w:val="00C92911"/>
    <w:rsid w:val="00C94295"/>
    <w:rsid w:val="00C9774F"/>
    <w:rsid w:val="00CA12E0"/>
    <w:rsid w:val="00CA287A"/>
    <w:rsid w:val="00CB7F48"/>
    <w:rsid w:val="00CC0C15"/>
    <w:rsid w:val="00CC2260"/>
    <w:rsid w:val="00CC44DC"/>
    <w:rsid w:val="00CC459C"/>
    <w:rsid w:val="00CD0E53"/>
    <w:rsid w:val="00CD1244"/>
    <w:rsid w:val="00CD3A5C"/>
    <w:rsid w:val="00CD4763"/>
    <w:rsid w:val="00CD4993"/>
    <w:rsid w:val="00CE28EF"/>
    <w:rsid w:val="00CE3626"/>
    <w:rsid w:val="00CE4C97"/>
    <w:rsid w:val="00CF2891"/>
    <w:rsid w:val="00D01EC4"/>
    <w:rsid w:val="00D10031"/>
    <w:rsid w:val="00D119F8"/>
    <w:rsid w:val="00D14F33"/>
    <w:rsid w:val="00D154A3"/>
    <w:rsid w:val="00D16FC7"/>
    <w:rsid w:val="00D27D01"/>
    <w:rsid w:val="00D46128"/>
    <w:rsid w:val="00D46FF9"/>
    <w:rsid w:val="00D566C8"/>
    <w:rsid w:val="00D6202D"/>
    <w:rsid w:val="00D62894"/>
    <w:rsid w:val="00D6631A"/>
    <w:rsid w:val="00D71065"/>
    <w:rsid w:val="00D748BE"/>
    <w:rsid w:val="00D765E5"/>
    <w:rsid w:val="00D80EA2"/>
    <w:rsid w:val="00D8237C"/>
    <w:rsid w:val="00D859F2"/>
    <w:rsid w:val="00D86EC6"/>
    <w:rsid w:val="00D91572"/>
    <w:rsid w:val="00D91AEA"/>
    <w:rsid w:val="00D9508B"/>
    <w:rsid w:val="00D96D17"/>
    <w:rsid w:val="00DA0315"/>
    <w:rsid w:val="00DA17E6"/>
    <w:rsid w:val="00DA505F"/>
    <w:rsid w:val="00DB375D"/>
    <w:rsid w:val="00DC0FBA"/>
    <w:rsid w:val="00DC7EE5"/>
    <w:rsid w:val="00DD1C88"/>
    <w:rsid w:val="00DD2A09"/>
    <w:rsid w:val="00DD67FE"/>
    <w:rsid w:val="00DE2FAF"/>
    <w:rsid w:val="00DF11BE"/>
    <w:rsid w:val="00DF4E2E"/>
    <w:rsid w:val="00E01DE8"/>
    <w:rsid w:val="00E127F5"/>
    <w:rsid w:val="00E324E4"/>
    <w:rsid w:val="00E333C8"/>
    <w:rsid w:val="00E3539E"/>
    <w:rsid w:val="00E36898"/>
    <w:rsid w:val="00E37E4D"/>
    <w:rsid w:val="00E434BC"/>
    <w:rsid w:val="00E45728"/>
    <w:rsid w:val="00E46CB0"/>
    <w:rsid w:val="00E509F4"/>
    <w:rsid w:val="00E53818"/>
    <w:rsid w:val="00E665B3"/>
    <w:rsid w:val="00E70EEA"/>
    <w:rsid w:val="00E84867"/>
    <w:rsid w:val="00E85C84"/>
    <w:rsid w:val="00E8652A"/>
    <w:rsid w:val="00E87039"/>
    <w:rsid w:val="00E935F8"/>
    <w:rsid w:val="00EA4919"/>
    <w:rsid w:val="00EA54F8"/>
    <w:rsid w:val="00EA59D1"/>
    <w:rsid w:val="00EA709B"/>
    <w:rsid w:val="00EA7CBA"/>
    <w:rsid w:val="00EB02AD"/>
    <w:rsid w:val="00EB24C9"/>
    <w:rsid w:val="00EB2817"/>
    <w:rsid w:val="00EB656E"/>
    <w:rsid w:val="00ED4AE8"/>
    <w:rsid w:val="00ED5601"/>
    <w:rsid w:val="00ED5C67"/>
    <w:rsid w:val="00EE2DEC"/>
    <w:rsid w:val="00EE5B77"/>
    <w:rsid w:val="00EE6C81"/>
    <w:rsid w:val="00EF0305"/>
    <w:rsid w:val="00EF77C0"/>
    <w:rsid w:val="00F02181"/>
    <w:rsid w:val="00F022AB"/>
    <w:rsid w:val="00F0234D"/>
    <w:rsid w:val="00F03FEC"/>
    <w:rsid w:val="00F12279"/>
    <w:rsid w:val="00F2146E"/>
    <w:rsid w:val="00F23D88"/>
    <w:rsid w:val="00F27B07"/>
    <w:rsid w:val="00F37886"/>
    <w:rsid w:val="00F41D04"/>
    <w:rsid w:val="00F425F5"/>
    <w:rsid w:val="00F579C9"/>
    <w:rsid w:val="00F62CA0"/>
    <w:rsid w:val="00F72056"/>
    <w:rsid w:val="00F74FA3"/>
    <w:rsid w:val="00F773BE"/>
    <w:rsid w:val="00F81039"/>
    <w:rsid w:val="00F81F37"/>
    <w:rsid w:val="00F87E6C"/>
    <w:rsid w:val="00F91468"/>
    <w:rsid w:val="00F950C3"/>
    <w:rsid w:val="00F95697"/>
    <w:rsid w:val="00F96A82"/>
    <w:rsid w:val="00FA1318"/>
    <w:rsid w:val="00FA2979"/>
    <w:rsid w:val="00FA6256"/>
    <w:rsid w:val="00FB0783"/>
    <w:rsid w:val="00FB6834"/>
    <w:rsid w:val="00FB6DBB"/>
    <w:rsid w:val="00FC2172"/>
    <w:rsid w:val="00FC2DF8"/>
    <w:rsid w:val="00FC4D7D"/>
    <w:rsid w:val="00FC6F42"/>
    <w:rsid w:val="00FD5FD2"/>
    <w:rsid w:val="00FE770D"/>
    <w:rsid w:val="00FF20CC"/>
    <w:rsid w:val="00FF45EA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A3541B"/>
  <w15:docId w15:val="{BD46F1AF-0C53-43FC-8DE5-B03085EF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53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A512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14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A51248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uiPriority w:val="99"/>
    <w:rsid w:val="00FA2979"/>
  </w:style>
  <w:style w:type="character" w:styleId="Hipervnculo">
    <w:name w:val="Hyperlink"/>
    <w:uiPriority w:val="99"/>
    <w:rsid w:val="00022B6D"/>
    <w:rPr>
      <w:color w:val="0000FF"/>
      <w:u w:val="single"/>
    </w:rPr>
  </w:style>
  <w:style w:type="character" w:styleId="nfasis">
    <w:name w:val="Emphasis"/>
    <w:uiPriority w:val="99"/>
    <w:qFormat/>
    <w:rsid w:val="00590F88"/>
    <w:rPr>
      <w:i/>
      <w:iCs/>
    </w:rPr>
  </w:style>
  <w:style w:type="character" w:styleId="Textoennegrita">
    <w:name w:val="Strong"/>
    <w:uiPriority w:val="99"/>
    <w:qFormat/>
    <w:rsid w:val="002608BC"/>
    <w:rPr>
      <w:b/>
      <w:bCs/>
    </w:rPr>
  </w:style>
  <w:style w:type="character" w:styleId="Hipervnculovisitado">
    <w:name w:val="FollowedHyperlink"/>
    <w:uiPriority w:val="99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A147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147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237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91F0-3CCC-4D02-AB40-8CC5F386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1318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creator>JOSE MANUEL INIESTA FELIPE</dc:creator>
  <cp:lastModifiedBy>Juan Francisco Salinero Ballesteros</cp:lastModifiedBy>
  <cp:revision>2</cp:revision>
  <cp:lastPrinted>2019-10-29T08:03:00Z</cp:lastPrinted>
  <dcterms:created xsi:type="dcterms:W3CDTF">2021-10-21T07:18:00Z</dcterms:created>
  <dcterms:modified xsi:type="dcterms:W3CDTF">2021-10-21T07:18:00Z</dcterms:modified>
</cp:coreProperties>
</file>