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815A6F" w:rsidRPr="00933D54" w14:paraId="10442330" w14:textId="77777777" w:rsidTr="00860C4E">
        <w:trPr>
          <w:trHeight w:hRule="exact" w:val="1580"/>
        </w:trPr>
        <w:tc>
          <w:tcPr>
            <w:tcW w:w="10404" w:type="dxa"/>
            <w:shd w:val="clear" w:color="auto" w:fill="D9D9D9" w:themeFill="background1" w:themeFillShade="D9"/>
            <w:vAlign w:val="center"/>
          </w:tcPr>
          <w:p w14:paraId="20348C7E" w14:textId="7099560E" w:rsidR="00815A6F" w:rsidRPr="00933D54" w:rsidRDefault="00815A6F" w:rsidP="00815A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D54">
              <w:rPr>
                <w:rFonts w:ascii="Arial" w:hAnsi="Arial" w:cs="Arial"/>
                <w:b/>
                <w:sz w:val="24"/>
                <w:szCs w:val="24"/>
              </w:rPr>
              <w:t>-ANEXO I</w:t>
            </w:r>
            <w:r w:rsidR="00C87FF7" w:rsidRPr="00933D54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933D5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270F7189" w14:textId="77777777" w:rsidR="00B06858" w:rsidRPr="00933D54" w:rsidRDefault="00815A6F" w:rsidP="00B06858">
            <w:pPr>
              <w:jc w:val="center"/>
              <w:rPr>
                <w:rFonts w:ascii="Arial" w:hAnsi="Arial" w:cs="Arial"/>
                <w:b/>
              </w:rPr>
            </w:pPr>
            <w:r w:rsidRPr="00933D54">
              <w:rPr>
                <w:rFonts w:ascii="Arial" w:hAnsi="Arial" w:cs="Arial"/>
                <w:b/>
              </w:rPr>
              <w:t xml:space="preserve">DECLARACIÓN/AUTORIZACIÓN </w:t>
            </w:r>
            <w:r w:rsidR="008B01CD" w:rsidRPr="00933D54">
              <w:rPr>
                <w:rFonts w:ascii="Arial" w:hAnsi="Arial" w:cs="Arial"/>
                <w:b/>
              </w:rPr>
              <w:t>DE LA PERSONA CONTRATADA</w:t>
            </w:r>
          </w:p>
          <w:p w14:paraId="2DFAF98B" w14:textId="0D397ED1" w:rsidR="00815A6F" w:rsidRPr="00933D54" w:rsidRDefault="00B06858" w:rsidP="00B0685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33D54">
              <w:rPr>
                <w:rFonts w:ascii="Arial" w:eastAsia="Arial" w:hAnsi="Arial" w:cs="Arial"/>
                <w:b/>
              </w:rPr>
              <w:t>(</w:t>
            </w:r>
            <w:r w:rsidR="00B01DDD" w:rsidRPr="00933D54">
              <w:rPr>
                <w:rFonts w:ascii="Arial" w:eastAsia="Arial" w:hAnsi="Arial" w:cs="Arial"/>
                <w:b/>
              </w:rPr>
              <w:t>SUBVENCIONES</w:t>
            </w:r>
            <w:r w:rsidR="005E7D87" w:rsidRPr="00933D54">
              <w:rPr>
                <w:rFonts w:ascii="Arial" w:eastAsia="Arial" w:hAnsi="Arial" w:cs="Arial"/>
                <w:b/>
              </w:rPr>
              <w:t xml:space="preserve"> </w:t>
            </w:r>
            <w:r w:rsidR="00373BE5" w:rsidRPr="00933D54">
              <w:rPr>
                <w:rFonts w:ascii="Arial" w:eastAsiaTheme="minorEastAsia" w:hAnsi="Arial" w:cs="Arial"/>
                <w:b/>
                <w:color w:val="000000" w:themeColor="text1"/>
                <w:lang w:eastAsia="es-ES"/>
              </w:rPr>
              <w:t xml:space="preserve">PARA </w:t>
            </w:r>
            <w:r w:rsidR="00373BE5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FAVORECER EL RELEVO EN </w:t>
            </w:r>
            <w:r w:rsidR="00C87FF7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ACTIVIDADES Y </w:t>
            </w:r>
            <w:r w:rsidR="00373BE5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>OFICIOS TRADICIONALES</w:t>
            </w:r>
            <w:r w:rsidR="00503D7B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 </w:t>
            </w:r>
            <w:r w:rsidR="00503D7B" w:rsidRPr="00933D54">
              <w:rPr>
                <w:rFonts w:ascii="Arial" w:eastAsia="Arial" w:hAnsi="Arial" w:cs="Arial"/>
                <w:b/>
                <w:lang w:eastAsia="es-ES"/>
              </w:rPr>
              <w:t>EN CASTILLA-LA MANCHA</w:t>
            </w:r>
            <w:r w:rsidRPr="00933D54">
              <w:rPr>
                <w:rFonts w:ascii="Arial" w:eastAsia="Arial" w:hAnsi="Arial" w:cs="Arial"/>
                <w:b/>
                <w:lang w:eastAsia="es-ES"/>
              </w:rPr>
              <w:t>)</w:t>
            </w:r>
          </w:p>
        </w:tc>
      </w:tr>
    </w:tbl>
    <w:p w14:paraId="2106AC2D" w14:textId="45873EF0" w:rsidR="00815A6F" w:rsidRPr="00933D54" w:rsidRDefault="00815A6F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9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668"/>
        <w:gridCol w:w="532"/>
        <w:gridCol w:w="661"/>
        <w:gridCol w:w="189"/>
        <w:gridCol w:w="421"/>
        <w:gridCol w:w="639"/>
        <w:gridCol w:w="1129"/>
        <w:gridCol w:w="317"/>
        <w:gridCol w:w="1258"/>
        <w:gridCol w:w="2064"/>
        <w:gridCol w:w="310"/>
      </w:tblGrid>
      <w:tr w:rsidR="00815A6F" w:rsidRPr="00933D54" w14:paraId="04667BE1" w14:textId="77777777" w:rsidTr="00D657E4">
        <w:trPr>
          <w:trHeight w:hRule="exact" w:val="397"/>
        </w:trPr>
        <w:tc>
          <w:tcPr>
            <w:tcW w:w="10194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07F59E" w14:textId="77777777" w:rsidR="00815A6F" w:rsidRPr="00933D54" w:rsidRDefault="00815A6F" w:rsidP="008B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D54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8B01CD" w:rsidRPr="00933D54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</w:tc>
      </w:tr>
      <w:tr w:rsidR="00815A6F" w:rsidRPr="00933D54" w14:paraId="400B4DCF" w14:textId="77777777" w:rsidTr="00D657E4">
        <w:trPr>
          <w:trHeight w:hRule="exact" w:val="118"/>
        </w:trPr>
        <w:tc>
          <w:tcPr>
            <w:tcW w:w="10194" w:type="dxa"/>
            <w:gridSpan w:val="12"/>
            <w:tcBorders>
              <w:top w:val="single" w:sz="4" w:space="0" w:color="000000" w:themeColor="text1"/>
            </w:tcBorders>
            <w:vAlign w:val="center"/>
          </w:tcPr>
          <w:p w14:paraId="6AAB132B" w14:textId="77777777" w:rsidR="00815A6F" w:rsidRPr="00933D54" w:rsidRDefault="00815A6F" w:rsidP="00815A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732A" w:rsidRPr="00933D54" w14:paraId="27691EBC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0CB4DB57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F439E" w14:textId="5C2F1D33" w:rsidR="00815A6F" w:rsidRPr="00933D54" w:rsidRDefault="00DF6575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0" w:name="Texto5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71" w:type="dxa"/>
            <w:gridSpan w:val="3"/>
            <w:vAlign w:val="center"/>
          </w:tcPr>
          <w:p w14:paraId="28E1C1EB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1</w:t>
            </w:r>
            <w:r w:rsidRPr="00933D54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933D5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0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90CB7" w14:textId="2DA26A20" w:rsidR="00815A6F" w:rsidRPr="00933D54" w:rsidRDefault="00DF6575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2" w:name="Texto6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8" w:type="dxa"/>
            <w:vAlign w:val="center"/>
          </w:tcPr>
          <w:p w14:paraId="5CC9B919" w14:textId="61B6DC09" w:rsidR="00815A6F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2</w:t>
            </w:r>
            <w:r w:rsidRPr="00933D54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933D5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0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ECE39" w14:textId="5350F804" w:rsidR="00815A6F" w:rsidRPr="00933D54" w:rsidRDefault="00DF6575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3" w:name="Texto7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10" w:type="dxa"/>
            <w:vAlign w:val="center"/>
          </w:tcPr>
          <w:p w14:paraId="35CA27E4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7D07BDD8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CCE206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933D54" w14:paraId="37E5D0D2" w14:textId="77777777" w:rsidTr="00757876">
        <w:trPr>
          <w:trHeight w:hRule="exact" w:val="397"/>
        </w:trPr>
        <w:tc>
          <w:tcPr>
            <w:tcW w:w="1006" w:type="dxa"/>
            <w:vAlign w:val="center"/>
          </w:tcPr>
          <w:p w14:paraId="2D0AF41E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NIF/NIE:</w:t>
            </w:r>
          </w:p>
        </w:tc>
        <w:bookmarkStart w:id="4" w:name="Texto8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43E510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988" w:type="dxa"/>
            <w:gridSpan w:val="9"/>
            <w:vAlign w:val="center"/>
          </w:tcPr>
          <w:p w14:paraId="7FB75932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933D54" w14:paraId="4A1EB744" w14:textId="77777777" w:rsidTr="00757876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88D34C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933D54" w14:paraId="1C044EE3" w14:textId="77777777" w:rsidTr="00C85FEB">
        <w:tblPrEx>
          <w:tblBorders>
            <w:insideH w:val="single" w:sz="4" w:space="0" w:color="000000" w:themeColor="text1"/>
          </w:tblBorders>
        </w:tblPrEx>
        <w:trPr>
          <w:trHeight w:val="397"/>
        </w:trPr>
        <w:tc>
          <w:tcPr>
            <w:tcW w:w="1006" w:type="dxa"/>
            <w:tcBorders>
              <w:top w:val="nil"/>
              <w:bottom w:val="nil"/>
              <w:right w:val="nil"/>
            </w:tcBorders>
            <w:vAlign w:val="center"/>
          </w:tcPr>
          <w:p w14:paraId="17698F6F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6619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6"/>
                <w:szCs w:val="16"/>
              </w:rPr>
            </w:r>
            <w:r w:rsidR="001C6A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9F94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6"/>
                <w:szCs w:val="16"/>
              </w:rPr>
            </w:r>
            <w:r w:rsidR="001C6A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47BCA16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933D54" w14:paraId="4D8C1735" w14:textId="77777777" w:rsidTr="00D657E4">
        <w:tblPrEx>
          <w:tblBorders>
            <w:insideH w:val="single" w:sz="4" w:space="0" w:color="000000" w:themeColor="text1"/>
          </w:tblBorders>
        </w:tblPrEx>
        <w:trPr>
          <w:trHeight w:hRule="exact" w:val="57"/>
        </w:trPr>
        <w:tc>
          <w:tcPr>
            <w:tcW w:w="10194" w:type="dxa"/>
            <w:gridSpan w:val="12"/>
            <w:tcBorders>
              <w:top w:val="nil"/>
              <w:bottom w:val="nil"/>
            </w:tcBorders>
            <w:vAlign w:val="center"/>
          </w:tcPr>
          <w:p w14:paraId="6C532A56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933D54" w14:paraId="01FC36DE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126330BC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bookmarkStart w:id="5" w:name="Texto9"/>
        <w:tc>
          <w:tcPr>
            <w:tcW w:w="8878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516608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A6C70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10" w:type="dxa"/>
            <w:vAlign w:val="center"/>
          </w:tcPr>
          <w:p w14:paraId="07C3EA32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5B9B1241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43D19DAF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933D54" w14:paraId="166229C5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67181CBB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6" w:name="Texto10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1318F6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61" w:type="dxa"/>
            <w:vAlign w:val="center"/>
          </w:tcPr>
          <w:p w14:paraId="2EB165D7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7" w:name="Texto11"/>
        <w:tc>
          <w:tcPr>
            <w:tcW w:w="12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CC617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3C3B0B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29" w:type="dxa"/>
            <w:vAlign w:val="center"/>
          </w:tcPr>
          <w:p w14:paraId="27684A28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363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1A64A" w14:textId="716F7D19" w:rsidR="0016732A" w:rsidRPr="00933D54" w:rsidRDefault="00DF6575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8" w:name="Texto12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0" w:type="dxa"/>
            <w:vAlign w:val="center"/>
          </w:tcPr>
          <w:p w14:paraId="5F8542D7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60A8385D" w14:textId="77777777" w:rsidTr="00D657E4">
        <w:trPr>
          <w:trHeight w:hRule="exact" w:val="74"/>
        </w:trPr>
        <w:tc>
          <w:tcPr>
            <w:tcW w:w="10194" w:type="dxa"/>
            <w:gridSpan w:val="12"/>
            <w:vAlign w:val="center"/>
          </w:tcPr>
          <w:p w14:paraId="4EE9211D" w14:textId="77777777" w:rsidR="00815A6F" w:rsidRPr="00933D54" w:rsidRDefault="00815A6F" w:rsidP="00815A6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0873807" w14:textId="77777777" w:rsidR="00815A6F" w:rsidRPr="00933D54" w:rsidRDefault="00815A6F" w:rsidP="00815A6F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12"/>
        <w:gridCol w:w="9794"/>
      </w:tblGrid>
      <w:tr w:rsidR="00B45BAB" w:rsidRPr="007E4F92" w14:paraId="5990966E" w14:textId="77777777" w:rsidTr="00EA32B5">
        <w:trPr>
          <w:trHeight w:val="34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C64D4F" w14:textId="77777777" w:rsidR="00B45BAB" w:rsidRPr="007E4F92" w:rsidRDefault="00B45BAB" w:rsidP="00EA32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Casilla1"/>
            <w:r w:rsidRPr="007E4F92">
              <w:rPr>
                <w:rFonts w:ascii="Arial" w:hAnsi="Arial" w:cs="Arial"/>
                <w:b/>
                <w:sz w:val="18"/>
                <w:szCs w:val="18"/>
              </w:rPr>
              <w:t xml:space="preserve">DECLARACIONES RESPONSABLES </w:t>
            </w:r>
          </w:p>
        </w:tc>
      </w:tr>
      <w:tr w:rsidR="00B45BAB" w14:paraId="062E7798" w14:textId="77777777" w:rsidTr="00EA32B5">
        <w:trPr>
          <w:trHeight w:val="28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E7E5C9" w14:textId="77777777" w:rsidR="00B45BAB" w:rsidRDefault="00B45BAB" w:rsidP="00EA32B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7"/>
                <w:szCs w:val="17"/>
              </w:rPr>
            </w:r>
            <w:r w:rsidR="001C6A6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7121B" w14:textId="5D39E744" w:rsidR="00B45BAB" w:rsidRPr="0017076E" w:rsidRDefault="00B45BAB" w:rsidP="00B45BAB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Soy conocedora de que el contrato celebrado es objeto de </w:t>
            </w:r>
            <w:r w:rsidRPr="00933D54">
              <w:rPr>
                <w:rFonts w:ascii="Arial" w:hAnsi="Arial" w:cs="Arial"/>
                <w:sz w:val="16"/>
                <w:szCs w:val="16"/>
              </w:rPr>
              <w:t>financiación por la Junta de Comunidades de Castilla-La Mancha.</w:t>
            </w:r>
          </w:p>
        </w:tc>
      </w:tr>
      <w:tr w:rsidR="00B45BAB" w14:paraId="2CB99C9F" w14:textId="77777777" w:rsidTr="00EA32B5">
        <w:trPr>
          <w:trHeight w:val="70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EB745" w14:textId="77777777" w:rsidR="00B45BAB" w:rsidRPr="0017076E" w:rsidRDefault="00B45BAB" w:rsidP="00EA32B5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bookmarkEnd w:id="9"/>
    </w:tbl>
    <w:p w14:paraId="2B8FE98E" w14:textId="77777777" w:rsidR="00B45BAB" w:rsidRDefault="00B45BAB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9491"/>
      </w:tblGrid>
      <w:tr w:rsidR="00B45BAB" w:rsidRPr="007E4F92" w14:paraId="276AFD75" w14:textId="77777777" w:rsidTr="00EA32B5">
        <w:trPr>
          <w:trHeight w:val="340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92A905" w14:textId="77777777" w:rsidR="00B45BAB" w:rsidRPr="007E4F92" w:rsidRDefault="00B45BAB" w:rsidP="00EA3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92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B45BAB" w14:paraId="29C9E888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A46C6" w14:textId="77777777" w:rsidR="00B45BAB" w:rsidRPr="007E4F92" w:rsidRDefault="00B45BAB" w:rsidP="00EA32B5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45BAB" w14:paraId="2638E809" w14:textId="77777777" w:rsidTr="00B45BAB">
        <w:trPr>
          <w:trHeight w:val="399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657F3" w14:textId="46A13D88" w:rsidR="00B45BAB" w:rsidRDefault="00B45BAB" w:rsidP="00B4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Conforme al artículo 28 de la Ley 39/2015, de 1 de octubre, del Procedimiento Administrativo Común de las Administraciones Públicas, la Dirección General competente procederá a verificar los datos que a continuación se relacionan, salvo oposición expresa:</w:t>
            </w:r>
          </w:p>
        </w:tc>
      </w:tr>
      <w:tr w:rsidR="00B45BAB" w14:paraId="7021C469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2B1E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14:paraId="0E0BA51B" w14:textId="77777777" w:rsidTr="00EA32B5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A642E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1A6B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CC4F50" w14:textId="483AFBF2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Me opongo a la consulta de </w:t>
            </w:r>
            <w:r w:rsidRPr="000758C8">
              <w:rPr>
                <w:rFonts w:ascii="Arial" w:hAnsi="Arial" w:cs="Arial"/>
                <w:sz w:val="16"/>
                <w:szCs w:val="16"/>
              </w:rPr>
              <w:t>datos acreditativos de identidad.</w:t>
            </w:r>
          </w:p>
        </w:tc>
      </w:tr>
      <w:tr w:rsidR="00B45BAB" w14:paraId="25E4848F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9A5A4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14:paraId="2A6EA7F3" w14:textId="77777777" w:rsidTr="00B45BAB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E1EB7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383B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322E5" w14:textId="4E2E6A3F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58C8">
              <w:rPr>
                <w:rFonts w:ascii="Arial" w:hAnsi="Arial" w:cs="Arial"/>
                <w:sz w:val="16"/>
                <w:szCs w:val="16"/>
              </w:rPr>
              <w:t>Me opongo a la consulta de información sobre Seguridad Social, incluida vida laboral.</w:t>
            </w:r>
          </w:p>
        </w:tc>
      </w:tr>
      <w:tr w:rsidR="00B45BAB" w14:paraId="63F6A934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DD94F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14:paraId="28EE9E35" w14:textId="77777777" w:rsidTr="00B45BAB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61353" w14:textId="77777777" w:rsidR="00B45BAB" w:rsidRDefault="00B45BAB" w:rsidP="00EA32B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00C0E" w14:textId="77777777" w:rsidR="00B45BAB" w:rsidRDefault="00B45BAB" w:rsidP="00EA32B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6"/>
                <w:szCs w:val="16"/>
              </w:rPr>
            </w:r>
            <w:r w:rsidR="001C6A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B31B3" w14:textId="48C4A2B3" w:rsidR="00B45BAB" w:rsidRDefault="00B45BAB" w:rsidP="00EA32B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758C8">
              <w:rPr>
                <w:rFonts w:ascii="Arial" w:hAnsi="Arial" w:cs="Arial"/>
                <w:sz w:val="16"/>
                <w:szCs w:val="16"/>
              </w:rPr>
              <w:t>Me opongo a la consulta de datos acreditativos de carácter académico.</w:t>
            </w:r>
          </w:p>
        </w:tc>
      </w:tr>
      <w:tr w:rsidR="00B45BAB" w14:paraId="3713BF27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82C98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14:paraId="27CC47D0" w14:textId="77777777" w:rsidTr="00B45BAB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5A116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7EB6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71563" w14:textId="5257F32C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58C8">
              <w:rPr>
                <w:rFonts w:ascii="Arial" w:hAnsi="Arial" w:cs="Arial"/>
                <w:sz w:val="16"/>
                <w:szCs w:val="16"/>
              </w:rPr>
              <w:t>Me opongo a la consulta de datos acreditativos de discapacidad.</w:t>
            </w:r>
          </w:p>
        </w:tc>
      </w:tr>
      <w:tr w:rsidR="00B45BAB" w14:paraId="0B9871BD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BD006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14:paraId="54C759D6" w14:textId="77777777" w:rsidTr="00B45BAB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8FF48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624E8" w14:textId="77777777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29127" w14:textId="19CE95C5" w:rsidR="00B45BAB" w:rsidRDefault="00B45BAB" w:rsidP="00EA32B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58C8">
              <w:rPr>
                <w:rFonts w:ascii="Arial" w:hAnsi="Arial" w:cs="Arial"/>
                <w:sz w:val="16"/>
                <w:szCs w:val="16"/>
              </w:rPr>
              <w:t xml:space="preserve">Me opongo a la consulta de datos acreditativos de su inscripción </w:t>
            </w:r>
            <w:r w:rsidRPr="00933D54">
              <w:rPr>
                <w:rFonts w:ascii="Arial" w:hAnsi="Arial" w:cs="Arial"/>
                <w:sz w:val="16"/>
                <w:szCs w:val="16"/>
              </w:rPr>
              <w:t>en el Sistema Nacional de Garantía Juvenil.</w:t>
            </w:r>
          </w:p>
        </w:tc>
      </w:tr>
      <w:tr w:rsidR="00B45BAB" w14:paraId="4B0614FD" w14:textId="77777777" w:rsidTr="00EA32B5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E4A52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B45BAB" w:rsidRPr="00D44682" w14:paraId="5638A0DE" w14:textId="77777777" w:rsidTr="00B45BAB">
        <w:trPr>
          <w:trHeight w:val="1508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12300" w14:textId="77777777" w:rsidR="00B45BAB" w:rsidRPr="00933D54" w:rsidRDefault="00B45BAB" w:rsidP="00B45BA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La presente autorización se otorga exclusivamente a los efectos de comprobar los requisitos establecidos en el Decreto 267/2023, de 10 de octubre, por el que se regula la concesión directa de subvenciones para favorecer el relevo en actividades y oficios tradicionales en Castilla-La Mancha, para obtener, percibir y mantener la subvención solicitada por su contratación. Todo ello de conformidad con lo dispuesto por la normativa vigente en materia </w:t>
            </w: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de protección de datos de carácter personal.</w:t>
            </w:r>
          </w:p>
          <w:p w14:paraId="436008A6" w14:textId="21D2E1BF" w:rsidR="00B45BAB" w:rsidRPr="000547FB" w:rsidRDefault="00B45BAB" w:rsidP="00B45BAB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 caso de </w:t>
            </w:r>
            <w:r w:rsidRPr="00933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OPOSICIÓN </w:t>
            </w: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que el órgano administrativo competente consulte u obtenga los mencionados datos, </w:t>
            </w:r>
            <w:r w:rsidRPr="00933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QUED</w:t>
            </w:r>
            <w:r w:rsidRPr="00933D54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33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OBLIGADA A APORTAR </w:t>
            </w:r>
            <w:r w:rsidRPr="00933D54">
              <w:rPr>
                <w:rFonts w:ascii="Arial" w:hAnsi="Arial" w:cs="Arial"/>
                <w:bCs/>
                <w:sz w:val="16"/>
                <w:szCs w:val="16"/>
              </w:rPr>
              <w:t>la documentación correspondiente</w:t>
            </w:r>
            <w:r w:rsidRPr="00933D5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45BAB" w14:paraId="37EF24C9" w14:textId="77777777" w:rsidTr="00EA32B5">
        <w:trPr>
          <w:trHeight w:val="80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5950" w14:textId="77777777" w:rsidR="00B45BAB" w:rsidRPr="007E4F92" w:rsidRDefault="00B45BAB" w:rsidP="00EA32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4DE85DBF" w14:textId="59A83F2B" w:rsidR="00B45BAB" w:rsidRDefault="00B45BAB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00"/>
        <w:gridCol w:w="10"/>
        <w:gridCol w:w="112"/>
        <w:gridCol w:w="451"/>
        <w:gridCol w:w="9233"/>
      </w:tblGrid>
      <w:tr w:rsidR="00B45BAB" w:rsidRPr="00CB11B1" w14:paraId="6AC2F821" w14:textId="77777777" w:rsidTr="00B45BAB">
        <w:trPr>
          <w:trHeight w:val="283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385287" w14:textId="77777777" w:rsidR="00B45BAB" w:rsidRPr="00CB11B1" w:rsidRDefault="00B45BAB" w:rsidP="00EA32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1B1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B45BAB" w:rsidRPr="00CB11B1" w14:paraId="66B1CB78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54B60A31" w14:textId="77777777" w:rsidR="00B45BAB" w:rsidRPr="00CB11B1" w:rsidRDefault="00B45BAB" w:rsidP="00EA32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BAB" w:rsidRPr="00CB11B1" w14:paraId="23B65906" w14:textId="77777777" w:rsidTr="00B45BAB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3156D72F" w14:textId="77777777" w:rsidR="00B45BAB" w:rsidRPr="00CB11B1" w:rsidRDefault="00B45BAB" w:rsidP="00B45BAB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6"/>
                <w:szCs w:val="16"/>
              </w:rPr>
            </w:r>
            <w:r w:rsidR="001C6A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89E22A" w14:textId="5C1660EE" w:rsidR="00B45BAB" w:rsidRPr="00DA6DCA" w:rsidRDefault="00B45BAB" w:rsidP="00B45BA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Libro de familia o certificado de estado de la persona trabajadora.</w:t>
            </w:r>
          </w:p>
        </w:tc>
      </w:tr>
      <w:tr w:rsidR="00B45BAB" w:rsidRPr="00CB11B1" w14:paraId="08568A8C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5820716" w14:textId="77777777" w:rsidR="00B45BAB" w:rsidRPr="00DA6DCA" w:rsidRDefault="00B45BAB" w:rsidP="00B45B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CDB" w:rsidRPr="00CB11B1" w14:paraId="7ED71EE9" w14:textId="77777777" w:rsidTr="00EA32B5">
        <w:trPr>
          <w:trHeight w:val="283"/>
        </w:trPr>
        <w:tc>
          <w:tcPr>
            <w:tcW w:w="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15161D" w14:textId="77777777" w:rsidR="00E73CDB" w:rsidRPr="00CB11B1" w:rsidRDefault="00E73CD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7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DFE462D" w14:textId="77777777" w:rsidR="00E73CDB" w:rsidRPr="00DA6DCA" w:rsidRDefault="00E73CDB" w:rsidP="00EA32B5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933D54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ertificado en el que conste la fecha de inscripción en el Sistema Nacional de Garantía Juveni</w:t>
            </w:r>
            <w:r w:rsidRPr="007A1FC4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l, </w:t>
            </w:r>
            <w:r w:rsidRPr="00FB20D0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si la Comunidad Autónoma de residencia no es Castilla-La Mancha.</w:t>
            </w:r>
          </w:p>
        </w:tc>
      </w:tr>
      <w:tr w:rsidR="00E73CDB" w:rsidRPr="00CB11B1" w14:paraId="60CE587A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DC9C66F" w14:textId="77777777" w:rsidR="00E73CDB" w:rsidRPr="00DA6DCA" w:rsidRDefault="00E73CDB" w:rsidP="00EA3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BAB" w:rsidRPr="00CB11B1" w14:paraId="6040004B" w14:textId="77777777" w:rsidTr="00975463">
        <w:trPr>
          <w:trHeight w:val="283"/>
        </w:trPr>
        <w:tc>
          <w:tcPr>
            <w:tcW w:w="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0DCF22" w14:textId="77777777" w:rsidR="00B45BAB" w:rsidRPr="00CB11B1" w:rsidRDefault="00B45BAB" w:rsidP="00B45BA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7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D046FB" w14:textId="6B6A2E91" w:rsidR="00B45BAB" w:rsidRPr="00DA6DCA" w:rsidRDefault="00E73CDB" w:rsidP="00B45BAB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463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Certificado Colectivo de Empadronamiento de la persona trabajadora</w:t>
            </w:r>
            <w:r w:rsidRPr="0097546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B45BAB" w:rsidRPr="00CB11B1" w14:paraId="5DAD5CC9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25839C8" w14:textId="77777777" w:rsidR="00B45BAB" w:rsidRPr="00DA6DCA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BAB" w:rsidRPr="00B45BAB" w14:paraId="2FF7353A" w14:textId="77777777" w:rsidTr="00B45BAB">
        <w:trPr>
          <w:trHeight w:val="283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D1E56DE" w14:textId="5642C313" w:rsidR="00B45BAB" w:rsidRPr="00B45BAB" w:rsidRDefault="00B45BAB" w:rsidP="00EA32B5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B45B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Mujeres que tengan la condición de víctima de violencia de </w:t>
            </w:r>
            <w:r w:rsidRPr="00B45BAB">
              <w:rPr>
                <w:rFonts w:ascii="Arial" w:hAnsi="Arial" w:cs="Arial"/>
                <w:b/>
                <w:sz w:val="16"/>
                <w:szCs w:val="16"/>
              </w:rPr>
              <w:t>género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B45BAB" w:rsidRPr="00CB11B1" w14:paraId="5876B54F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39C1BCD9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10984F85" w14:textId="77777777" w:rsidTr="00B45BAB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5D1687CA" w14:textId="77777777" w:rsidR="00B45BAB" w:rsidRPr="00CB11B1" w:rsidRDefault="00B45BA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4665" w14:textId="77777777" w:rsidR="00B45BAB" w:rsidRPr="00316D88" w:rsidRDefault="00B45BA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55ED6DC0" w14:textId="5F4EDF42" w:rsidR="00B45BAB" w:rsidRPr="009C6B8F" w:rsidRDefault="00B45BAB" w:rsidP="00EA32B5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Sentencia o certificación del fallo testimoniada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45BAB" w:rsidRPr="00CB11B1" w14:paraId="3AF408FA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3E2F62F4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51EBEE41" w14:textId="77777777" w:rsidTr="00B45BAB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3F092C99" w14:textId="77777777" w:rsidR="00B45BAB" w:rsidRPr="00CB11B1" w:rsidRDefault="00B45BA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B1E3" w14:textId="77777777" w:rsidR="00B45BAB" w:rsidRPr="00316D88" w:rsidRDefault="00B45BA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5BB5362B" w14:textId="65E793F0" w:rsidR="00B45BAB" w:rsidRPr="009C6B8F" w:rsidRDefault="00B45BAB" w:rsidP="00B45BAB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B45BAB">
              <w:rPr>
                <w:rFonts w:ascii="Arial" w:hAnsi="Arial" w:cs="Arial"/>
                <w:sz w:val="16"/>
                <w:szCs w:val="16"/>
              </w:rPr>
              <w:t>Orden de protección o medida cautelar.</w:t>
            </w:r>
          </w:p>
        </w:tc>
      </w:tr>
      <w:tr w:rsidR="00B45BAB" w:rsidRPr="00CB11B1" w14:paraId="620F7186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63201D43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45E39E60" w14:textId="77777777" w:rsidTr="00EA32B5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0AFBE06D" w14:textId="77777777" w:rsidR="00B45BAB" w:rsidRPr="00CB11B1" w:rsidRDefault="00B45BA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5DC2" w14:textId="77777777" w:rsidR="00B45BAB" w:rsidRPr="00316D88" w:rsidRDefault="00B45BA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7662C319" w14:textId="77777777" w:rsidR="00B45BAB" w:rsidRPr="009C6B8F" w:rsidRDefault="00B45BAB" w:rsidP="00EA32B5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B45BAB">
              <w:rPr>
                <w:rFonts w:ascii="Arial" w:hAnsi="Arial" w:cs="Arial"/>
                <w:sz w:val="16"/>
                <w:szCs w:val="16"/>
              </w:rPr>
              <w:t>Informe del Ministerio Fiscal.</w:t>
            </w:r>
          </w:p>
        </w:tc>
      </w:tr>
      <w:tr w:rsidR="00B45BAB" w:rsidRPr="00CB11B1" w14:paraId="4EA7FD41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483FB24D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710ABEA7" w14:textId="77777777" w:rsidTr="00B45BAB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058307E3" w14:textId="77777777" w:rsidR="00B45BAB" w:rsidRPr="00CB11B1" w:rsidRDefault="00B45BA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39A7" w14:textId="77777777" w:rsidR="00B45BAB" w:rsidRPr="00316D88" w:rsidRDefault="00B45BA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31FA7943" w14:textId="5E3C58F6" w:rsidR="00B45BAB" w:rsidRPr="009C6B8F" w:rsidRDefault="00B45BAB" w:rsidP="00B45BAB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Acreditación administrativa (en defecto de título judicial)</w:t>
            </w:r>
          </w:p>
        </w:tc>
      </w:tr>
      <w:tr w:rsidR="00B45BAB" w:rsidRPr="00CB11B1" w14:paraId="0BA39AB3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4440F92A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29E74EA1" w14:textId="77777777" w:rsidTr="00B45BAB">
        <w:trPr>
          <w:trHeight w:val="283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E7281B9" w14:textId="758C2D6A" w:rsidR="00B45BAB" w:rsidRPr="00DA6DCA" w:rsidRDefault="00B45BAB" w:rsidP="00EA32B5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B45B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Personas con un grado de discapacidad igual o superior al 33%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B45BAB" w:rsidRPr="00CB11B1" w14:paraId="508BE70F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9C047B6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73CDB" w:rsidRPr="00CB11B1" w14:paraId="5C377A5A" w14:textId="77777777" w:rsidTr="00EA32B5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317795D7" w14:textId="77777777" w:rsidR="00E73CDB" w:rsidRPr="00CB11B1" w:rsidRDefault="00E73CD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38CA" w14:textId="77777777" w:rsidR="00E73CDB" w:rsidRPr="00316D88" w:rsidRDefault="00E73CD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76DB757F" w14:textId="77777777" w:rsidR="00E73CDB" w:rsidRPr="009C6B8F" w:rsidRDefault="00E73CDB" w:rsidP="00E73CD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E73CDB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Resolución de los órganos administrativos que tengan atribuida la competencia para la valoración y calificación del grado de discapacidad (solo cuando se haya opuesto a su consulta por la Administración)</w:t>
            </w:r>
          </w:p>
        </w:tc>
      </w:tr>
      <w:tr w:rsidR="00E73CDB" w:rsidRPr="00CB11B1" w14:paraId="41BDC2EC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575DBA37" w14:textId="77777777" w:rsidR="00E73CDB" w:rsidRPr="009C6B8F" w:rsidRDefault="00E73CDB" w:rsidP="00E73CDB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268BF488" w14:textId="77777777" w:rsidTr="00B45BAB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222C1167" w14:textId="77777777" w:rsidR="00B45BAB" w:rsidRPr="00CB11B1" w:rsidRDefault="00B45BA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65ED" w14:textId="77777777" w:rsidR="00B45BAB" w:rsidRPr="00316D88" w:rsidRDefault="00B45BA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30E6EFD8" w14:textId="2516DEAE" w:rsidR="00B45BAB" w:rsidRPr="009C6B8F" w:rsidRDefault="00E73CDB" w:rsidP="00E73CD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E73CDB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Resolución de reconocimiento de pensión de incapacidad permanente en el grado de total, absoluta o gran invalidez, o de reconocimiento de pensión de jubilación o de retiro por incapacidad permanente para el servicio o inutilidad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, en su caso.</w:t>
            </w:r>
          </w:p>
        </w:tc>
      </w:tr>
      <w:tr w:rsidR="00E73CDB" w:rsidRPr="00CB11B1" w14:paraId="63DFB5E5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7096CA67" w14:textId="77777777" w:rsidR="00E73CDB" w:rsidRPr="009C6B8F" w:rsidRDefault="00E73CD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73CDB" w:rsidRPr="00CB11B1" w14:paraId="1D315A0B" w14:textId="77777777" w:rsidTr="00EA32B5">
        <w:trPr>
          <w:trHeight w:val="283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852025D" w14:textId="77777777" w:rsidR="00E73CDB" w:rsidRPr="00DA6DCA" w:rsidRDefault="00E73CDB" w:rsidP="00EA32B5">
            <w:pPr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E73C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Personas en situación de exclusión social:</w:t>
            </w:r>
          </w:p>
        </w:tc>
      </w:tr>
      <w:tr w:rsidR="00E73CDB" w:rsidRPr="00CB11B1" w14:paraId="119A742F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09580A94" w14:textId="77777777" w:rsidR="00E73CDB" w:rsidRPr="009C6B8F" w:rsidRDefault="00E73CD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73CDB" w:rsidRPr="00CB11B1" w14:paraId="4CBE4D25" w14:textId="77777777" w:rsidTr="00EA32B5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6D67ED30" w14:textId="77777777" w:rsidR="00E73CDB" w:rsidRPr="00CB11B1" w:rsidRDefault="00E73CD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3A88" w14:textId="77777777" w:rsidR="00E73CDB" w:rsidRPr="00316D88" w:rsidRDefault="00E73CD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61E9430E" w14:textId="77777777" w:rsidR="00E73CDB" w:rsidRPr="009C6B8F" w:rsidRDefault="00E73CDB" w:rsidP="00EA32B5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E73CDB">
              <w:rPr>
                <w:rFonts w:ascii="Arial" w:hAnsi="Arial" w:cs="Arial"/>
                <w:color w:val="000000" w:themeColor="text1"/>
                <w:sz w:val="16"/>
                <w:szCs w:val="16"/>
              </w:rPr>
              <w:t>Informe de los Servicios Sociales competentes.</w:t>
            </w:r>
          </w:p>
        </w:tc>
      </w:tr>
      <w:tr w:rsidR="00B45BAB" w:rsidRPr="00CB11B1" w14:paraId="05760225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6230CEAF" w14:textId="77777777" w:rsidR="00B45BAB" w:rsidRPr="009C6B8F" w:rsidRDefault="00B45BA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45BAB" w:rsidRPr="00CB11B1" w14:paraId="0B969306" w14:textId="77777777" w:rsidTr="00B45BAB">
        <w:trPr>
          <w:trHeight w:val="283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1B3CEE81" w14:textId="3FDAB23F" w:rsidR="00B45BAB" w:rsidRPr="00DA6DCA" w:rsidRDefault="00E73CDB" w:rsidP="00EA32B5">
            <w:pPr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E73CD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Personas adultas con menores de 16 años o mayores dependientes a cargo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E73CDB" w:rsidRPr="00CB11B1" w14:paraId="266D2BB7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71A37284" w14:textId="77777777" w:rsidR="00E73CDB" w:rsidRPr="009C6B8F" w:rsidRDefault="00E73CD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73CDB" w:rsidRPr="00CB11B1" w14:paraId="44F576E4" w14:textId="77777777" w:rsidTr="00EA32B5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0F97932A" w14:textId="77777777" w:rsidR="00E73CDB" w:rsidRPr="009C6B8F" w:rsidRDefault="00E73CDB" w:rsidP="00EA32B5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73CDB" w:rsidRPr="00CB11B1" w14:paraId="4BFBA8AF" w14:textId="77777777" w:rsidTr="00EA32B5">
        <w:trPr>
          <w:trHeight w:val="283"/>
        </w:trPr>
        <w:tc>
          <w:tcPr>
            <w:tcW w:w="400" w:type="dxa"/>
            <w:tcBorders>
              <w:top w:val="nil"/>
              <w:bottom w:val="nil"/>
              <w:right w:val="nil"/>
            </w:tcBorders>
            <w:vAlign w:val="center"/>
          </w:tcPr>
          <w:p w14:paraId="17DEF15B" w14:textId="77777777" w:rsidR="00E73CDB" w:rsidRPr="00CB11B1" w:rsidRDefault="00E73CDB" w:rsidP="00EA32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272" w14:textId="77777777" w:rsidR="00E73CDB" w:rsidRPr="00316D88" w:rsidRDefault="00E73CDB" w:rsidP="00EA32B5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C6A6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</w:tcBorders>
            <w:vAlign w:val="center"/>
          </w:tcPr>
          <w:p w14:paraId="03AAD6B6" w14:textId="2865EEA9" w:rsidR="00E73CDB" w:rsidRPr="009C6B8F" w:rsidRDefault="00E73CDB" w:rsidP="00EA32B5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Resolución de reconocimiento del grado de dependencia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en su caso.</w:t>
            </w:r>
          </w:p>
        </w:tc>
      </w:tr>
      <w:tr w:rsidR="00B45BAB" w:rsidRPr="00CB11B1" w14:paraId="50DB7640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530167B" w14:textId="77777777" w:rsidR="00B45BAB" w:rsidRPr="005F37B4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BAB" w:rsidRPr="00CB11B1" w14:paraId="56E3DD61" w14:textId="77777777" w:rsidTr="00B45BAB">
        <w:trPr>
          <w:trHeight w:val="283"/>
        </w:trPr>
        <w:tc>
          <w:tcPr>
            <w:tcW w:w="40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E5461F9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4"/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C6A61">
              <w:rPr>
                <w:rFonts w:ascii="Arial" w:hAnsi="Arial" w:cs="Arial"/>
                <w:sz w:val="16"/>
                <w:szCs w:val="16"/>
              </w:rPr>
            </w:r>
            <w:r w:rsidR="001C6A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80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3F5670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>Otros documentos:</w:t>
            </w:r>
          </w:p>
        </w:tc>
      </w:tr>
      <w:tr w:rsidR="00B45BAB" w:rsidRPr="00CB11B1" w14:paraId="5BAF2276" w14:textId="77777777" w:rsidTr="00B45BAB">
        <w:trPr>
          <w:trHeight w:hRule="exact" w:val="5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7EB0B225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BAB" w:rsidRPr="00CB11B1" w14:paraId="177765CF" w14:textId="77777777" w:rsidTr="00B45BAB">
        <w:trPr>
          <w:trHeight w:val="283"/>
        </w:trPr>
        <w:tc>
          <w:tcPr>
            <w:tcW w:w="5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8C9EDCB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B4784A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 xml:space="preserve">1º </w:t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11B1">
              <w:rPr>
                <w:rFonts w:ascii="Arial" w:hAnsi="Arial" w:cs="Arial"/>
                <w:sz w:val="16"/>
                <w:szCs w:val="16"/>
              </w:rPr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5BAB" w:rsidRPr="00CB11B1" w14:paraId="09E470BA" w14:textId="77777777" w:rsidTr="00B45BAB">
        <w:trPr>
          <w:trHeight w:val="283"/>
        </w:trPr>
        <w:tc>
          <w:tcPr>
            <w:tcW w:w="52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896F25" w14:textId="77777777" w:rsidR="00B45BAB" w:rsidRPr="00CB11B1" w:rsidRDefault="00B45BAB" w:rsidP="00EA32B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6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79BA14" w14:textId="77777777" w:rsidR="00B45BAB" w:rsidRPr="00CB11B1" w:rsidRDefault="00B45BAB" w:rsidP="00EA32B5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 xml:space="preserve">2º </w:t>
            </w:r>
            <w:bookmarkStart w:id="11" w:name="Texto74"/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11B1">
              <w:rPr>
                <w:rFonts w:ascii="Arial" w:hAnsi="Arial" w:cs="Arial"/>
                <w:sz w:val="16"/>
                <w:szCs w:val="16"/>
              </w:rPr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268C30C9" w14:textId="77777777" w:rsidR="00B45BAB" w:rsidRDefault="00B45BAB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194974" w:rsidRPr="00933D54" w14:paraId="20CB95C8" w14:textId="77777777" w:rsidTr="008B31F4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6A102" w14:textId="77777777" w:rsidR="00194974" w:rsidRPr="00933D54" w:rsidRDefault="00194974" w:rsidP="008B3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Hlk131493691"/>
            <w:r w:rsidRPr="00933D54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194974" w:rsidRPr="00933D54" w14:paraId="4F9A101F" w14:textId="77777777" w:rsidTr="008B31F4">
        <w:trPr>
          <w:trHeight w:hRule="exact"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DB25" w14:textId="77777777" w:rsidR="00194974" w:rsidRPr="00933D54" w:rsidRDefault="00194974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EAD8" w14:textId="514AFF8F" w:rsidR="00194974" w:rsidRPr="00933D54" w:rsidRDefault="00194974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194974" w:rsidRPr="00933D54" w14:paraId="6406B4FC" w14:textId="77777777" w:rsidTr="008B31F4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632E" w14:textId="77777777" w:rsidR="00194974" w:rsidRPr="00933D54" w:rsidRDefault="00194974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C775" w14:textId="47301F38" w:rsidR="00194974" w:rsidRPr="00933D54" w:rsidRDefault="00194974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234536" w:rsidRPr="00933D54">
              <w:rPr>
                <w:rFonts w:ascii="Arial" w:hAnsi="Arial" w:cs="Arial"/>
                <w:sz w:val="16"/>
                <w:szCs w:val="16"/>
              </w:rPr>
              <w:t xml:space="preserve">personas </w:t>
            </w:r>
            <w:r w:rsidRPr="00933D54">
              <w:rPr>
                <w:rFonts w:ascii="Arial" w:hAnsi="Arial" w:cs="Arial"/>
                <w:sz w:val="16"/>
                <w:szCs w:val="16"/>
              </w:rPr>
              <w:t>desemplead</w:t>
            </w:r>
            <w:r w:rsidR="00234536" w:rsidRPr="00933D54">
              <w:rPr>
                <w:rFonts w:ascii="Arial" w:hAnsi="Arial" w:cs="Arial"/>
                <w:sz w:val="16"/>
                <w:szCs w:val="16"/>
              </w:rPr>
              <w:t>a</w:t>
            </w:r>
            <w:r w:rsidRPr="00933D54">
              <w:rPr>
                <w:rFonts w:ascii="Arial" w:hAnsi="Arial" w:cs="Arial"/>
                <w:sz w:val="16"/>
                <w:szCs w:val="16"/>
              </w:rPr>
              <w:t>s en Castilla-La Mancha.</w:t>
            </w:r>
          </w:p>
        </w:tc>
      </w:tr>
      <w:tr w:rsidR="00A03207" w:rsidRPr="00933D54" w14:paraId="4FAC21D2" w14:textId="77777777" w:rsidTr="00131717">
        <w:trPr>
          <w:trHeight w:hRule="exact" w:val="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D72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9A1F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6CCD6D16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1FDECD08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349EEB0D" w14:textId="416C7AA8" w:rsidR="00A03207" w:rsidRPr="00933D54" w:rsidRDefault="00131717" w:rsidP="00131717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A03207" w:rsidRPr="00933D54" w14:paraId="6181DB0D" w14:textId="77777777" w:rsidTr="008B31F4">
        <w:trPr>
          <w:trHeight w:hRule="exact"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55CD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4B26" w14:textId="77777777" w:rsidR="00A03207" w:rsidRPr="00933D54" w:rsidRDefault="00A03207" w:rsidP="00A032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A03207" w:rsidRPr="00933D54" w14:paraId="384EB53B" w14:textId="77777777" w:rsidTr="008B31F4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714A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0F7A" w14:textId="2DF149C5" w:rsidR="00A03207" w:rsidRPr="00933D54" w:rsidRDefault="00A03207" w:rsidP="00A032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A03207" w:rsidRPr="00933D54" w14:paraId="22E5AE14" w14:textId="77777777" w:rsidTr="008B31F4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604A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D825" w14:textId="77777777" w:rsidR="00A03207" w:rsidRPr="00933D54" w:rsidRDefault="00A03207" w:rsidP="00A032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933D54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933D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2"/>
    </w:tbl>
    <w:p w14:paraId="68D980D9" w14:textId="77777777" w:rsidR="0011145F" w:rsidRPr="00933D54" w:rsidRDefault="0011145F" w:rsidP="00275309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7B30F572" w14:textId="77777777" w:rsidR="0011145F" w:rsidRPr="00933D54" w:rsidRDefault="0011145F" w:rsidP="0027530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933D54" w14:paraId="7745A3C0" w14:textId="77777777" w:rsidTr="00267006">
        <w:trPr>
          <w:trHeight w:val="268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204516D8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3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CD6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E80F257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14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DE113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52107E47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5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9449B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59CDD8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6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A1A6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9583066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5A7EFC4" w14:textId="77777777" w:rsidR="00DC2D6D" w:rsidRPr="00933D54" w:rsidRDefault="00DC2D6D" w:rsidP="003C3B0B">
      <w:pPr>
        <w:jc w:val="center"/>
        <w:rPr>
          <w:rFonts w:ascii="Arial" w:hAnsi="Arial" w:cs="Arial"/>
          <w:sz w:val="16"/>
          <w:szCs w:val="16"/>
        </w:rPr>
      </w:pPr>
    </w:p>
    <w:p w14:paraId="56A60526" w14:textId="2774FF38" w:rsidR="004A4094" w:rsidRPr="00933D54" w:rsidRDefault="004A4094" w:rsidP="003C3B0B">
      <w:pPr>
        <w:jc w:val="center"/>
        <w:rPr>
          <w:rFonts w:ascii="Arial" w:hAnsi="Arial" w:cs="Arial"/>
          <w:sz w:val="16"/>
          <w:szCs w:val="16"/>
        </w:rPr>
      </w:pPr>
    </w:p>
    <w:p w14:paraId="4E6FC130" w14:textId="77777777" w:rsidR="009E23E2" w:rsidRPr="00933D54" w:rsidRDefault="009E23E2" w:rsidP="003C3B0B">
      <w:pPr>
        <w:jc w:val="center"/>
        <w:rPr>
          <w:rFonts w:ascii="Arial" w:hAnsi="Arial" w:cs="Arial"/>
          <w:sz w:val="16"/>
          <w:szCs w:val="16"/>
        </w:rPr>
      </w:pPr>
    </w:p>
    <w:p w14:paraId="3A205F91" w14:textId="10DDBBC9" w:rsidR="00DC2D6D" w:rsidRPr="00933D54" w:rsidRDefault="00DC2D6D" w:rsidP="003C3B0B">
      <w:pPr>
        <w:jc w:val="center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>Fdo.: La</w:t>
      </w:r>
      <w:r w:rsidR="009A7D90" w:rsidRPr="00933D54">
        <w:rPr>
          <w:rFonts w:ascii="Arial" w:hAnsi="Arial" w:cs="Arial"/>
          <w:sz w:val="16"/>
          <w:szCs w:val="16"/>
        </w:rPr>
        <w:t xml:space="preserve"> persona</w:t>
      </w:r>
      <w:r w:rsidRPr="00933D54">
        <w:rPr>
          <w:rFonts w:ascii="Arial" w:hAnsi="Arial" w:cs="Arial"/>
          <w:sz w:val="16"/>
          <w:szCs w:val="16"/>
        </w:rPr>
        <w:t xml:space="preserve"> trabajador</w:t>
      </w:r>
      <w:r w:rsidR="009A7D90" w:rsidRPr="00933D54">
        <w:rPr>
          <w:rFonts w:ascii="Arial" w:hAnsi="Arial" w:cs="Arial"/>
          <w:sz w:val="16"/>
          <w:szCs w:val="16"/>
        </w:rPr>
        <w:t>a</w:t>
      </w:r>
    </w:p>
    <w:p w14:paraId="06FF1293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02783D2A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101CDB4A" w14:textId="3E156E44" w:rsidR="00194974" w:rsidRPr="00933D54" w:rsidRDefault="00194974" w:rsidP="002E69A9">
      <w:pPr>
        <w:rPr>
          <w:rFonts w:ascii="Arial" w:hAnsi="Arial" w:cs="Arial"/>
          <w:sz w:val="16"/>
          <w:szCs w:val="16"/>
        </w:rPr>
      </w:pPr>
    </w:p>
    <w:p w14:paraId="5733EC03" w14:textId="77777777" w:rsidR="00194974" w:rsidRPr="00933D54" w:rsidRDefault="00194974" w:rsidP="003C3B0B">
      <w:pPr>
        <w:jc w:val="center"/>
        <w:rPr>
          <w:rFonts w:ascii="Arial" w:hAnsi="Arial" w:cs="Arial"/>
          <w:sz w:val="16"/>
          <w:szCs w:val="16"/>
        </w:rPr>
      </w:pPr>
    </w:p>
    <w:p w14:paraId="1DAFFD51" w14:textId="77777777" w:rsidR="004E1A95" w:rsidRPr="00933D54" w:rsidRDefault="004E1A95" w:rsidP="003C3B0B">
      <w:pPr>
        <w:jc w:val="center"/>
        <w:rPr>
          <w:rFonts w:ascii="Arial" w:hAnsi="Arial" w:cs="Arial"/>
          <w:sz w:val="16"/>
          <w:szCs w:val="16"/>
        </w:rPr>
      </w:pPr>
    </w:p>
    <w:p w14:paraId="6422F610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285F8720" w14:textId="555577BA" w:rsidR="003C3B0B" w:rsidRPr="00DF6575" w:rsidRDefault="00D227AF" w:rsidP="00E9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DIRECCIÓN GENERAL DE EMPLEO DE LA CONSEJERÍA DE ECONOMÍA, EMPRESAS Y EMPLEO DE LA JUNTA DE COMUNIDADES DE CASTILLA-LA MANCHA. Código DIR3: </w:t>
      </w:r>
      <w:r w:rsidR="007458AD" w:rsidRPr="00933D54">
        <w:rPr>
          <w:rFonts w:ascii="Arial" w:hAnsi="Arial" w:cs="Arial"/>
          <w:sz w:val="16"/>
          <w:szCs w:val="16"/>
        </w:rPr>
        <w:t>A08044830</w:t>
      </w:r>
    </w:p>
    <w:sectPr w:rsidR="003C3B0B" w:rsidRPr="00DF6575" w:rsidSect="00CE66EF">
      <w:headerReference w:type="default" r:id="rId9"/>
      <w:pgSz w:w="11906" w:h="16838" w:code="9"/>
      <w:pgMar w:top="2268" w:right="851" w:bottom="568" w:left="851" w:header="426" w:footer="68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EF07" w14:textId="77777777" w:rsidR="008E3513" w:rsidRDefault="008E3513" w:rsidP="00751D47">
      <w:pPr>
        <w:spacing w:after="0" w:line="240" w:lineRule="auto"/>
      </w:pPr>
      <w:r>
        <w:separator/>
      </w:r>
    </w:p>
  </w:endnote>
  <w:endnote w:type="continuationSeparator" w:id="0">
    <w:p w14:paraId="25F6F295" w14:textId="77777777" w:rsidR="008E3513" w:rsidRDefault="008E3513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FB739" w14:textId="77777777" w:rsidR="008E3513" w:rsidRDefault="008E3513" w:rsidP="00751D47">
      <w:pPr>
        <w:spacing w:after="0" w:line="240" w:lineRule="auto"/>
      </w:pPr>
      <w:r>
        <w:separator/>
      </w:r>
    </w:p>
  </w:footnote>
  <w:footnote w:type="continuationSeparator" w:id="0">
    <w:p w14:paraId="67F28D09" w14:textId="77777777" w:rsidR="008E3513" w:rsidRDefault="008E3513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A747" w14:textId="7DDEA389" w:rsidR="00A956D0" w:rsidRPr="00B04C37" w:rsidRDefault="00F23889" w:rsidP="00CE66EF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B3B9CEA" wp14:editId="2682731E">
          <wp:simplePos x="0" y="0"/>
          <wp:positionH relativeFrom="column">
            <wp:posOffset>4447540</wp:posOffset>
          </wp:positionH>
          <wp:positionV relativeFrom="paragraph">
            <wp:posOffset>196952</wp:posOffset>
          </wp:positionV>
          <wp:extent cx="1872945" cy="573411"/>
          <wp:effectExtent l="0" t="0" r="0" b="0"/>
          <wp:wrapNone/>
          <wp:docPr id="1" name="Imagen 1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945" cy="57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BCB" w:rsidRPr="00B61BCB">
      <w:rPr>
        <w:noProof/>
      </w:rPr>
      <w:drawing>
        <wp:anchor distT="0" distB="0" distL="114300" distR="114300" simplePos="0" relativeHeight="251659264" behindDoc="0" locked="0" layoutInCell="1" allowOverlap="1" wp14:anchorId="6C687471" wp14:editId="54D84C17">
          <wp:simplePos x="0" y="0"/>
          <wp:positionH relativeFrom="margin">
            <wp:posOffset>226695</wp:posOffset>
          </wp:positionH>
          <wp:positionV relativeFrom="paragraph">
            <wp:posOffset>276177</wp:posOffset>
          </wp:positionV>
          <wp:extent cx="730250" cy="471805"/>
          <wp:effectExtent l="0" t="0" r="0" b="4445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E66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33A"/>
    <w:multiLevelType w:val="hybridMultilevel"/>
    <w:tmpl w:val="E6B40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A77B5C"/>
    <w:multiLevelType w:val="hybridMultilevel"/>
    <w:tmpl w:val="E1D07518"/>
    <w:lvl w:ilvl="0" w:tplc="433252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34BE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+GyXbXqro3CUVA0q+uGSbnp/KzZTv4x4I5QD85ikGV/uIjUI8wwZC8bpzEcMWAwVjTTXwhYu44IuwQHUiAncA==" w:salt="CuAaSZQyelI7xEa6YRI58Q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13CDB"/>
    <w:rsid w:val="00016628"/>
    <w:rsid w:val="000223A3"/>
    <w:rsid w:val="000256C8"/>
    <w:rsid w:val="00026458"/>
    <w:rsid w:val="000342DB"/>
    <w:rsid w:val="0003743F"/>
    <w:rsid w:val="00043CEF"/>
    <w:rsid w:val="00057324"/>
    <w:rsid w:val="00063CDD"/>
    <w:rsid w:val="000758C8"/>
    <w:rsid w:val="00076156"/>
    <w:rsid w:val="000815E2"/>
    <w:rsid w:val="000830BA"/>
    <w:rsid w:val="00090F58"/>
    <w:rsid w:val="000928CF"/>
    <w:rsid w:val="000930A0"/>
    <w:rsid w:val="00097224"/>
    <w:rsid w:val="000A401D"/>
    <w:rsid w:val="000A4A27"/>
    <w:rsid w:val="000A6394"/>
    <w:rsid w:val="000C0CBE"/>
    <w:rsid w:val="000C5BC9"/>
    <w:rsid w:val="000D148B"/>
    <w:rsid w:val="000D1DA1"/>
    <w:rsid w:val="000D2A38"/>
    <w:rsid w:val="000D690B"/>
    <w:rsid w:val="000E0207"/>
    <w:rsid w:val="000E67FF"/>
    <w:rsid w:val="000F09F7"/>
    <w:rsid w:val="00101B24"/>
    <w:rsid w:val="0011145F"/>
    <w:rsid w:val="00122591"/>
    <w:rsid w:val="00123C37"/>
    <w:rsid w:val="00130AFA"/>
    <w:rsid w:val="00131717"/>
    <w:rsid w:val="00135F8F"/>
    <w:rsid w:val="00141E9D"/>
    <w:rsid w:val="00147643"/>
    <w:rsid w:val="0016732A"/>
    <w:rsid w:val="00180626"/>
    <w:rsid w:val="00184265"/>
    <w:rsid w:val="0018633D"/>
    <w:rsid w:val="0018665E"/>
    <w:rsid w:val="001878B3"/>
    <w:rsid w:val="00187EFC"/>
    <w:rsid w:val="001947E0"/>
    <w:rsid w:val="00194974"/>
    <w:rsid w:val="001A6D40"/>
    <w:rsid w:val="001B4EF5"/>
    <w:rsid w:val="001B5202"/>
    <w:rsid w:val="001C3F75"/>
    <w:rsid w:val="001C6A61"/>
    <w:rsid w:val="001D6175"/>
    <w:rsid w:val="001D797B"/>
    <w:rsid w:val="001E0677"/>
    <w:rsid w:val="001E6786"/>
    <w:rsid w:val="001F0851"/>
    <w:rsid w:val="00207C24"/>
    <w:rsid w:val="002114ED"/>
    <w:rsid w:val="00226136"/>
    <w:rsid w:val="00234536"/>
    <w:rsid w:val="002407B5"/>
    <w:rsid w:val="0024191B"/>
    <w:rsid w:val="00247AB7"/>
    <w:rsid w:val="00263ACF"/>
    <w:rsid w:val="00266B5E"/>
    <w:rsid w:val="00267006"/>
    <w:rsid w:val="00275309"/>
    <w:rsid w:val="0029635C"/>
    <w:rsid w:val="00297740"/>
    <w:rsid w:val="002C4794"/>
    <w:rsid w:val="002D212D"/>
    <w:rsid w:val="002D5007"/>
    <w:rsid w:val="002E69A9"/>
    <w:rsid w:val="002E7D1B"/>
    <w:rsid w:val="002F50C6"/>
    <w:rsid w:val="002F7EB2"/>
    <w:rsid w:val="00315A92"/>
    <w:rsid w:val="00317427"/>
    <w:rsid w:val="003304A9"/>
    <w:rsid w:val="00330A67"/>
    <w:rsid w:val="003317A3"/>
    <w:rsid w:val="003364BB"/>
    <w:rsid w:val="003479E0"/>
    <w:rsid w:val="00357E38"/>
    <w:rsid w:val="00363BC8"/>
    <w:rsid w:val="00371D68"/>
    <w:rsid w:val="00373BE5"/>
    <w:rsid w:val="00380E70"/>
    <w:rsid w:val="00384BFD"/>
    <w:rsid w:val="00386B58"/>
    <w:rsid w:val="0039054F"/>
    <w:rsid w:val="00390BC9"/>
    <w:rsid w:val="00391313"/>
    <w:rsid w:val="00391BBE"/>
    <w:rsid w:val="0039268B"/>
    <w:rsid w:val="003A2EDF"/>
    <w:rsid w:val="003A3F5E"/>
    <w:rsid w:val="003A4774"/>
    <w:rsid w:val="003A6760"/>
    <w:rsid w:val="003C3B0B"/>
    <w:rsid w:val="003D0998"/>
    <w:rsid w:val="003D3F0A"/>
    <w:rsid w:val="003D4D9F"/>
    <w:rsid w:val="003D6B31"/>
    <w:rsid w:val="003E4881"/>
    <w:rsid w:val="003E5471"/>
    <w:rsid w:val="003E6691"/>
    <w:rsid w:val="003F3AC6"/>
    <w:rsid w:val="00413B45"/>
    <w:rsid w:val="00413E15"/>
    <w:rsid w:val="00417881"/>
    <w:rsid w:val="004207A8"/>
    <w:rsid w:val="00436DFA"/>
    <w:rsid w:val="00443823"/>
    <w:rsid w:val="00450B50"/>
    <w:rsid w:val="00451330"/>
    <w:rsid w:val="004532B0"/>
    <w:rsid w:val="004870E9"/>
    <w:rsid w:val="004970EB"/>
    <w:rsid w:val="004A4094"/>
    <w:rsid w:val="004B2022"/>
    <w:rsid w:val="004B2E14"/>
    <w:rsid w:val="004D27CE"/>
    <w:rsid w:val="004D2D8C"/>
    <w:rsid w:val="004E1A95"/>
    <w:rsid w:val="004E5BBE"/>
    <w:rsid w:val="00503D7B"/>
    <w:rsid w:val="00514DF4"/>
    <w:rsid w:val="00521BD2"/>
    <w:rsid w:val="00522021"/>
    <w:rsid w:val="0053736A"/>
    <w:rsid w:val="005374B9"/>
    <w:rsid w:val="005454DD"/>
    <w:rsid w:val="005515BF"/>
    <w:rsid w:val="005566C9"/>
    <w:rsid w:val="0056016F"/>
    <w:rsid w:val="005625E9"/>
    <w:rsid w:val="005704D5"/>
    <w:rsid w:val="00591099"/>
    <w:rsid w:val="00596324"/>
    <w:rsid w:val="005A0AAE"/>
    <w:rsid w:val="005A6C70"/>
    <w:rsid w:val="005D1E31"/>
    <w:rsid w:val="005D3C9A"/>
    <w:rsid w:val="005E13FD"/>
    <w:rsid w:val="005E1F60"/>
    <w:rsid w:val="005E70CB"/>
    <w:rsid w:val="005E7D87"/>
    <w:rsid w:val="005F2D45"/>
    <w:rsid w:val="005F441D"/>
    <w:rsid w:val="005F47F7"/>
    <w:rsid w:val="00616515"/>
    <w:rsid w:val="00641A97"/>
    <w:rsid w:val="00664B59"/>
    <w:rsid w:val="00664BF7"/>
    <w:rsid w:val="00664EB4"/>
    <w:rsid w:val="00677747"/>
    <w:rsid w:val="006928BB"/>
    <w:rsid w:val="006B371E"/>
    <w:rsid w:val="006B3E55"/>
    <w:rsid w:val="006C0091"/>
    <w:rsid w:val="006D6B8B"/>
    <w:rsid w:val="006E4C6B"/>
    <w:rsid w:val="006F0592"/>
    <w:rsid w:val="00713721"/>
    <w:rsid w:val="007145E1"/>
    <w:rsid w:val="007156E3"/>
    <w:rsid w:val="0072452C"/>
    <w:rsid w:val="00733023"/>
    <w:rsid w:val="007401E5"/>
    <w:rsid w:val="007458AD"/>
    <w:rsid w:val="00751D47"/>
    <w:rsid w:val="00761568"/>
    <w:rsid w:val="00797169"/>
    <w:rsid w:val="007A180F"/>
    <w:rsid w:val="007A1FC4"/>
    <w:rsid w:val="007A2E9C"/>
    <w:rsid w:val="007A6BCF"/>
    <w:rsid w:val="007C06CC"/>
    <w:rsid w:val="007C6BDF"/>
    <w:rsid w:val="007D26CB"/>
    <w:rsid w:val="007E38EE"/>
    <w:rsid w:val="007E636A"/>
    <w:rsid w:val="007F0B1D"/>
    <w:rsid w:val="007F2129"/>
    <w:rsid w:val="007F3017"/>
    <w:rsid w:val="007F51C7"/>
    <w:rsid w:val="007F57CD"/>
    <w:rsid w:val="007F778A"/>
    <w:rsid w:val="00811CF8"/>
    <w:rsid w:val="00815A6F"/>
    <w:rsid w:val="00822202"/>
    <w:rsid w:val="00837257"/>
    <w:rsid w:val="00846823"/>
    <w:rsid w:val="00860C4E"/>
    <w:rsid w:val="00867F86"/>
    <w:rsid w:val="00870175"/>
    <w:rsid w:val="0087061B"/>
    <w:rsid w:val="0087268D"/>
    <w:rsid w:val="00887D9B"/>
    <w:rsid w:val="00896196"/>
    <w:rsid w:val="008A0A46"/>
    <w:rsid w:val="008A1D3F"/>
    <w:rsid w:val="008A544F"/>
    <w:rsid w:val="008A5F6B"/>
    <w:rsid w:val="008B01CD"/>
    <w:rsid w:val="008C0CA5"/>
    <w:rsid w:val="008C5EB2"/>
    <w:rsid w:val="008C7A6B"/>
    <w:rsid w:val="008D32B0"/>
    <w:rsid w:val="008E09BF"/>
    <w:rsid w:val="008E11B1"/>
    <w:rsid w:val="008E3513"/>
    <w:rsid w:val="00901C73"/>
    <w:rsid w:val="0090595E"/>
    <w:rsid w:val="00921720"/>
    <w:rsid w:val="00921CFA"/>
    <w:rsid w:val="009248D6"/>
    <w:rsid w:val="0092748D"/>
    <w:rsid w:val="00933D54"/>
    <w:rsid w:val="00934150"/>
    <w:rsid w:val="00942829"/>
    <w:rsid w:val="00956592"/>
    <w:rsid w:val="0095774F"/>
    <w:rsid w:val="00963A61"/>
    <w:rsid w:val="00972CF4"/>
    <w:rsid w:val="00975463"/>
    <w:rsid w:val="00992633"/>
    <w:rsid w:val="0099627C"/>
    <w:rsid w:val="009A30F1"/>
    <w:rsid w:val="009A6152"/>
    <w:rsid w:val="009A7D90"/>
    <w:rsid w:val="009C3888"/>
    <w:rsid w:val="009C45F4"/>
    <w:rsid w:val="009D0128"/>
    <w:rsid w:val="009D13CC"/>
    <w:rsid w:val="009D2CA4"/>
    <w:rsid w:val="009D4F4F"/>
    <w:rsid w:val="009D699A"/>
    <w:rsid w:val="009D7EC7"/>
    <w:rsid w:val="009E0EB7"/>
    <w:rsid w:val="009E23E2"/>
    <w:rsid w:val="009E258F"/>
    <w:rsid w:val="009E297F"/>
    <w:rsid w:val="009E3AB9"/>
    <w:rsid w:val="009F1716"/>
    <w:rsid w:val="00A03207"/>
    <w:rsid w:val="00A03CD3"/>
    <w:rsid w:val="00A05B6C"/>
    <w:rsid w:val="00A162A8"/>
    <w:rsid w:val="00A23873"/>
    <w:rsid w:val="00A3269F"/>
    <w:rsid w:val="00A36E85"/>
    <w:rsid w:val="00A42E69"/>
    <w:rsid w:val="00A42ED6"/>
    <w:rsid w:val="00A53CDB"/>
    <w:rsid w:val="00A63238"/>
    <w:rsid w:val="00A63CC8"/>
    <w:rsid w:val="00A7346E"/>
    <w:rsid w:val="00A75CB9"/>
    <w:rsid w:val="00A84CA1"/>
    <w:rsid w:val="00A91D3E"/>
    <w:rsid w:val="00A924A9"/>
    <w:rsid w:val="00A94C29"/>
    <w:rsid w:val="00A956D0"/>
    <w:rsid w:val="00A96E4F"/>
    <w:rsid w:val="00AA7783"/>
    <w:rsid w:val="00AB0D41"/>
    <w:rsid w:val="00AB1B5E"/>
    <w:rsid w:val="00AB2BCE"/>
    <w:rsid w:val="00AB5192"/>
    <w:rsid w:val="00AF1687"/>
    <w:rsid w:val="00B01DDD"/>
    <w:rsid w:val="00B04C37"/>
    <w:rsid w:val="00B06858"/>
    <w:rsid w:val="00B15EFB"/>
    <w:rsid w:val="00B25677"/>
    <w:rsid w:val="00B31606"/>
    <w:rsid w:val="00B31C49"/>
    <w:rsid w:val="00B32622"/>
    <w:rsid w:val="00B442A8"/>
    <w:rsid w:val="00B45BAB"/>
    <w:rsid w:val="00B46376"/>
    <w:rsid w:val="00B6153C"/>
    <w:rsid w:val="00B61BCB"/>
    <w:rsid w:val="00B71F5E"/>
    <w:rsid w:val="00B74861"/>
    <w:rsid w:val="00B91C57"/>
    <w:rsid w:val="00B96992"/>
    <w:rsid w:val="00BA1AC4"/>
    <w:rsid w:val="00BB549E"/>
    <w:rsid w:val="00BC7668"/>
    <w:rsid w:val="00BE0ED2"/>
    <w:rsid w:val="00BE5758"/>
    <w:rsid w:val="00BE60EA"/>
    <w:rsid w:val="00BF2003"/>
    <w:rsid w:val="00C00546"/>
    <w:rsid w:val="00C0390D"/>
    <w:rsid w:val="00C07A67"/>
    <w:rsid w:val="00C16963"/>
    <w:rsid w:val="00C16E62"/>
    <w:rsid w:val="00C22F42"/>
    <w:rsid w:val="00C25133"/>
    <w:rsid w:val="00C26BA7"/>
    <w:rsid w:val="00C3717B"/>
    <w:rsid w:val="00C400AB"/>
    <w:rsid w:val="00C44CAF"/>
    <w:rsid w:val="00C458EB"/>
    <w:rsid w:val="00C46C27"/>
    <w:rsid w:val="00C46CB4"/>
    <w:rsid w:val="00C5116B"/>
    <w:rsid w:val="00C518CB"/>
    <w:rsid w:val="00C5522D"/>
    <w:rsid w:val="00C63176"/>
    <w:rsid w:val="00C768CD"/>
    <w:rsid w:val="00C7772C"/>
    <w:rsid w:val="00C85FEB"/>
    <w:rsid w:val="00C87FF7"/>
    <w:rsid w:val="00CA68B8"/>
    <w:rsid w:val="00CB05AF"/>
    <w:rsid w:val="00CB73C0"/>
    <w:rsid w:val="00CC1742"/>
    <w:rsid w:val="00CD4345"/>
    <w:rsid w:val="00CD4B61"/>
    <w:rsid w:val="00CD5674"/>
    <w:rsid w:val="00CE15FB"/>
    <w:rsid w:val="00CE66EF"/>
    <w:rsid w:val="00D042AB"/>
    <w:rsid w:val="00D04899"/>
    <w:rsid w:val="00D12237"/>
    <w:rsid w:val="00D13468"/>
    <w:rsid w:val="00D143CD"/>
    <w:rsid w:val="00D227AF"/>
    <w:rsid w:val="00D23737"/>
    <w:rsid w:val="00D23932"/>
    <w:rsid w:val="00D26518"/>
    <w:rsid w:val="00D330AC"/>
    <w:rsid w:val="00D409C7"/>
    <w:rsid w:val="00D42B32"/>
    <w:rsid w:val="00D42F3B"/>
    <w:rsid w:val="00D46234"/>
    <w:rsid w:val="00D46CB8"/>
    <w:rsid w:val="00D57811"/>
    <w:rsid w:val="00D61D8B"/>
    <w:rsid w:val="00D657E4"/>
    <w:rsid w:val="00D71F05"/>
    <w:rsid w:val="00D7233C"/>
    <w:rsid w:val="00D76A94"/>
    <w:rsid w:val="00D80B33"/>
    <w:rsid w:val="00D817D9"/>
    <w:rsid w:val="00D856AA"/>
    <w:rsid w:val="00DA32D8"/>
    <w:rsid w:val="00DA57C2"/>
    <w:rsid w:val="00DA5BCB"/>
    <w:rsid w:val="00DA5C06"/>
    <w:rsid w:val="00DB2141"/>
    <w:rsid w:val="00DB4A47"/>
    <w:rsid w:val="00DC0EE2"/>
    <w:rsid w:val="00DC1DF2"/>
    <w:rsid w:val="00DC2B12"/>
    <w:rsid w:val="00DC2D6D"/>
    <w:rsid w:val="00DE653B"/>
    <w:rsid w:val="00DF08BD"/>
    <w:rsid w:val="00DF0CB8"/>
    <w:rsid w:val="00DF3830"/>
    <w:rsid w:val="00DF5B43"/>
    <w:rsid w:val="00DF6575"/>
    <w:rsid w:val="00DF755A"/>
    <w:rsid w:val="00E016C4"/>
    <w:rsid w:val="00E121D2"/>
    <w:rsid w:val="00E244D5"/>
    <w:rsid w:val="00E35A26"/>
    <w:rsid w:val="00E627A8"/>
    <w:rsid w:val="00E72E28"/>
    <w:rsid w:val="00E72F5A"/>
    <w:rsid w:val="00E73CDB"/>
    <w:rsid w:val="00E75944"/>
    <w:rsid w:val="00E90C86"/>
    <w:rsid w:val="00E9157F"/>
    <w:rsid w:val="00EA4CE6"/>
    <w:rsid w:val="00EB7BC7"/>
    <w:rsid w:val="00EC587D"/>
    <w:rsid w:val="00EC6A38"/>
    <w:rsid w:val="00ED2FB0"/>
    <w:rsid w:val="00ED3AA2"/>
    <w:rsid w:val="00ED6063"/>
    <w:rsid w:val="00EE1EEC"/>
    <w:rsid w:val="00EE48DE"/>
    <w:rsid w:val="00EE540F"/>
    <w:rsid w:val="00EF454B"/>
    <w:rsid w:val="00F01D0C"/>
    <w:rsid w:val="00F02DF7"/>
    <w:rsid w:val="00F15515"/>
    <w:rsid w:val="00F23889"/>
    <w:rsid w:val="00F31224"/>
    <w:rsid w:val="00F33298"/>
    <w:rsid w:val="00F34F04"/>
    <w:rsid w:val="00F35431"/>
    <w:rsid w:val="00F40234"/>
    <w:rsid w:val="00F42F14"/>
    <w:rsid w:val="00F54741"/>
    <w:rsid w:val="00F54F16"/>
    <w:rsid w:val="00F7144D"/>
    <w:rsid w:val="00F72861"/>
    <w:rsid w:val="00F7477E"/>
    <w:rsid w:val="00F77F15"/>
    <w:rsid w:val="00F849E9"/>
    <w:rsid w:val="00F879C6"/>
    <w:rsid w:val="00F95548"/>
    <w:rsid w:val="00F96A57"/>
    <w:rsid w:val="00FA5C9B"/>
    <w:rsid w:val="00FB20D0"/>
    <w:rsid w:val="00FC0A84"/>
    <w:rsid w:val="00FD1131"/>
    <w:rsid w:val="00FE1A4F"/>
    <w:rsid w:val="00FE1BB7"/>
    <w:rsid w:val="00FF1A08"/>
    <w:rsid w:val="00FF1AE7"/>
    <w:rsid w:val="00FF432A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55EC5"/>
  <w15:docId w15:val="{19010A30-E148-4298-8027-E97A029B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aliases w:val="sangrado1,Llista Nivell1,Lista de nivel 1,Bullet List,FooterText,numbered,List Paragraph1,Paragraphe de liste1,Bulletr List Paragraph,列出段落,列出段落1,List Paragraph2,List Paragraph21,Listeafsnit1,Parágrafo da Lista1,リスト段落1,List Paragraph11,l"/>
    <w:basedOn w:val="Normal"/>
    <w:link w:val="PrrafodelistaCar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382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B2E14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C587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7144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2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861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180626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180626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180626"/>
    <w:rPr>
      <w:vertAlign w:val="superscript"/>
    </w:rPr>
  </w:style>
  <w:style w:type="character" w:customStyle="1" w:styleId="PrrafodelistaCar">
    <w:name w:val="Párrafo de lista Car"/>
    <w:aliases w:val="sangrado1 Car,Llista Nivell1 Car,Lista de nivel 1 Car,Bullet List Car,FooterText Car,numbered Car,List Paragraph1 Car,Paragraphe de liste1 Car,Bulletr List Paragraph Car,列出段落 Car,列出段落1 Car,List Paragraph2 Car,List Paragraph21 Car"/>
    <w:link w:val="Prrafodelista"/>
    <w:uiPriority w:val="34"/>
    <w:qFormat/>
    <w:locked/>
    <w:rsid w:val="00B45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B0F6E.44D0D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DDDE1-A0BE-44B5-82DE-A1E5269A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26</cp:revision>
  <cp:lastPrinted>2014-02-21T11:52:00Z</cp:lastPrinted>
  <dcterms:created xsi:type="dcterms:W3CDTF">2025-04-01T07:47:00Z</dcterms:created>
  <dcterms:modified xsi:type="dcterms:W3CDTF">2026-05-21T09:12:00Z</dcterms:modified>
</cp:coreProperties>
</file>