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691A" w14:textId="77777777" w:rsidR="004C7BD5" w:rsidRDefault="004C7BD5" w:rsidP="00BA7194">
      <w:pPr>
        <w:ind w:right="-30"/>
        <w:jc w:val="center"/>
        <w:rPr>
          <w:rFonts w:ascii="Times New Roman" w:hAnsi="Times New Roman" w:cs="Times New Roman"/>
          <w:sz w:val="18"/>
          <w:szCs w:val="18"/>
        </w:rPr>
      </w:pPr>
    </w:p>
    <w:p w14:paraId="18244851" w14:textId="77777777" w:rsidR="004C7BD5" w:rsidRDefault="004C7BD5" w:rsidP="00BA7194">
      <w:pPr>
        <w:ind w:right="-30"/>
        <w:jc w:val="center"/>
        <w:rPr>
          <w:rFonts w:ascii="Times New Roman" w:hAnsi="Times New Roman" w:cs="Times New Roman"/>
          <w:sz w:val="18"/>
          <w:szCs w:val="18"/>
        </w:rPr>
      </w:pPr>
    </w:p>
    <w:p w14:paraId="7DEEC5FA" w14:textId="6FF700D1" w:rsidR="00BA7194" w:rsidRPr="00C66F3C" w:rsidRDefault="00BA7194" w:rsidP="00BA7194">
      <w:pPr>
        <w:ind w:right="-30"/>
        <w:jc w:val="center"/>
        <w:rPr>
          <w:rFonts w:ascii="Arial" w:hAnsi="Arial" w:cs="Arial"/>
          <w:sz w:val="18"/>
          <w:szCs w:val="18"/>
        </w:rPr>
      </w:pPr>
      <w:r w:rsidRPr="00C66F3C">
        <w:rPr>
          <w:rFonts w:ascii="Arial" w:hAnsi="Arial" w:cs="Arial"/>
          <w:sz w:val="18"/>
          <w:szCs w:val="18"/>
        </w:rPr>
        <w:t>Anexo I</w:t>
      </w:r>
    </w:p>
    <w:p w14:paraId="4C2E13DC" w14:textId="4387639B" w:rsidR="00BA7194" w:rsidRPr="00043C64" w:rsidRDefault="00BA7194" w:rsidP="00BA7194">
      <w:pPr>
        <w:rPr>
          <w:rFonts w:ascii="Arial" w:hAnsi="Arial" w:cs="Arial"/>
          <w:sz w:val="16"/>
          <w:szCs w:val="16"/>
        </w:rPr>
      </w:pPr>
      <w:r w:rsidRPr="00043C64">
        <w:rPr>
          <w:rFonts w:ascii="Arial" w:hAnsi="Arial" w:cs="Arial"/>
          <w:sz w:val="16"/>
          <w:szCs w:val="16"/>
        </w:rPr>
        <w:t>Consejería:</w:t>
      </w:r>
      <w:r w:rsidR="00CD08E7" w:rsidRPr="00043C64">
        <w:rPr>
          <w:rFonts w:ascii="Arial" w:hAnsi="Arial" w:cs="Arial"/>
          <w:sz w:val="16"/>
          <w:szCs w:val="16"/>
        </w:rPr>
        <w:t xml:space="preserve"> Sanidad</w:t>
      </w:r>
    </w:p>
    <w:tbl>
      <w:tblPr>
        <w:tblStyle w:val="Tablaconcuadrcula"/>
        <w:tblW w:w="0" w:type="auto"/>
        <w:tblInd w:w="-517" w:type="dxa"/>
        <w:tblLook w:val="04A0" w:firstRow="1" w:lastRow="0" w:firstColumn="1" w:lastColumn="0" w:noHBand="0" w:noVBand="1"/>
      </w:tblPr>
      <w:tblGrid>
        <w:gridCol w:w="654"/>
        <w:gridCol w:w="734"/>
        <w:gridCol w:w="631"/>
        <w:gridCol w:w="1515"/>
        <w:gridCol w:w="601"/>
        <w:gridCol w:w="1444"/>
        <w:gridCol w:w="803"/>
        <w:gridCol w:w="679"/>
        <w:gridCol w:w="928"/>
        <w:gridCol w:w="439"/>
        <w:gridCol w:w="1086"/>
        <w:gridCol w:w="1032"/>
        <w:gridCol w:w="1234"/>
        <w:gridCol w:w="875"/>
        <w:gridCol w:w="3019"/>
      </w:tblGrid>
      <w:tr w:rsidR="00171F22" w:rsidRPr="00043C64" w14:paraId="27DE6FEB" w14:textId="77777777" w:rsidTr="00171F22">
        <w:trPr>
          <w:tblHeader/>
        </w:trPr>
        <w:tc>
          <w:tcPr>
            <w:tcW w:w="655" w:type="dxa"/>
          </w:tcPr>
          <w:p w14:paraId="1E90BB98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Núm. orden</w:t>
            </w:r>
          </w:p>
        </w:tc>
        <w:tc>
          <w:tcPr>
            <w:tcW w:w="734" w:type="dxa"/>
          </w:tcPr>
          <w:p w14:paraId="3179898A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631" w:type="dxa"/>
          </w:tcPr>
          <w:p w14:paraId="1E9E4C60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Clave</w:t>
            </w:r>
          </w:p>
        </w:tc>
        <w:tc>
          <w:tcPr>
            <w:tcW w:w="1515" w:type="dxa"/>
          </w:tcPr>
          <w:p w14:paraId="54EAE195" w14:textId="6840C0F5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Cuerpo/Escala</w:t>
            </w:r>
          </w:p>
        </w:tc>
        <w:tc>
          <w:tcPr>
            <w:tcW w:w="601" w:type="dxa"/>
          </w:tcPr>
          <w:p w14:paraId="42216498" w14:textId="4B7EA774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A.F.</w:t>
            </w:r>
          </w:p>
        </w:tc>
        <w:tc>
          <w:tcPr>
            <w:tcW w:w="1444" w:type="dxa"/>
          </w:tcPr>
          <w:p w14:paraId="39E4BF2A" w14:textId="4957A352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Denominación</w:t>
            </w:r>
          </w:p>
        </w:tc>
        <w:tc>
          <w:tcPr>
            <w:tcW w:w="803" w:type="dxa"/>
          </w:tcPr>
          <w:p w14:paraId="1E3FC2D8" w14:textId="4B36AFD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GRUPO</w:t>
            </w:r>
          </w:p>
        </w:tc>
        <w:tc>
          <w:tcPr>
            <w:tcW w:w="679" w:type="dxa"/>
          </w:tcPr>
          <w:p w14:paraId="0F229A09" w14:textId="022749ED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NIVEL</w:t>
            </w:r>
          </w:p>
        </w:tc>
        <w:tc>
          <w:tcPr>
            <w:tcW w:w="859" w:type="dxa"/>
          </w:tcPr>
          <w:p w14:paraId="3D7BFC46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3C64">
              <w:rPr>
                <w:rFonts w:ascii="Arial" w:hAnsi="Arial" w:cs="Arial"/>
                <w:sz w:val="16"/>
                <w:szCs w:val="16"/>
              </w:rPr>
              <w:t>Compl</w:t>
            </w:r>
            <w:proofErr w:type="spellEnd"/>
            <w:r w:rsidRPr="00043C64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043C64">
              <w:rPr>
                <w:rFonts w:ascii="Arial" w:hAnsi="Arial" w:cs="Arial"/>
                <w:sz w:val="16"/>
                <w:szCs w:val="16"/>
              </w:rPr>
              <w:t>Espec</w:t>
            </w:r>
            <w:proofErr w:type="spellEnd"/>
            <w:r w:rsidRPr="00043C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39" w:type="dxa"/>
          </w:tcPr>
          <w:p w14:paraId="5889DB53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TJ</w:t>
            </w:r>
          </w:p>
        </w:tc>
        <w:tc>
          <w:tcPr>
            <w:tcW w:w="1087" w:type="dxa"/>
          </w:tcPr>
          <w:p w14:paraId="0BB3E094" w14:textId="0CA4BCB2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Titulaciones</w:t>
            </w:r>
          </w:p>
        </w:tc>
        <w:tc>
          <w:tcPr>
            <w:tcW w:w="1035" w:type="dxa"/>
          </w:tcPr>
          <w:p w14:paraId="2F330C60" w14:textId="094B49A1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 Requisitos</w:t>
            </w:r>
          </w:p>
        </w:tc>
        <w:tc>
          <w:tcPr>
            <w:tcW w:w="1246" w:type="dxa"/>
          </w:tcPr>
          <w:p w14:paraId="7AEF3E9F" w14:textId="059B3AFF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Centro Trabajo</w:t>
            </w:r>
          </w:p>
        </w:tc>
        <w:tc>
          <w:tcPr>
            <w:tcW w:w="875" w:type="dxa"/>
          </w:tcPr>
          <w:p w14:paraId="673516A3" w14:textId="5F1670B8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Provincia</w:t>
            </w:r>
          </w:p>
        </w:tc>
        <w:tc>
          <w:tcPr>
            <w:tcW w:w="3071" w:type="dxa"/>
          </w:tcPr>
          <w:p w14:paraId="7AB25E74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Funciones Principales del Puesto</w:t>
            </w:r>
          </w:p>
        </w:tc>
      </w:tr>
      <w:tr w:rsidR="00171F22" w:rsidRPr="00043C64" w14:paraId="3E0E9A73" w14:textId="77777777" w:rsidTr="00DF3F57">
        <w:trPr>
          <w:trHeight w:val="1937"/>
        </w:trPr>
        <w:tc>
          <w:tcPr>
            <w:tcW w:w="655" w:type="dxa"/>
          </w:tcPr>
          <w:p w14:paraId="4A038FEB" w14:textId="5E7CE9A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4" w:type="dxa"/>
          </w:tcPr>
          <w:p w14:paraId="05B51094" w14:textId="4699226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13060</w:t>
            </w:r>
          </w:p>
        </w:tc>
        <w:tc>
          <w:tcPr>
            <w:tcW w:w="631" w:type="dxa"/>
          </w:tcPr>
          <w:p w14:paraId="0E49A7F4" w14:textId="0B31914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15" w:type="dxa"/>
          </w:tcPr>
          <w:p w14:paraId="27426ED2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</w:tcPr>
          <w:p w14:paraId="3735F74B" w14:textId="51DD062B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A00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44" w:type="dxa"/>
          </w:tcPr>
          <w:p w14:paraId="3ABCF93B" w14:textId="734F088F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CA4">
              <w:rPr>
                <w:rFonts w:ascii="Arial" w:hAnsi="Arial" w:cs="Arial"/>
                <w:sz w:val="16"/>
                <w:szCs w:val="16"/>
              </w:rPr>
              <w:t xml:space="preserve">Secretaria/o </w:t>
            </w: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Secret.General</w:t>
            </w:r>
            <w:proofErr w:type="spellEnd"/>
          </w:p>
        </w:tc>
        <w:tc>
          <w:tcPr>
            <w:tcW w:w="803" w:type="dxa"/>
          </w:tcPr>
          <w:p w14:paraId="153948AC" w14:textId="4ED8EE35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679" w:type="dxa"/>
          </w:tcPr>
          <w:p w14:paraId="51A5A28F" w14:textId="44103529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9" w:type="dxa"/>
          </w:tcPr>
          <w:p w14:paraId="5A5A2B01" w14:textId="34DC4CBD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12.857,64 </w:t>
            </w:r>
          </w:p>
        </w:tc>
        <w:tc>
          <w:tcPr>
            <w:tcW w:w="439" w:type="dxa"/>
          </w:tcPr>
          <w:p w14:paraId="5030A426" w14:textId="7A820965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087" w:type="dxa"/>
          </w:tcPr>
          <w:p w14:paraId="43075F12" w14:textId="36335A3F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D50AAEB" w14:textId="7777777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7E9A5D2" w14:textId="546E7A24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Secretaria General</w:t>
            </w:r>
          </w:p>
        </w:tc>
        <w:tc>
          <w:tcPr>
            <w:tcW w:w="875" w:type="dxa"/>
          </w:tcPr>
          <w:p w14:paraId="6B7E3D7C" w14:textId="18F02712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oledo</w:t>
            </w:r>
          </w:p>
        </w:tc>
        <w:tc>
          <w:tcPr>
            <w:tcW w:w="3071" w:type="dxa"/>
          </w:tcPr>
          <w:p w14:paraId="6509A512" w14:textId="07D869EA" w:rsidR="00171F22" w:rsidRPr="00043C64" w:rsidRDefault="00CC26F5" w:rsidP="007C1C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6F5">
              <w:rPr>
                <w:rFonts w:ascii="Arial" w:hAnsi="Arial" w:cs="Arial"/>
                <w:sz w:val="16"/>
                <w:szCs w:val="16"/>
              </w:rPr>
              <w:t xml:space="preserve">Gestión y seguimiento de la agenda del </w:t>
            </w:r>
            <w:r>
              <w:rPr>
                <w:rFonts w:ascii="Arial" w:hAnsi="Arial" w:cs="Arial"/>
                <w:sz w:val="16"/>
                <w:szCs w:val="16"/>
              </w:rPr>
              <w:t>Secretario</w:t>
            </w:r>
            <w:r w:rsidRPr="00CC26F5">
              <w:rPr>
                <w:rFonts w:ascii="Arial" w:hAnsi="Arial" w:cs="Arial"/>
                <w:sz w:val="16"/>
                <w:szCs w:val="16"/>
              </w:rPr>
              <w:t>/a General. Atender llamadas telefónicas y visitas. Atención al público, tanto personal como telefónicamente. Organización del archivo y documentación. Despacho y gestión de la correspondencia. Realización de gestiones relacionadas con el protocolo e intendencia. Manejo de programas informáticos.</w:t>
            </w:r>
          </w:p>
        </w:tc>
      </w:tr>
      <w:tr w:rsidR="00171F22" w:rsidRPr="00043C64" w14:paraId="6E24FECE" w14:textId="77777777" w:rsidTr="00171F22">
        <w:tc>
          <w:tcPr>
            <w:tcW w:w="655" w:type="dxa"/>
          </w:tcPr>
          <w:p w14:paraId="518D5FDE" w14:textId="52E34BD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4" w:type="dxa"/>
          </w:tcPr>
          <w:p w14:paraId="37A3AEE7" w14:textId="4F369D30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05856</w:t>
            </w:r>
          </w:p>
        </w:tc>
        <w:tc>
          <w:tcPr>
            <w:tcW w:w="631" w:type="dxa"/>
          </w:tcPr>
          <w:p w14:paraId="1D7992EF" w14:textId="10394B93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15" w:type="dxa"/>
          </w:tcPr>
          <w:p w14:paraId="7EAD4C0B" w14:textId="77777777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</w:tcPr>
          <w:p w14:paraId="5C06AB72" w14:textId="3AA247E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A002</w:t>
            </w:r>
          </w:p>
        </w:tc>
        <w:tc>
          <w:tcPr>
            <w:tcW w:w="1444" w:type="dxa"/>
          </w:tcPr>
          <w:p w14:paraId="06EC1F57" w14:textId="440AD3DB" w:rsidR="00171F22" w:rsidRPr="00EF0795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J.Serv.Mediacion</w:t>
            </w:r>
            <w:proofErr w:type="spellEnd"/>
            <w:r w:rsidRPr="007C1CA4">
              <w:rPr>
                <w:rFonts w:ascii="Arial" w:hAnsi="Arial" w:cs="Arial"/>
                <w:sz w:val="16"/>
                <w:szCs w:val="16"/>
              </w:rPr>
              <w:t xml:space="preserve"> y Arbitraje.</w:t>
            </w:r>
          </w:p>
        </w:tc>
        <w:tc>
          <w:tcPr>
            <w:tcW w:w="803" w:type="dxa"/>
          </w:tcPr>
          <w:p w14:paraId="2B7B07CD" w14:textId="53980ABD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A1/A2</w:t>
            </w:r>
          </w:p>
        </w:tc>
        <w:tc>
          <w:tcPr>
            <w:tcW w:w="679" w:type="dxa"/>
          </w:tcPr>
          <w:p w14:paraId="29E709FB" w14:textId="0169BCE6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59" w:type="dxa"/>
          </w:tcPr>
          <w:p w14:paraId="1F76B91A" w14:textId="0085CA35" w:rsidR="00171F22" w:rsidRPr="000146DA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23.627,52 </w:t>
            </w:r>
          </w:p>
        </w:tc>
        <w:tc>
          <w:tcPr>
            <w:tcW w:w="439" w:type="dxa"/>
          </w:tcPr>
          <w:p w14:paraId="28A7E8E6" w14:textId="00338DE8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087" w:type="dxa"/>
          </w:tcPr>
          <w:p w14:paraId="4C9E79D9" w14:textId="6F49DFF5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Dpdo. Derecho</w:t>
            </w:r>
          </w:p>
        </w:tc>
        <w:tc>
          <w:tcPr>
            <w:tcW w:w="1035" w:type="dxa"/>
          </w:tcPr>
          <w:p w14:paraId="14DA5C73" w14:textId="77777777" w:rsidR="00171F22" w:rsidRPr="00474CF3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B55FCE" w14:textId="0AB9CC2C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4CF3">
              <w:rPr>
                <w:rFonts w:ascii="Arial" w:hAnsi="Arial" w:cs="Arial"/>
                <w:sz w:val="16"/>
                <w:szCs w:val="16"/>
              </w:rPr>
              <w:t>D.G.Salud</w:t>
            </w:r>
            <w:proofErr w:type="spellEnd"/>
            <w:r w:rsidRPr="00474CF3">
              <w:rPr>
                <w:rFonts w:ascii="Arial" w:hAnsi="Arial" w:cs="Arial"/>
                <w:sz w:val="16"/>
                <w:szCs w:val="16"/>
              </w:rPr>
              <w:t xml:space="preserve"> Pública</w:t>
            </w:r>
          </w:p>
        </w:tc>
        <w:tc>
          <w:tcPr>
            <w:tcW w:w="875" w:type="dxa"/>
          </w:tcPr>
          <w:p w14:paraId="27296A35" w14:textId="02C17E8F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Toledo</w:t>
            </w:r>
          </w:p>
        </w:tc>
        <w:tc>
          <w:tcPr>
            <w:tcW w:w="3071" w:type="dxa"/>
          </w:tcPr>
          <w:p w14:paraId="7ADC3D34" w14:textId="3DA75CCC" w:rsidR="00171F22" w:rsidRDefault="008A3A49" w:rsidP="00E61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3A49">
              <w:rPr>
                <w:rFonts w:ascii="Arial" w:hAnsi="Arial" w:cs="Arial"/>
                <w:sz w:val="16"/>
                <w:szCs w:val="16"/>
              </w:rPr>
              <w:t>Asesoramiento técnico y gestión en la elaboración de disposiciones normativas en materia de consumo, emisión de informes y tramitación de consultas y reclamaciones. Desarrollo, organización y coordinación de los órganos extrajudiciales de resolución de conflictos de consumo, incluyendo los mecanismos de mediación (con especial atención a hipotecas y sobreendeudamiento) y la Junta Arbitral de Consumo autonómica en coordinación con las locales. Promoción de acciones judiciales en defensa de los derechos de las personas consumidoras en casos de especial trascendencia o indefensión, así como la gestión y tramitación del arbitraje en materia de transporte terrestre de conformidad con la normativa sectorial aplicable.</w:t>
            </w:r>
          </w:p>
        </w:tc>
      </w:tr>
      <w:tr w:rsidR="00171F22" w:rsidRPr="00043C64" w14:paraId="65DEB864" w14:textId="77777777" w:rsidTr="00171F22">
        <w:tc>
          <w:tcPr>
            <w:tcW w:w="655" w:type="dxa"/>
          </w:tcPr>
          <w:p w14:paraId="514811BB" w14:textId="06B999C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4" w:type="dxa"/>
          </w:tcPr>
          <w:p w14:paraId="54DD189C" w14:textId="6398E118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00233</w:t>
            </w:r>
          </w:p>
        </w:tc>
        <w:tc>
          <w:tcPr>
            <w:tcW w:w="631" w:type="dxa"/>
          </w:tcPr>
          <w:p w14:paraId="4106052B" w14:textId="46077C6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5" w:type="dxa"/>
          </w:tcPr>
          <w:p w14:paraId="39007BC9" w14:textId="1CC95F2C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CA4">
              <w:rPr>
                <w:rFonts w:ascii="Arial" w:hAnsi="Arial" w:cs="Arial"/>
                <w:sz w:val="16"/>
                <w:szCs w:val="16"/>
              </w:rPr>
              <w:t xml:space="preserve">JCCM. </w:t>
            </w: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C.Superior;JCCM</w:t>
            </w:r>
            <w:proofErr w:type="spellEnd"/>
            <w:r w:rsidRPr="007C1CA4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CS.Esc.Sup</w:t>
            </w:r>
            <w:proofErr w:type="spellEnd"/>
            <w:r w:rsidRPr="007C1CA4">
              <w:rPr>
                <w:rFonts w:ascii="Arial" w:hAnsi="Arial" w:cs="Arial"/>
                <w:sz w:val="16"/>
                <w:szCs w:val="16"/>
              </w:rPr>
              <w:t>. Sanitarios Locales</w:t>
            </w:r>
          </w:p>
        </w:tc>
        <w:tc>
          <w:tcPr>
            <w:tcW w:w="601" w:type="dxa"/>
          </w:tcPr>
          <w:p w14:paraId="7C6AF066" w14:textId="1737781C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dxa"/>
          </w:tcPr>
          <w:p w14:paraId="1F011D10" w14:textId="4F8A79B1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CA4">
              <w:rPr>
                <w:rFonts w:ascii="Arial" w:hAnsi="Arial" w:cs="Arial"/>
                <w:sz w:val="16"/>
                <w:szCs w:val="16"/>
              </w:rPr>
              <w:t>Coordinador/a Area</w:t>
            </w:r>
          </w:p>
        </w:tc>
        <w:tc>
          <w:tcPr>
            <w:tcW w:w="803" w:type="dxa"/>
          </w:tcPr>
          <w:p w14:paraId="7BF452A5" w14:textId="1DCBF8F9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679" w:type="dxa"/>
          </w:tcPr>
          <w:p w14:paraId="67137B86" w14:textId="6BEEB2C9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3C6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9" w:type="dxa"/>
          </w:tcPr>
          <w:p w14:paraId="7176BFFC" w14:textId="0FE4C787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20.707,80 </w:t>
            </w:r>
          </w:p>
        </w:tc>
        <w:tc>
          <w:tcPr>
            <w:tcW w:w="439" w:type="dxa"/>
          </w:tcPr>
          <w:p w14:paraId="73B00D7F" w14:textId="35B22218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</w:t>
            </w:r>
          </w:p>
        </w:tc>
        <w:tc>
          <w:tcPr>
            <w:tcW w:w="1087" w:type="dxa"/>
          </w:tcPr>
          <w:p w14:paraId="331F3AC5" w14:textId="5BE412F3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71F22">
              <w:rPr>
                <w:rFonts w:ascii="Arial" w:hAnsi="Arial" w:cs="Arial"/>
                <w:sz w:val="16"/>
                <w:szCs w:val="16"/>
              </w:rPr>
              <w:t>Ldo.Vet</w:t>
            </w:r>
            <w:proofErr w:type="spellEnd"/>
            <w:r w:rsidRPr="00171F2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35" w:type="dxa"/>
          </w:tcPr>
          <w:p w14:paraId="204D1899" w14:textId="7EEF508F" w:rsidR="00171F22" w:rsidRPr="007C1CA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>Permiso Conducir B.</w:t>
            </w:r>
          </w:p>
        </w:tc>
        <w:tc>
          <w:tcPr>
            <w:tcW w:w="1246" w:type="dxa"/>
          </w:tcPr>
          <w:p w14:paraId="3058A69E" w14:textId="18195E8D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CA4">
              <w:rPr>
                <w:rFonts w:ascii="Arial" w:hAnsi="Arial" w:cs="Arial"/>
                <w:sz w:val="16"/>
                <w:szCs w:val="16"/>
              </w:rPr>
              <w:t xml:space="preserve">Deleg. Prov. </w:t>
            </w: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Consej</w:t>
            </w:r>
            <w:proofErr w:type="spellEnd"/>
            <w:r w:rsidRPr="007C1CA4">
              <w:rPr>
                <w:rFonts w:ascii="Arial" w:hAnsi="Arial" w:cs="Arial"/>
                <w:sz w:val="16"/>
                <w:szCs w:val="16"/>
              </w:rPr>
              <w:t>. Sanidad</w:t>
            </w:r>
          </w:p>
        </w:tc>
        <w:tc>
          <w:tcPr>
            <w:tcW w:w="875" w:type="dxa"/>
          </w:tcPr>
          <w:p w14:paraId="3653144A" w14:textId="1B956056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Cuenca</w:t>
            </w:r>
          </w:p>
        </w:tc>
        <w:tc>
          <w:tcPr>
            <w:tcW w:w="3071" w:type="dxa"/>
          </w:tcPr>
          <w:p w14:paraId="2C3E1CAC" w14:textId="74E405EC" w:rsidR="00171F22" w:rsidRPr="00043C64" w:rsidRDefault="00CC26F5" w:rsidP="00E61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C26F5">
              <w:rPr>
                <w:rFonts w:ascii="Arial" w:hAnsi="Arial" w:cs="Arial"/>
                <w:sz w:val="16"/>
                <w:szCs w:val="16"/>
              </w:rPr>
              <w:t xml:space="preserve">Coordinar actuaciones de los Servicios Oficiales de Salud Pública y de mataderos. Supervisar reglamentos, funciones y cargas de trabajo; elaborar informes y propuestas; gestión de guardias, de flotas de vehículos, de tasas; adecuación de los medios materiales en los Distritos de Salud Pública y mataderos; actuaciones y propuestas en materia de formación  y salud laboral; informar al personal sobre </w:t>
            </w:r>
            <w:r w:rsidRPr="00CC26F5">
              <w:rPr>
                <w:rFonts w:ascii="Arial" w:hAnsi="Arial" w:cs="Arial"/>
                <w:sz w:val="16"/>
                <w:szCs w:val="16"/>
              </w:rPr>
              <w:lastRenderedPageBreak/>
              <w:t>la evaluación de riesgos de los puestos de trabajo y plan de prevención; establecer criterios de inspección y de actuaciones en programas específicos.</w:t>
            </w:r>
          </w:p>
        </w:tc>
      </w:tr>
      <w:tr w:rsidR="00171F22" w:rsidRPr="00043C64" w14:paraId="648B0FAD" w14:textId="77777777" w:rsidTr="00171F22">
        <w:tc>
          <w:tcPr>
            <w:tcW w:w="655" w:type="dxa"/>
          </w:tcPr>
          <w:p w14:paraId="1D153F3F" w14:textId="45E55915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734" w:type="dxa"/>
          </w:tcPr>
          <w:p w14:paraId="53281DC4" w14:textId="4DEF1EE4" w:rsidR="00171F22" w:rsidRPr="008E4122" w:rsidRDefault="00171F22" w:rsidP="00C061C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06290</w:t>
            </w:r>
          </w:p>
        </w:tc>
        <w:tc>
          <w:tcPr>
            <w:tcW w:w="631" w:type="dxa"/>
          </w:tcPr>
          <w:p w14:paraId="450AC5CA" w14:textId="21A8535D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15" w:type="dxa"/>
          </w:tcPr>
          <w:p w14:paraId="4952AB34" w14:textId="77777777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</w:tcPr>
          <w:p w14:paraId="037EB50C" w14:textId="64CBAE37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F060</w:t>
            </w:r>
          </w:p>
        </w:tc>
        <w:tc>
          <w:tcPr>
            <w:tcW w:w="1444" w:type="dxa"/>
          </w:tcPr>
          <w:p w14:paraId="2EF447F4" w14:textId="7AA16448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C1CA4">
              <w:rPr>
                <w:rFonts w:ascii="Arial" w:hAnsi="Arial" w:cs="Arial"/>
                <w:sz w:val="16"/>
                <w:szCs w:val="16"/>
              </w:rPr>
              <w:t>J.Serv.Salud</w:t>
            </w:r>
            <w:proofErr w:type="spellEnd"/>
            <w:r w:rsidRPr="007C1CA4">
              <w:rPr>
                <w:rFonts w:ascii="Arial" w:hAnsi="Arial" w:cs="Arial"/>
                <w:sz w:val="16"/>
                <w:szCs w:val="16"/>
              </w:rPr>
              <w:t xml:space="preserve"> Pública</w:t>
            </w:r>
          </w:p>
        </w:tc>
        <w:tc>
          <w:tcPr>
            <w:tcW w:w="803" w:type="dxa"/>
          </w:tcPr>
          <w:p w14:paraId="6C793720" w14:textId="0765F43D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679" w:type="dxa"/>
          </w:tcPr>
          <w:p w14:paraId="0144BE84" w14:textId="52A47190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59" w:type="dxa"/>
          </w:tcPr>
          <w:p w14:paraId="454D730B" w14:textId="7F7C4420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24.197,76 </w:t>
            </w:r>
          </w:p>
        </w:tc>
        <w:tc>
          <w:tcPr>
            <w:tcW w:w="439" w:type="dxa"/>
          </w:tcPr>
          <w:p w14:paraId="47434377" w14:textId="34B6AB9F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087" w:type="dxa"/>
          </w:tcPr>
          <w:p w14:paraId="7A8002B2" w14:textId="77777777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1A794CA" w14:textId="77777777" w:rsidR="00171F22" w:rsidRP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F45808" w14:textId="48B56319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Deleg. Prov. </w:t>
            </w:r>
            <w:proofErr w:type="spellStart"/>
            <w:r w:rsidRPr="00171F22">
              <w:rPr>
                <w:rFonts w:ascii="Arial" w:hAnsi="Arial" w:cs="Arial"/>
                <w:sz w:val="16"/>
                <w:szCs w:val="16"/>
              </w:rPr>
              <w:t>Consej</w:t>
            </w:r>
            <w:proofErr w:type="spellEnd"/>
            <w:r w:rsidRPr="00171F22">
              <w:rPr>
                <w:rFonts w:ascii="Arial" w:hAnsi="Arial" w:cs="Arial"/>
                <w:sz w:val="16"/>
                <w:szCs w:val="16"/>
              </w:rPr>
              <w:t>. Sanidad</w:t>
            </w:r>
          </w:p>
        </w:tc>
        <w:tc>
          <w:tcPr>
            <w:tcW w:w="875" w:type="dxa"/>
          </w:tcPr>
          <w:p w14:paraId="07E1FE01" w14:textId="6DCA063E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Cuenca</w:t>
            </w:r>
          </w:p>
        </w:tc>
        <w:tc>
          <w:tcPr>
            <w:tcW w:w="3071" w:type="dxa"/>
          </w:tcPr>
          <w:p w14:paraId="03DA30B4" w14:textId="465204FA" w:rsidR="00171F22" w:rsidRDefault="00CC26F5" w:rsidP="00E61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Coordinación y evaluación de los planes 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programas dependientes de la Dirección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General correspondiente en el ámbito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provincial. Gestión y asesoramiento en 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ámbito provincial en temas de salud pública;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promoción y educación para la salud,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programación de vacunaciones y detección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precoz de enfermedades, vigilancia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epidemiológica y estadísticas e información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sanitaria, sanidad ambiental, vigilancia y 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de aguas de consumo y recreativas.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Coordinación e inspección alimentaria,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programa anual de control de bienestar animal,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zoonosis. Coordinación en materia de salud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laboral, salud mortuoria y laboratorio provincial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de salud pública. Propuesta y organización 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actividades de formación en materia de salud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 xml:space="preserve">pública.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Además desarrollará las competencias y tareas </w:t>
            </w:r>
            <w:r w:rsidRPr="00D14EEB">
              <w:rPr>
                <w:rFonts w:ascii="Times New Roman" w:hAnsi="Times New Roman" w:cs="Times New Roman"/>
                <w:sz w:val="18"/>
                <w:szCs w:val="18"/>
              </w:rPr>
              <w:t>correspondientes al ámbito de Consumo.</w:t>
            </w:r>
          </w:p>
        </w:tc>
      </w:tr>
      <w:tr w:rsidR="00171F22" w:rsidRPr="00043C64" w14:paraId="4C0ABC36" w14:textId="77777777" w:rsidTr="00171F22">
        <w:tc>
          <w:tcPr>
            <w:tcW w:w="655" w:type="dxa"/>
          </w:tcPr>
          <w:p w14:paraId="1B9B9678" w14:textId="11C01368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4" w:type="dxa"/>
          </w:tcPr>
          <w:p w14:paraId="3AE84CFD" w14:textId="639D3933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4122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06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661</w:t>
            </w:r>
          </w:p>
        </w:tc>
        <w:tc>
          <w:tcPr>
            <w:tcW w:w="631" w:type="dxa"/>
          </w:tcPr>
          <w:p w14:paraId="7CDE661D" w14:textId="3BEEF6FA" w:rsidR="00171F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15" w:type="dxa"/>
          </w:tcPr>
          <w:p w14:paraId="3D59029E" w14:textId="77777777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</w:tcPr>
          <w:p w14:paraId="7B006F6D" w14:textId="6299B246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4122">
              <w:rPr>
                <w:rFonts w:ascii="Arial" w:hAnsi="Arial" w:cs="Arial"/>
                <w:sz w:val="16"/>
                <w:szCs w:val="16"/>
              </w:rPr>
              <w:t>F060</w:t>
            </w:r>
          </w:p>
        </w:tc>
        <w:tc>
          <w:tcPr>
            <w:tcW w:w="1444" w:type="dxa"/>
          </w:tcPr>
          <w:p w14:paraId="5ABFA367" w14:textId="76C018CB" w:rsidR="00171F22" w:rsidRPr="00EF0795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4122">
              <w:rPr>
                <w:rFonts w:ascii="Arial" w:hAnsi="Arial" w:cs="Arial"/>
                <w:sz w:val="16"/>
                <w:szCs w:val="16"/>
              </w:rPr>
              <w:t xml:space="preserve">J. Serv. </w:t>
            </w:r>
            <w:proofErr w:type="spellStart"/>
            <w:r w:rsidRPr="008E4122">
              <w:rPr>
                <w:rFonts w:ascii="Arial" w:hAnsi="Arial" w:cs="Arial"/>
                <w:sz w:val="16"/>
                <w:szCs w:val="16"/>
              </w:rPr>
              <w:t>Planific</w:t>
            </w:r>
            <w:proofErr w:type="spellEnd"/>
            <w:r w:rsidRPr="008E4122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8E4122">
              <w:rPr>
                <w:rFonts w:ascii="Arial" w:hAnsi="Arial" w:cs="Arial"/>
                <w:sz w:val="16"/>
                <w:szCs w:val="16"/>
              </w:rPr>
              <w:t>Ordenac</w:t>
            </w:r>
            <w:proofErr w:type="spellEnd"/>
            <w:r w:rsidRPr="008E4122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8E4122">
              <w:rPr>
                <w:rFonts w:ascii="Arial" w:hAnsi="Arial" w:cs="Arial"/>
                <w:sz w:val="16"/>
                <w:szCs w:val="16"/>
              </w:rPr>
              <w:t>e</w:t>
            </w:r>
            <w:proofErr w:type="spellEnd"/>
            <w:r w:rsidRPr="008E412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E4122">
              <w:rPr>
                <w:rFonts w:ascii="Arial" w:hAnsi="Arial" w:cs="Arial"/>
                <w:sz w:val="16"/>
                <w:szCs w:val="16"/>
              </w:rPr>
              <w:t>Inspeccio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803" w:type="dxa"/>
          </w:tcPr>
          <w:p w14:paraId="04EC9B89" w14:textId="5C851B1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679" w:type="dxa"/>
          </w:tcPr>
          <w:p w14:paraId="04178694" w14:textId="41BD0B5E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59" w:type="dxa"/>
          </w:tcPr>
          <w:p w14:paraId="15928AE6" w14:textId="37C79A6E" w:rsidR="00171F22" w:rsidRPr="000146DA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1F22">
              <w:rPr>
                <w:rFonts w:ascii="Arial" w:hAnsi="Arial" w:cs="Arial"/>
                <w:sz w:val="16"/>
                <w:szCs w:val="16"/>
              </w:rPr>
              <w:t xml:space="preserve">24.197,76 </w:t>
            </w:r>
          </w:p>
        </w:tc>
        <w:tc>
          <w:tcPr>
            <w:tcW w:w="439" w:type="dxa"/>
          </w:tcPr>
          <w:p w14:paraId="31E756B3" w14:textId="543F1165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1087" w:type="dxa"/>
          </w:tcPr>
          <w:p w14:paraId="12F5CCE6" w14:textId="0B9107F3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49AAC24" w14:textId="77777777" w:rsidR="00171F22" w:rsidRPr="008E4122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AC24C0C" w14:textId="4503FA0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4122">
              <w:rPr>
                <w:rFonts w:ascii="Arial" w:hAnsi="Arial" w:cs="Arial"/>
                <w:sz w:val="16"/>
                <w:szCs w:val="16"/>
              </w:rPr>
              <w:t xml:space="preserve">Deleg. Prov. </w:t>
            </w:r>
            <w:proofErr w:type="spellStart"/>
            <w:r w:rsidRPr="008E4122">
              <w:rPr>
                <w:rFonts w:ascii="Arial" w:hAnsi="Arial" w:cs="Arial"/>
                <w:sz w:val="16"/>
                <w:szCs w:val="16"/>
              </w:rPr>
              <w:t>Consej</w:t>
            </w:r>
            <w:proofErr w:type="spellEnd"/>
            <w:r w:rsidRPr="008E4122">
              <w:rPr>
                <w:rFonts w:ascii="Arial" w:hAnsi="Arial" w:cs="Arial"/>
                <w:sz w:val="16"/>
                <w:szCs w:val="16"/>
              </w:rPr>
              <w:t>. Sanidad</w:t>
            </w:r>
          </w:p>
        </w:tc>
        <w:tc>
          <w:tcPr>
            <w:tcW w:w="875" w:type="dxa"/>
          </w:tcPr>
          <w:p w14:paraId="0AEC66EB" w14:textId="1A5D0790" w:rsidR="00171F22" w:rsidRPr="00043C64" w:rsidRDefault="00171F22" w:rsidP="00C061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Toledo</w:t>
            </w:r>
          </w:p>
        </w:tc>
        <w:tc>
          <w:tcPr>
            <w:tcW w:w="3071" w:type="dxa"/>
          </w:tcPr>
          <w:p w14:paraId="2A34F0E8" w14:textId="266D2850" w:rsidR="00171F22" w:rsidRDefault="00CC26F5" w:rsidP="00E6154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E4122">
              <w:rPr>
                <w:rFonts w:ascii="Arial" w:hAnsi="Arial" w:cs="Arial"/>
                <w:sz w:val="16"/>
                <w:szCs w:val="16"/>
              </w:rPr>
              <w:t>Planificación, coordinación y evaluación de los planes y programas dependientes de la Dirección General correspondiente en el ámbito provincial. Asesoramiento y gestión a nivel superior en temas de atención sanitaria, inspección y ordenación sanitaria. Participación en la ordenación sanitaria y farmacéutica. Planificación, control y coordinación de la inspección sanitaria y farmacéutica, registro de centros sanitarios. Elaboración de informes, propuestas de expedientes sancionadores y de seguimiento y control de centros, servicios y establecimientos sanitarios. Propuesta y organización de actividades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8E4122">
              <w:rPr>
                <w:rFonts w:ascii="Arial" w:hAnsi="Arial" w:cs="Arial"/>
                <w:sz w:val="16"/>
                <w:szCs w:val="16"/>
              </w:rPr>
              <w:t xml:space="preserve">Coordinación y gestión del personal adscrito </w:t>
            </w:r>
            <w:r>
              <w:rPr>
                <w:rFonts w:ascii="Arial" w:hAnsi="Arial" w:cs="Arial"/>
                <w:sz w:val="16"/>
                <w:szCs w:val="16"/>
              </w:rPr>
              <w:t>al departamento</w:t>
            </w:r>
            <w:r w:rsidRPr="008E412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CE5EF5E" w14:textId="77777777" w:rsidR="004E3E56" w:rsidRDefault="004E3E56" w:rsidP="0020221E">
      <w:pPr>
        <w:ind w:left="-993"/>
        <w:jc w:val="both"/>
        <w:rPr>
          <w:rFonts w:ascii="Arial" w:hAnsi="Arial" w:cs="Arial"/>
          <w:sz w:val="16"/>
          <w:szCs w:val="16"/>
        </w:rPr>
      </w:pPr>
    </w:p>
    <w:tbl>
      <w:tblPr>
        <w:tblW w:w="3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"/>
        <w:gridCol w:w="679"/>
        <w:gridCol w:w="161"/>
        <w:gridCol w:w="2285"/>
        <w:gridCol w:w="174"/>
        <w:gridCol w:w="410"/>
        <w:gridCol w:w="230"/>
        <w:gridCol w:w="949"/>
        <w:gridCol w:w="714"/>
        <w:gridCol w:w="700"/>
        <w:gridCol w:w="272"/>
        <w:gridCol w:w="1557"/>
        <w:gridCol w:w="824"/>
        <w:gridCol w:w="659"/>
        <w:gridCol w:w="21893"/>
      </w:tblGrid>
      <w:tr w:rsidR="008E4122" w:rsidRPr="008E4122" w14:paraId="6700C4EC" w14:textId="77777777" w:rsidTr="00474CF3">
        <w:trPr>
          <w:trHeight w:val="285"/>
        </w:trPr>
        <w:tc>
          <w:tcPr>
            <w:tcW w:w="34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B5B2B" w14:textId="608AEF91" w:rsidR="008E4122" w:rsidRPr="008E4122" w:rsidRDefault="008E4122" w:rsidP="008E41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5470E" w14:textId="77777777" w:rsidR="008E4122" w:rsidRPr="008E4122" w:rsidRDefault="008E4122" w:rsidP="008E41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3B408" w14:textId="77777777" w:rsidR="008E4122" w:rsidRPr="008E4122" w:rsidRDefault="008E4122" w:rsidP="008E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E8FD6" w14:textId="77777777" w:rsidR="008E4122" w:rsidRPr="008E4122" w:rsidRDefault="008E4122" w:rsidP="008E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10B8A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47E48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D5F21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76010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D0F04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5F80C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DE45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8E4122" w:rsidRPr="008E4122" w14:paraId="7EBDD4D8" w14:textId="77777777" w:rsidTr="00474CF3">
        <w:trPr>
          <w:trHeight w:val="285"/>
        </w:trPr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F72FE" w14:textId="77777777" w:rsidR="008E4122" w:rsidRPr="008E4122" w:rsidRDefault="008E4122" w:rsidP="008E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B4B45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37D77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318B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6903D" w14:textId="77777777" w:rsidR="008E4122" w:rsidRPr="008E4122" w:rsidRDefault="008E4122" w:rsidP="008E4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85FD6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148F7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91CB8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FBBBF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286B9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7361B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38DE9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81743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1233A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1893" w:type="dxa"/>
            <w:tcBorders>
              <w:top w:val="nil"/>
              <w:left w:val="nil"/>
              <w:bottom w:val="nil"/>
              <w:right w:val="nil"/>
            </w:tcBorders>
          </w:tcPr>
          <w:p w14:paraId="0B8169A0" w14:textId="77777777" w:rsidR="008E4122" w:rsidRPr="008E4122" w:rsidRDefault="008E4122" w:rsidP="008E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0C04662" w14:textId="77777777" w:rsidR="00E6154F" w:rsidRDefault="00E6154F" w:rsidP="0020221E">
      <w:pPr>
        <w:ind w:left="-993"/>
        <w:jc w:val="both"/>
        <w:rPr>
          <w:rFonts w:ascii="Arial" w:hAnsi="Arial" w:cs="Arial"/>
          <w:sz w:val="16"/>
          <w:szCs w:val="16"/>
        </w:rPr>
      </w:pPr>
    </w:p>
    <w:p w14:paraId="420EA3CE" w14:textId="75AEC61F" w:rsidR="00E6154F" w:rsidRPr="00E6154F" w:rsidRDefault="00E6154F" w:rsidP="00E6154F">
      <w:pPr>
        <w:ind w:left="-99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6154F">
        <w:rPr>
          <w:rFonts w:ascii="Arial" w:hAnsi="Arial" w:cs="Arial"/>
          <w:sz w:val="16"/>
          <w:szCs w:val="16"/>
        </w:rPr>
        <w:t>Claves</w:t>
      </w:r>
      <w:r>
        <w:rPr>
          <w:rFonts w:ascii="Arial" w:hAnsi="Arial" w:cs="Arial"/>
          <w:sz w:val="16"/>
          <w:szCs w:val="16"/>
        </w:rPr>
        <w:t>:</w:t>
      </w:r>
    </w:p>
    <w:p w14:paraId="00E47A8F" w14:textId="77777777" w:rsidR="00E6154F" w:rsidRDefault="00E6154F" w:rsidP="00E6154F">
      <w:pPr>
        <w:ind w:left="-993" w:firstLine="993"/>
        <w:jc w:val="both"/>
        <w:rPr>
          <w:rFonts w:ascii="Arial" w:hAnsi="Arial" w:cs="Arial"/>
          <w:sz w:val="16"/>
          <w:szCs w:val="16"/>
        </w:rPr>
      </w:pPr>
      <w:r w:rsidRPr="00E6154F">
        <w:rPr>
          <w:rFonts w:ascii="Arial" w:hAnsi="Arial" w:cs="Arial"/>
          <w:sz w:val="16"/>
          <w:szCs w:val="16"/>
        </w:rPr>
        <w:t>a.- puestos de adscripción indistinta para personal funcionario de las diferentes Administraciones Públicas.</w:t>
      </w:r>
    </w:p>
    <w:p w14:paraId="48001EA5" w14:textId="47CA4BE4" w:rsidR="0051017A" w:rsidRDefault="0051017A" w:rsidP="0051017A">
      <w:pPr>
        <w:ind w:left="-993" w:firstLine="993"/>
        <w:jc w:val="both"/>
        <w:rPr>
          <w:rFonts w:ascii="Arial" w:hAnsi="Arial" w:cs="Arial"/>
          <w:sz w:val="16"/>
          <w:szCs w:val="16"/>
        </w:rPr>
      </w:pPr>
      <w:r w:rsidRPr="0051017A">
        <w:rPr>
          <w:rFonts w:ascii="Arial" w:hAnsi="Arial" w:cs="Arial"/>
          <w:sz w:val="16"/>
          <w:szCs w:val="16"/>
        </w:rPr>
        <w:t>c.- Puestos de Administración General y Sanitaria.- Adscripción indistinta para personal funcionarios de las</w:t>
      </w:r>
      <w:r>
        <w:rPr>
          <w:rFonts w:ascii="Arial" w:hAnsi="Arial" w:cs="Arial"/>
          <w:sz w:val="16"/>
          <w:szCs w:val="16"/>
        </w:rPr>
        <w:t xml:space="preserve"> </w:t>
      </w:r>
      <w:r w:rsidRPr="0051017A">
        <w:rPr>
          <w:rFonts w:ascii="Arial" w:hAnsi="Arial" w:cs="Arial"/>
          <w:sz w:val="16"/>
          <w:szCs w:val="16"/>
        </w:rPr>
        <w:t>diferentes Administraciones Publicas.</w:t>
      </w:r>
    </w:p>
    <w:sectPr w:rsidR="0051017A" w:rsidSect="0020221E">
      <w:pgSz w:w="16838" w:h="11906" w:orient="landscape"/>
      <w:pgMar w:top="567" w:right="395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8B1C" w14:textId="77777777" w:rsidR="00B84826" w:rsidRDefault="00B84826" w:rsidP="009F1E3A">
      <w:pPr>
        <w:spacing w:after="0" w:line="240" w:lineRule="auto"/>
      </w:pPr>
      <w:r>
        <w:separator/>
      </w:r>
    </w:p>
  </w:endnote>
  <w:endnote w:type="continuationSeparator" w:id="0">
    <w:p w14:paraId="7CCB7F31" w14:textId="77777777" w:rsidR="00B84826" w:rsidRDefault="00B84826" w:rsidP="009F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6752" w14:textId="77777777" w:rsidR="00B84826" w:rsidRDefault="00B84826" w:rsidP="009F1E3A">
      <w:pPr>
        <w:spacing w:after="0" w:line="240" w:lineRule="auto"/>
      </w:pPr>
      <w:r>
        <w:separator/>
      </w:r>
    </w:p>
  </w:footnote>
  <w:footnote w:type="continuationSeparator" w:id="0">
    <w:p w14:paraId="65F27369" w14:textId="77777777" w:rsidR="00B84826" w:rsidRDefault="00B84826" w:rsidP="009F1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94"/>
    <w:rsid w:val="000146DA"/>
    <w:rsid w:val="00043C64"/>
    <w:rsid w:val="00070ABA"/>
    <w:rsid w:val="000D3408"/>
    <w:rsid w:val="000D5F55"/>
    <w:rsid w:val="000E6D75"/>
    <w:rsid w:val="00121295"/>
    <w:rsid w:val="0012299D"/>
    <w:rsid w:val="00122A4A"/>
    <w:rsid w:val="00171F22"/>
    <w:rsid w:val="00173C12"/>
    <w:rsid w:val="00185E05"/>
    <w:rsid w:val="001F3773"/>
    <w:rsid w:val="00200C3F"/>
    <w:rsid w:val="0020221E"/>
    <w:rsid w:val="00265BAF"/>
    <w:rsid w:val="002A2B93"/>
    <w:rsid w:val="002C46E2"/>
    <w:rsid w:val="002D5EBF"/>
    <w:rsid w:val="002E27E2"/>
    <w:rsid w:val="002E65DF"/>
    <w:rsid w:val="00304B78"/>
    <w:rsid w:val="00361D10"/>
    <w:rsid w:val="003B025B"/>
    <w:rsid w:val="003D020D"/>
    <w:rsid w:val="00415D30"/>
    <w:rsid w:val="004639F1"/>
    <w:rsid w:val="0047032F"/>
    <w:rsid w:val="00474CF3"/>
    <w:rsid w:val="004C7BD5"/>
    <w:rsid w:val="004E3E56"/>
    <w:rsid w:val="004F4CA9"/>
    <w:rsid w:val="0051017A"/>
    <w:rsid w:val="00587477"/>
    <w:rsid w:val="005F0CBB"/>
    <w:rsid w:val="00623507"/>
    <w:rsid w:val="00627040"/>
    <w:rsid w:val="00693562"/>
    <w:rsid w:val="006B06CA"/>
    <w:rsid w:val="00745D1B"/>
    <w:rsid w:val="007B2D91"/>
    <w:rsid w:val="007C1CA4"/>
    <w:rsid w:val="007F2EE9"/>
    <w:rsid w:val="008227CA"/>
    <w:rsid w:val="008A3A49"/>
    <w:rsid w:val="008A5E33"/>
    <w:rsid w:val="008C43D0"/>
    <w:rsid w:val="008E1546"/>
    <w:rsid w:val="008E4122"/>
    <w:rsid w:val="00905C18"/>
    <w:rsid w:val="00917BE0"/>
    <w:rsid w:val="00933F82"/>
    <w:rsid w:val="009A0AE3"/>
    <w:rsid w:val="009B16C0"/>
    <w:rsid w:val="009B3851"/>
    <w:rsid w:val="009F1E3A"/>
    <w:rsid w:val="00A33F00"/>
    <w:rsid w:val="00A60FBF"/>
    <w:rsid w:val="00A63226"/>
    <w:rsid w:val="00A85503"/>
    <w:rsid w:val="00A931E7"/>
    <w:rsid w:val="00AD23B7"/>
    <w:rsid w:val="00AD5F31"/>
    <w:rsid w:val="00B579FF"/>
    <w:rsid w:val="00B61C16"/>
    <w:rsid w:val="00B84826"/>
    <w:rsid w:val="00BA7194"/>
    <w:rsid w:val="00BD2FBD"/>
    <w:rsid w:val="00BF09F5"/>
    <w:rsid w:val="00C0592B"/>
    <w:rsid w:val="00C061C2"/>
    <w:rsid w:val="00C06F32"/>
    <w:rsid w:val="00C331B0"/>
    <w:rsid w:val="00C433E3"/>
    <w:rsid w:val="00C63AFA"/>
    <w:rsid w:val="00C66F3C"/>
    <w:rsid w:val="00C71047"/>
    <w:rsid w:val="00CC26F5"/>
    <w:rsid w:val="00CD08E7"/>
    <w:rsid w:val="00CE7A5D"/>
    <w:rsid w:val="00D14EEB"/>
    <w:rsid w:val="00D214C2"/>
    <w:rsid w:val="00D70678"/>
    <w:rsid w:val="00DC32E1"/>
    <w:rsid w:val="00DE72DA"/>
    <w:rsid w:val="00DF3F57"/>
    <w:rsid w:val="00E21DB1"/>
    <w:rsid w:val="00E26B06"/>
    <w:rsid w:val="00E6154F"/>
    <w:rsid w:val="00E93264"/>
    <w:rsid w:val="00E95970"/>
    <w:rsid w:val="00EB019A"/>
    <w:rsid w:val="00EC55CA"/>
    <w:rsid w:val="00EF0795"/>
    <w:rsid w:val="00F14B51"/>
    <w:rsid w:val="00F67157"/>
    <w:rsid w:val="00F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41BB"/>
  <w15:chartTrackingRefBased/>
  <w15:docId w15:val="{BB7C42E4-447B-4598-9328-E9DE0DB5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1E3A"/>
  </w:style>
  <w:style w:type="paragraph" w:styleId="Piedepgina">
    <w:name w:val="footer"/>
    <w:basedOn w:val="Normal"/>
    <w:link w:val="PiedepginaCar"/>
    <w:uiPriority w:val="99"/>
    <w:unhideWhenUsed/>
    <w:rsid w:val="009F1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E3A"/>
  </w:style>
  <w:style w:type="table" w:styleId="Tablaconcuadrcula">
    <w:name w:val="Table Grid"/>
    <w:basedOn w:val="Tablanormal"/>
    <w:uiPriority w:val="39"/>
    <w:rsid w:val="004E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8839</TotalTime>
  <Pages>3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Moreno de Ancos</dc:creator>
  <cp:keywords/>
  <dc:description/>
  <cp:lastModifiedBy>Pilar Gallego Montero</cp:lastModifiedBy>
  <cp:revision>38</cp:revision>
  <cp:lastPrinted>2026-02-13T12:47:00Z</cp:lastPrinted>
  <dcterms:created xsi:type="dcterms:W3CDTF">2024-10-31T12:55:00Z</dcterms:created>
  <dcterms:modified xsi:type="dcterms:W3CDTF">2026-08-19T12:07:00Z</dcterms:modified>
</cp:coreProperties>
</file>