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E1" w:rsidRPr="005E1DA8" w:rsidRDefault="00BB6FE1" w:rsidP="00BB6FE1">
      <w:pPr>
        <w:tabs>
          <w:tab w:val="right" w:pos="8504"/>
        </w:tabs>
        <w:jc w:val="center"/>
        <w:rPr>
          <w:b/>
          <w:sz w:val="20"/>
          <w:szCs w:val="20"/>
        </w:rPr>
      </w:pPr>
      <w:r w:rsidRPr="005E1DA8">
        <w:rPr>
          <w:b/>
          <w:sz w:val="20"/>
          <w:szCs w:val="20"/>
        </w:rPr>
        <w:t>ESTATUTOS DEL CLUB DEPORTIVO</w:t>
      </w:r>
      <w:r w:rsidRPr="005E1DA8">
        <w:rPr>
          <w:b/>
          <w:sz w:val="20"/>
          <w:szCs w:val="20"/>
          <w:vertAlign w:val="superscript"/>
        </w:rPr>
        <w:footnoteReference w:id="1"/>
      </w:r>
    </w:p>
    <w:p w:rsidR="00BB6FE1" w:rsidRPr="005E1DA8" w:rsidRDefault="00BB6FE1" w:rsidP="00BB6FE1">
      <w:pPr>
        <w:tabs>
          <w:tab w:val="right" w:pos="8504"/>
        </w:tabs>
        <w:jc w:val="center"/>
        <w:rPr>
          <w:b/>
          <w:sz w:val="20"/>
          <w:szCs w:val="20"/>
        </w:rPr>
      </w:pPr>
    </w:p>
    <w:p w:rsidR="00BB6FE1" w:rsidRPr="005E1DA8" w:rsidRDefault="00BB6FE1" w:rsidP="00BB6FE1">
      <w:pPr>
        <w:tabs>
          <w:tab w:val="right" w:pos="8504"/>
        </w:tabs>
        <w:jc w:val="center"/>
        <w:rPr>
          <w:b/>
          <w:sz w:val="20"/>
          <w:szCs w:val="20"/>
          <w:u w:val="single"/>
        </w:rPr>
      </w:pPr>
      <w:r w:rsidRPr="005E1DA8">
        <w:rPr>
          <w:b/>
          <w:sz w:val="20"/>
          <w:szCs w:val="20"/>
          <w:u w:val="single"/>
        </w:rPr>
        <w:t>(DENOMINACIÓN DEL CLUB)</w:t>
      </w:r>
    </w:p>
    <w:p w:rsidR="00BB6FE1" w:rsidRPr="005E1DA8" w:rsidRDefault="00BB6FE1" w:rsidP="00BB6FE1">
      <w:pPr>
        <w:tabs>
          <w:tab w:val="right" w:pos="8504"/>
        </w:tabs>
        <w:jc w:val="center"/>
        <w:rPr>
          <w:b/>
          <w:sz w:val="20"/>
          <w:szCs w:val="20"/>
        </w:rPr>
      </w:pPr>
    </w:p>
    <w:p w:rsidR="00BB6FE1" w:rsidRPr="005E1DA8" w:rsidRDefault="00BB6FE1" w:rsidP="00BB6FE1">
      <w:pPr>
        <w:tabs>
          <w:tab w:val="right" w:pos="8504"/>
        </w:tabs>
        <w:jc w:val="both"/>
        <w:rPr>
          <w:b/>
          <w:sz w:val="20"/>
          <w:szCs w:val="20"/>
        </w:rPr>
      </w:pPr>
    </w:p>
    <w:p w:rsidR="00BB6FE1" w:rsidRPr="005E1DA8" w:rsidRDefault="00BB6FE1" w:rsidP="00BB6FE1">
      <w:pPr>
        <w:jc w:val="both"/>
        <w:rPr>
          <w:b/>
          <w:sz w:val="20"/>
          <w:szCs w:val="20"/>
        </w:rPr>
      </w:pPr>
      <w:r w:rsidRPr="005E1DA8">
        <w:rPr>
          <w:b/>
          <w:sz w:val="20"/>
          <w:szCs w:val="20"/>
        </w:rPr>
        <w:t>Artículo 1. Denominación, objeto, ámbito y domicilio social.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1. El Club Deportivo </w:t>
      </w:r>
      <w:r w:rsidRPr="005E1DA8">
        <w:rPr>
          <w:b/>
          <w:sz w:val="20"/>
          <w:szCs w:val="20"/>
        </w:rPr>
        <w:t>(</w:t>
      </w:r>
      <w:r w:rsidRPr="005E1DA8">
        <w:rPr>
          <w:b/>
          <w:sz w:val="20"/>
          <w:szCs w:val="20"/>
          <w:u w:val="single"/>
        </w:rPr>
        <w:t>especificar denominación del club)</w:t>
      </w:r>
      <w:r w:rsidRPr="005E1DA8">
        <w:rPr>
          <w:sz w:val="20"/>
          <w:szCs w:val="20"/>
        </w:rPr>
        <w:t>, es una asociación deportiva de carácter privado, sin ánimo de lucro, con personalidad jurídica propia y patrimonio, con plena capacidad de obrar, para la promoción, práctica y participación</w:t>
      </w:r>
      <w:r w:rsidRPr="005E1DA8">
        <w:rPr>
          <w:b/>
          <w:sz w:val="20"/>
          <w:szCs w:val="20"/>
        </w:rPr>
        <w:t>,</w:t>
      </w:r>
      <w:r w:rsidRPr="005E1DA8">
        <w:rPr>
          <w:sz w:val="20"/>
          <w:szCs w:val="20"/>
        </w:rPr>
        <w:t xml:space="preserve"> de sus asociados en actividades o competiciones deportivas, ajustándose en su funcionamiento a principios democráticos y estando sometida a la legislación deportiva vigente. </w:t>
      </w:r>
    </w:p>
    <w:p w:rsidR="00BB6FE1" w:rsidRPr="005E1DA8" w:rsidRDefault="00BB6FE1" w:rsidP="00BB6FE1">
      <w:pPr>
        <w:tabs>
          <w:tab w:val="num" w:pos="0"/>
        </w:tabs>
        <w:jc w:val="both"/>
        <w:rPr>
          <w:sz w:val="20"/>
          <w:szCs w:val="20"/>
        </w:rPr>
      </w:pPr>
      <w:bookmarkStart w:id="0" w:name="_GoBack"/>
      <w:bookmarkEnd w:id="0"/>
    </w:p>
    <w:p w:rsidR="00BB6FE1" w:rsidRPr="005E1DA8" w:rsidRDefault="00BB6FE1" w:rsidP="00BB6FE1">
      <w:pPr>
        <w:jc w:val="both"/>
        <w:rPr>
          <w:sz w:val="20"/>
          <w:szCs w:val="20"/>
        </w:rPr>
      </w:pPr>
      <w:r w:rsidRPr="005E1DA8">
        <w:rPr>
          <w:sz w:val="20"/>
          <w:szCs w:val="20"/>
        </w:rPr>
        <w:t xml:space="preserve">2. El Club practicará como modalidad deportiva principal el </w:t>
      </w:r>
      <w:r w:rsidRPr="005E1DA8">
        <w:rPr>
          <w:b/>
          <w:sz w:val="20"/>
          <w:szCs w:val="20"/>
        </w:rPr>
        <w:t>(</w:t>
      </w:r>
      <w:r w:rsidRPr="005E1DA8">
        <w:rPr>
          <w:b/>
          <w:sz w:val="20"/>
          <w:szCs w:val="20"/>
          <w:u w:val="single"/>
        </w:rPr>
        <w:t>indicar deporte</w:t>
      </w:r>
      <w:r w:rsidRPr="005E1DA8">
        <w:rPr>
          <w:b/>
          <w:sz w:val="20"/>
          <w:szCs w:val="20"/>
        </w:rPr>
        <w:t>).</w:t>
      </w:r>
    </w:p>
    <w:p w:rsidR="00BB6FE1" w:rsidRPr="005E1DA8" w:rsidRDefault="00BB6FE1" w:rsidP="00BB6FE1">
      <w:pPr>
        <w:tabs>
          <w:tab w:val="num" w:pos="0"/>
        </w:tabs>
        <w:jc w:val="both"/>
        <w:rPr>
          <w:b/>
          <w:sz w:val="20"/>
          <w:szCs w:val="20"/>
        </w:rPr>
      </w:pPr>
    </w:p>
    <w:p w:rsidR="00BB6FE1" w:rsidRPr="005E1DA8" w:rsidRDefault="00BB6FE1" w:rsidP="00BB6FE1">
      <w:pPr>
        <w:tabs>
          <w:tab w:val="num" w:pos="0"/>
        </w:tabs>
        <w:jc w:val="both"/>
        <w:rPr>
          <w:b/>
          <w:sz w:val="20"/>
          <w:szCs w:val="20"/>
          <w:u w:val="single"/>
        </w:rPr>
      </w:pPr>
      <w:r w:rsidRPr="005E1DA8">
        <w:rPr>
          <w:b/>
          <w:sz w:val="20"/>
          <w:szCs w:val="20"/>
          <w:u w:val="single"/>
        </w:rPr>
        <w:t>(Si se contempla la posibilidad de que existan otras modalidades deportivas, se debe prever estableciendo el o los correspondientes apartados)</w:t>
      </w:r>
    </w:p>
    <w:p w:rsidR="00BB6FE1" w:rsidRPr="005E1DA8" w:rsidRDefault="00BB6FE1" w:rsidP="00BB6FE1">
      <w:pPr>
        <w:tabs>
          <w:tab w:val="num" w:pos="0"/>
        </w:tabs>
        <w:jc w:val="both"/>
        <w:rPr>
          <w:sz w:val="20"/>
          <w:szCs w:val="20"/>
        </w:rPr>
      </w:pPr>
    </w:p>
    <w:p w:rsidR="00BB6FE1" w:rsidRPr="005E1DA8" w:rsidRDefault="00BB6FE1" w:rsidP="00BB6FE1">
      <w:pPr>
        <w:jc w:val="both"/>
        <w:rPr>
          <w:color w:val="FF0000"/>
          <w:sz w:val="20"/>
          <w:szCs w:val="20"/>
        </w:rPr>
      </w:pPr>
      <w:r w:rsidRPr="005E1DA8">
        <w:rPr>
          <w:sz w:val="20"/>
          <w:szCs w:val="20"/>
        </w:rPr>
        <w:t xml:space="preserve">3. El domicilio del Club se establece en </w:t>
      </w:r>
      <w:r w:rsidRPr="005E1DA8">
        <w:rPr>
          <w:b/>
          <w:sz w:val="20"/>
          <w:szCs w:val="20"/>
          <w:u w:val="single"/>
        </w:rPr>
        <w:t>(dirección del domicilio del club,</w:t>
      </w:r>
      <w:r w:rsidRPr="005E1DA8">
        <w:rPr>
          <w:sz w:val="20"/>
          <w:szCs w:val="20"/>
          <w:u w:val="single"/>
        </w:rPr>
        <w:t xml:space="preserve"> </w:t>
      </w:r>
      <w:r w:rsidRPr="005E1DA8">
        <w:rPr>
          <w:b/>
          <w:sz w:val="20"/>
          <w:szCs w:val="20"/>
          <w:u w:val="single"/>
        </w:rPr>
        <w:t>deberá ser en un municipio de Castilla-La Mancha)</w:t>
      </w:r>
      <w:r w:rsidRPr="005E1DA8">
        <w:rPr>
          <w:sz w:val="20"/>
          <w:szCs w:val="20"/>
        </w:rPr>
        <w:t>, y se requerirá el acuerdo de la Asamblea General Extraordinaria para una futura modificación de dicho domicilio.</w:t>
      </w:r>
    </w:p>
    <w:p w:rsidR="00BB6FE1" w:rsidRPr="005E1DA8" w:rsidRDefault="00BB6FE1" w:rsidP="00BB6FE1">
      <w:pPr>
        <w:tabs>
          <w:tab w:val="num" w:pos="0"/>
        </w:tabs>
        <w:jc w:val="both"/>
        <w:rPr>
          <w:color w:val="FF0000"/>
          <w:sz w:val="20"/>
          <w:szCs w:val="20"/>
        </w:rPr>
      </w:pPr>
    </w:p>
    <w:p w:rsidR="00BB6FE1" w:rsidRPr="005E1DA8" w:rsidRDefault="00BB6FE1" w:rsidP="00BB6FE1">
      <w:pPr>
        <w:tabs>
          <w:tab w:val="num" w:pos="0"/>
        </w:tabs>
        <w:jc w:val="both"/>
        <w:rPr>
          <w:sz w:val="20"/>
          <w:szCs w:val="20"/>
        </w:rPr>
      </w:pPr>
      <w:r w:rsidRPr="005E1DA8">
        <w:rPr>
          <w:sz w:val="20"/>
          <w:szCs w:val="20"/>
        </w:rPr>
        <w:t xml:space="preserve">4. El ámbito de actuación del club es de carácter </w:t>
      </w:r>
      <w:r w:rsidRPr="005E1DA8">
        <w:rPr>
          <w:b/>
          <w:sz w:val="20"/>
          <w:szCs w:val="20"/>
          <w:u w:val="single"/>
        </w:rPr>
        <w:t>(indicar si es local, comarcal, provincial o regional)</w:t>
      </w:r>
      <w:r w:rsidRPr="005E1DA8">
        <w:rPr>
          <w:b/>
          <w:sz w:val="20"/>
          <w:szCs w:val="20"/>
        </w:rPr>
        <w:t>.</w:t>
      </w:r>
    </w:p>
    <w:p w:rsidR="00BB6FE1" w:rsidRPr="005E1DA8" w:rsidRDefault="00BB6FE1" w:rsidP="00BB6FE1">
      <w:pPr>
        <w:keepNext/>
        <w:jc w:val="center"/>
        <w:outlineLvl w:val="0"/>
        <w:rPr>
          <w:i/>
          <w:sz w:val="20"/>
          <w:szCs w:val="20"/>
          <w:lang w:val="es-ES_tradnl"/>
        </w:rPr>
      </w:pPr>
    </w:p>
    <w:p w:rsidR="00BB6FE1" w:rsidRPr="005E1DA8" w:rsidRDefault="00BB6FE1" w:rsidP="00BB6FE1">
      <w:pPr>
        <w:jc w:val="both"/>
        <w:rPr>
          <w:sz w:val="20"/>
          <w:szCs w:val="20"/>
        </w:rPr>
      </w:pPr>
      <w:r w:rsidRPr="005E1DA8">
        <w:rPr>
          <w:sz w:val="20"/>
          <w:szCs w:val="20"/>
        </w:rPr>
        <w:t xml:space="preserve">5. El club deportivo se constituye al amparo de </w:t>
      </w:r>
      <w:smartTag w:uri="urn:schemas-microsoft-com:office:smarttags" w:element="PersonName">
        <w:smartTagPr>
          <w:attr w:name="ProductID" w:val="la Ley"/>
        </w:smartTagPr>
        <w:r w:rsidRPr="005E1DA8">
          <w:rPr>
            <w:sz w:val="20"/>
            <w:szCs w:val="20"/>
          </w:rPr>
          <w:t>la Ley</w:t>
        </w:r>
      </w:smartTag>
      <w:r w:rsidRPr="005E1DA8">
        <w:rPr>
          <w:sz w:val="20"/>
          <w:szCs w:val="20"/>
        </w:rPr>
        <w:t xml:space="preserve"> 5/2015, de 26 de marzo, de la Actividad Física y el Deporte de Castilla-La Mancha y sus normas de desarrollo. En todo aquello no previsto por los presentes Estatutos, será aplicable dicha normativa.</w:t>
      </w:r>
    </w:p>
    <w:p w:rsidR="00BB6FE1" w:rsidRPr="005E1DA8" w:rsidRDefault="00BB6FE1" w:rsidP="00BB6FE1">
      <w:pPr>
        <w:rPr>
          <w:sz w:val="20"/>
          <w:szCs w:val="20"/>
          <w:lang w:val="es-ES_tradnl"/>
        </w:rPr>
      </w:pPr>
    </w:p>
    <w:p w:rsidR="00BB6FE1" w:rsidRPr="005E1DA8" w:rsidRDefault="00BB6FE1" w:rsidP="00BB6FE1">
      <w:pPr>
        <w:jc w:val="both"/>
        <w:rPr>
          <w:b/>
          <w:sz w:val="20"/>
          <w:szCs w:val="20"/>
        </w:rPr>
      </w:pPr>
      <w:r w:rsidRPr="005E1DA8">
        <w:rPr>
          <w:b/>
          <w:sz w:val="20"/>
          <w:szCs w:val="20"/>
        </w:rPr>
        <w:t>Artículo 2. Admisión y cese de socios.</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sz w:val="20"/>
          <w:szCs w:val="20"/>
        </w:rPr>
        <w:t>1.</w:t>
      </w:r>
      <w:r w:rsidRPr="005E1DA8">
        <w:rPr>
          <w:color w:val="FF0000"/>
          <w:sz w:val="20"/>
          <w:szCs w:val="20"/>
        </w:rPr>
        <w:t xml:space="preserve"> </w:t>
      </w:r>
      <w:r w:rsidRPr="005E1DA8">
        <w:rPr>
          <w:sz w:val="20"/>
          <w:szCs w:val="20"/>
        </w:rPr>
        <w:t xml:space="preserve">El número de socios será de </w:t>
      </w:r>
      <w:r w:rsidRPr="005E1DA8">
        <w:rPr>
          <w:b/>
          <w:sz w:val="20"/>
          <w:szCs w:val="20"/>
          <w:u w:val="single"/>
        </w:rPr>
        <w:t>(puede determinarse un número fijo o ser ilimitado. En este caso deberá establecerse la posibilidad de suspender la admisión de nuevos socios cuando así lo exijan razones de aforo o capacidad física de las instalaciones. Como mínimo cinco socios)</w:t>
      </w:r>
      <w:r w:rsidRPr="005E1DA8">
        <w:rPr>
          <w:b/>
          <w:sz w:val="20"/>
          <w:szCs w:val="20"/>
        </w:rPr>
        <w:t>.</w:t>
      </w:r>
    </w:p>
    <w:p w:rsidR="00BB6FE1" w:rsidRPr="005E1DA8" w:rsidRDefault="00BB6FE1" w:rsidP="00BB6FE1">
      <w:pPr>
        <w:jc w:val="both"/>
        <w:rPr>
          <w:b/>
          <w:sz w:val="20"/>
          <w:szCs w:val="20"/>
          <w:u w:val="single"/>
        </w:rPr>
      </w:pPr>
    </w:p>
    <w:p w:rsidR="00BB6FE1" w:rsidRPr="005E1DA8" w:rsidRDefault="00BB6FE1" w:rsidP="00BB6FE1">
      <w:pPr>
        <w:jc w:val="both"/>
        <w:rPr>
          <w:sz w:val="20"/>
          <w:szCs w:val="20"/>
        </w:rPr>
      </w:pPr>
      <w:r w:rsidRPr="005E1DA8">
        <w:rPr>
          <w:sz w:val="20"/>
          <w:szCs w:val="20"/>
        </w:rPr>
        <w:t>2. Para ser admitido como socio de número o aspirante, será necesario solicitarlo por escrito a la Junta Directiva y abonar la cuota de entrada establecida.</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(Si se estima oportuno, se podrán establecer otros requisitos que deben indicarse)</w:t>
      </w:r>
      <w:r w:rsidRPr="005E1DA8">
        <w:rPr>
          <w:b/>
          <w:sz w:val="20"/>
          <w:szCs w:val="20"/>
        </w:rPr>
        <w:t>.</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3. La Asamblea General podrá establecer otras condiciones para la admisión de nuevos socios mediante la modificación de los estatutos. </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4. La condición de socio se pierde por:</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Voluntad propia.</w:t>
      </w:r>
    </w:p>
    <w:p w:rsidR="00BB6FE1" w:rsidRPr="005E1DA8" w:rsidRDefault="00BB6FE1" w:rsidP="00BB6FE1">
      <w:pPr>
        <w:jc w:val="both"/>
        <w:rPr>
          <w:b/>
          <w:sz w:val="20"/>
          <w:szCs w:val="20"/>
          <w:u w:val="single"/>
        </w:rPr>
      </w:pPr>
      <w:r w:rsidRPr="005E1DA8">
        <w:rPr>
          <w:sz w:val="20"/>
          <w:szCs w:val="20"/>
        </w:rPr>
        <w:t xml:space="preserve">b) Por la falta de pago de la cuota de sostenimiento durante </w:t>
      </w:r>
      <w:r w:rsidRPr="005E1DA8">
        <w:rPr>
          <w:b/>
          <w:sz w:val="20"/>
          <w:szCs w:val="20"/>
          <w:u w:val="single"/>
        </w:rPr>
        <w:t>(número de cuotas impagadas requeridas para perder la condición de socio)</w:t>
      </w:r>
      <w:r w:rsidRPr="005E1DA8">
        <w:rPr>
          <w:b/>
          <w:sz w:val="20"/>
          <w:szCs w:val="20"/>
        </w:rPr>
        <w:t>.</w:t>
      </w:r>
    </w:p>
    <w:p w:rsidR="00BB6FE1" w:rsidRPr="005E1DA8" w:rsidRDefault="00BB6FE1" w:rsidP="00BB6FE1">
      <w:pPr>
        <w:jc w:val="both"/>
        <w:rPr>
          <w:sz w:val="20"/>
          <w:szCs w:val="20"/>
        </w:rPr>
      </w:pPr>
      <w:r w:rsidRPr="005E1DA8">
        <w:rPr>
          <w:sz w:val="20"/>
          <w:szCs w:val="20"/>
        </w:rPr>
        <w:t xml:space="preserve">c) Por acuerdo de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derivado de faltas cometidas, previa instrucción de expediente y con audiencia del interesado.</w:t>
      </w:r>
    </w:p>
    <w:p w:rsidR="00BB6FE1" w:rsidRPr="005E1DA8" w:rsidRDefault="00BB6FE1" w:rsidP="00BB6FE1">
      <w:pPr>
        <w:jc w:val="both"/>
        <w:rPr>
          <w:sz w:val="20"/>
          <w:szCs w:val="20"/>
        </w:rPr>
      </w:pPr>
      <w:r w:rsidRPr="005E1DA8">
        <w:rPr>
          <w:sz w:val="20"/>
          <w:szCs w:val="20"/>
        </w:rPr>
        <w:t>d) Por cualquier otra causa establecida en la legislación vigente.</w:t>
      </w:r>
    </w:p>
    <w:p w:rsidR="00BB6FE1" w:rsidRPr="005E1DA8" w:rsidRDefault="00BB6FE1" w:rsidP="00BB6FE1">
      <w:pPr>
        <w:jc w:val="both"/>
        <w:rPr>
          <w:b/>
          <w:sz w:val="20"/>
          <w:szCs w:val="20"/>
        </w:rPr>
      </w:pPr>
    </w:p>
    <w:p w:rsidR="00BB6FE1" w:rsidRPr="005E1DA8" w:rsidRDefault="00BB6FE1" w:rsidP="00BB6FE1">
      <w:pPr>
        <w:jc w:val="both"/>
        <w:rPr>
          <w:b/>
          <w:sz w:val="20"/>
          <w:szCs w:val="20"/>
        </w:rPr>
      </w:pPr>
      <w:r w:rsidRPr="005E1DA8">
        <w:rPr>
          <w:b/>
          <w:sz w:val="20"/>
          <w:szCs w:val="20"/>
        </w:rPr>
        <w:t>Artículo 3. Derechos de los socios.</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Los socios tendrán los siguientes derechos: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1. Participar en la consecución de los fines deportivos del Club.</w:t>
      </w:r>
    </w:p>
    <w:p w:rsidR="00BB6FE1" w:rsidRPr="005E1DA8" w:rsidRDefault="00BB6FE1" w:rsidP="00BB6FE1">
      <w:pPr>
        <w:jc w:val="both"/>
        <w:rPr>
          <w:sz w:val="20"/>
          <w:szCs w:val="20"/>
        </w:rPr>
      </w:pPr>
      <w:r w:rsidRPr="005E1DA8">
        <w:rPr>
          <w:sz w:val="20"/>
          <w:szCs w:val="20"/>
        </w:rPr>
        <w:t xml:space="preserve">2. Ejercer el derecho de voto, así como asistir a la Asamblea General, de acuerdo con los estatutos. </w:t>
      </w:r>
    </w:p>
    <w:p w:rsidR="00BB6FE1" w:rsidRPr="005E1DA8" w:rsidRDefault="00BB6FE1" w:rsidP="00BB6FE1">
      <w:pPr>
        <w:jc w:val="both"/>
        <w:rPr>
          <w:sz w:val="20"/>
          <w:szCs w:val="20"/>
        </w:rPr>
      </w:pPr>
      <w:r w:rsidRPr="005E1DA8">
        <w:rPr>
          <w:sz w:val="20"/>
          <w:szCs w:val="20"/>
        </w:rPr>
        <w:t>3. Conocer las actividades del Club y examinar las actas de las sesiones de sus órganos.</w:t>
      </w:r>
    </w:p>
    <w:p w:rsidR="00BB6FE1" w:rsidRPr="005E1DA8" w:rsidRDefault="00BB6FE1" w:rsidP="00BB6FE1">
      <w:pPr>
        <w:jc w:val="both"/>
        <w:rPr>
          <w:sz w:val="20"/>
          <w:szCs w:val="20"/>
        </w:rPr>
      </w:pPr>
      <w:r w:rsidRPr="005E1DA8">
        <w:rPr>
          <w:sz w:val="20"/>
          <w:szCs w:val="20"/>
        </w:rPr>
        <w:t>4. Expresar libremente sus opiniones para la mejora del club.</w:t>
      </w:r>
    </w:p>
    <w:p w:rsidR="00BB6FE1" w:rsidRPr="005E1DA8" w:rsidRDefault="00BB6FE1" w:rsidP="00BB6FE1">
      <w:pPr>
        <w:jc w:val="both"/>
        <w:rPr>
          <w:sz w:val="20"/>
          <w:szCs w:val="20"/>
        </w:rPr>
      </w:pPr>
      <w:r w:rsidRPr="005E1DA8">
        <w:rPr>
          <w:sz w:val="20"/>
          <w:szCs w:val="20"/>
        </w:rPr>
        <w:lastRenderedPageBreak/>
        <w:t>5. Ser electores y elegibles para los órganos de representación y gobierno, teniendo el derecho de sufragio activo los mayores de 16 años y de sufragio pasivo los mayores de 18 que tengan plena capacidad de obrar.</w:t>
      </w:r>
    </w:p>
    <w:p w:rsidR="00BB6FE1" w:rsidRPr="005E1DA8" w:rsidRDefault="00BB6FE1" w:rsidP="00BB6FE1">
      <w:pPr>
        <w:jc w:val="both"/>
        <w:rPr>
          <w:sz w:val="20"/>
          <w:szCs w:val="20"/>
        </w:rPr>
      </w:pPr>
      <w:r w:rsidRPr="005E1DA8">
        <w:rPr>
          <w:sz w:val="20"/>
          <w:szCs w:val="20"/>
        </w:rPr>
        <w:t>6. Separarse libremente del Club.</w:t>
      </w:r>
    </w:p>
    <w:p w:rsidR="00BB6FE1" w:rsidRPr="005E1DA8" w:rsidRDefault="00BB6FE1" w:rsidP="00BB6FE1">
      <w:pPr>
        <w:jc w:val="both"/>
        <w:rPr>
          <w:sz w:val="20"/>
          <w:szCs w:val="20"/>
        </w:rPr>
      </w:pPr>
      <w:r w:rsidRPr="005E1DA8">
        <w:rPr>
          <w:sz w:val="20"/>
          <w:szCs w:val="20"/>
        </w:rPr>
        <w:t xml:space="preserve">7. Impugnar los acuerdos de los órganos del Club que estime contrarios a la Ley o los estatutos. </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(Se podrán incluir tantos derechos como se estime conveniente, numerándolos por apartados)</w:t>
      </w:r>
    </w:p>
    <w:p w:rsidR="00BB6FE1" w:rsidRPr="005E1DA8" w:rsidRDefault="00BB6FE1" w:rsidP="00BB6FE1">
      <w:pPr>
        <w:jc w:val="both"/>
        <w:rPr>
          <w:b/>
          <w:sz w:val="20"/>
          <w:szCs w:val="20"/>
          <w:u w:val="single"/>
        </w:rPr>
      </w:pPr>
    </w:p>
    <w:p w:rsidR="00BB6FE1" w:rsidRPr="005E1DA8" w:rsidRDefault="00BB6FE1" w:rsidP="00BB6FE1">
      <w:pPr>
        <w:jc w:val="both"/>
        <w:rPr>
          <w:b/>
          <w:sz w:val="20"/>
          <w:szCs w:val="20"/>
        </w:rPr>
      </w:pPr>
      <w:r w:rsidRPr="005E1DA8">
        <w:rPr>
          <w:b/>
          <w:sz w:val="20"/>
          <w:szCs w:val="20"/>
        </w:rPr>
        <w:t>Artículo 4. Principio de igualdad.</w:t>
      </w:r>
    </w:p>
    <w:p w:rsidR="00BB6FE1" w:rsidRPr="005E1DA8" w:rsidRDefault="00BB6FE1" w:rsidP="00BB6FE1">
      <w:pPr>
        <w:jc w:val="both"/>
        <w:rPr>
          <w:b/>
          <w:sz w:val="20"/>
          <w:szCs w:val="20"/>
        </w:rPr>
      </w:pPr>
    </w:p>
    <w:p w:rsidR="00BB6FE1" w:rsidRPr="005E1DA8" w:rsidRDefault="00BB6FE1" w:rsidP="00BB6FE1">
      <w:pPr>
        <w:jc w:val="both"/>
        <w:rPr>
          <w:sz w:val="20"/>
          <w:szCs w:val="20"/>
          <w:u w:val="single"/>
        </w:rPr>
      </w:pPr>
      <w:r w:rsidRPr="005E1DA8">
        <w:rPr>
          <w:sz w:val="20"/>
          <w:szCs w:val="20"/>
        </w:rPr>
        <w:t xml:space="preserve">Se establece el principio de igualdad de todos los asociados sin discriminación por raza, sexo, religión, ideología o cualquier otra condición o circunstancia personal o social. </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5. Deberes de los socios.</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Son obligaciones de los socios:</w:t>
      </w:r>
    </w:p>
    <w:p w:rsidR="00BB6FE1" w:rsidRPr="005E1DA8" w:rsidRDefault="00BB6FE1" w:rsidP="00BB6FE1">
      <w:pPr>
        <w:jc w:val="both"/>
        <w:rPr>
          <w:sz w:val="20"/>
          <w:szCs w:val="20"/>
        </w:rPr>
      </w:pPr>
    </w:p>
    <w:p w:rsidR="00BB6FE1" w:rsidRPr="005E1DA8" w:rsidRDefault="00BB6FE1" w:rsidP="00BB6FE1">
      <w:pPr>
        <w:numPr>
          <w:ilvl w:val="0"/>
          <w:numId w:val="1"/>
        </w:numPr>
        <w:ind w:left="0" w:firstLine="0"/>
        <w:jc w:val="both"/>
        <w:rPr>
          <w:sz w:val="20"/>
          <w:szCs w:val="20"/>
        </w:rPr>
      </w:pPr>
      <w:r w:rsidRPr="005E1DA8">
        <w:rPr>
          <w:sz w:val="20"/>
          <w:szCs w:val="20"/>
        </w:rPr>
        <w:t xml:space="preserve">Abonar las cuotas de sostenimiento del Club aprobadas por </w:t>
      </w:r>
      <w:smartTag w:uri="urn:schemas-microsoft-com:office:smarttags" w:element="PersonName">
        <w:smartTagPr>
          <w:attr w:name="ProductID" w:val="la Asamblea General."/>
        </w:smartTagPr>
        <w:r w:rsidRPr="005E1DA8">
          <w:rPr>
            <w:sz w:val="20"/>
            <w:szCs w:val="20"/>
          </w:rPr>
          <w:t>la Asamblea General.</w:t>
        </w:r>
      </w:smartTag>
    </w:p>
    <w:p w:rsidR="00BB6FE1" w:rsidRPr="005E1DA8" w:rsidRDefault="00BB6FE1" w:rsidP="00BB6FE1">
      <w:pPr>
        <w:numPr>
          <w:ilvl w:val="0"/>
          <w:numId w:val="1"/>
        </w:numPr>
        <w:ind w:left="0" w:firstLine="0"/>
        <w:jc w:val="both"/>
        <w:rPr>
          <w:sz w:val="20"/>
          <w:szCs w:val="20"/>
        </w:rPr>
      </w:pPr>
      <w:r w:rsidRPr="005E1DA8">
        <w:rPr>
          <w:sz w:val="20"/>
          <w:szCs w:val="20"/>
        </w:rPr>
        <w:t>Contribuir a la consecución de los fines del Club.</w:t>
      </w:r>
    </w:p>
    <w:p w:rsidR="00BB6FE1" w:rsidRPr="005E1DA8" w:rsidRDefault="00BB6FE1" w:rsidP="00BB6FE1">
      <w:pPr>
        <w:numPr>
          <w:ilvl w:val="0"/>
          <w:numId w:val="1"/>
        </w:numPr>
        <w:ind w:left="0" w:firstLine="0"/>
        <w:jc w:val="both"/>
        <w:rPr>
          <w:sz w:val="20"/>
          <w:szCs w:val="20"/>
        </w:rPr>
      </w:pPr>
      <w:r w:rsidRPr="005E1DA8">
        <w:rPr>
          <w:sz w:val="20"/>
          <w:szCs w:val="20"/>
        </w:rPr>
        <w:t>Adecuar su actuación como miembro del Club a lo establecido en los estatutos.</w:t>
      </w:r>
    </w:p>
    <w:p w:rsidR="00BB6FE1" w:rsidRPr="005E1DA8" w:rsidRDefault="00BB6FE1" w:rsidP="00BB6FE1">
      <w:pPr>
        <w:numPr>
          <w:ilvl w:val="0"/>
          <w:numId w:val="1"/>
        </w:numPr>
        <w:ind w:left="0" w:firstLine="0"/>
        <w:jc w:val="both"/>
        <w:rPr>
          <w:sz w:val="20"/>
          <w:szCs w:val="20"/>
        </w:rPr>
      </w:pPr>
      <w:r w:rsidRPr="005E1DA8">
        <w:rPr>
          <w:sz w:val="20"/>
          <w:szCs w:val="20"/>
        </w:rPr>
        <w:t xml:space="preserve">Acatar las disposiciones dictadas por </w:t>
      </w:r>
      <w:smartTag w:uri="urn:schemas-microsoft-com:office:smarttags" w:element="PersonName">
        <w:smartTagPr>
          <w:attr w:name="ProductID" w:val="la Presidencia"/>
        </w:smartTagPr>
        <w:r w:rsidRPr="005E1DA8">
          <w:rPr>
            <w:sz w:val="20"/>
            <w:szCs w:val="20"/>
          </w:rPr>
          <w:t>la Presidencia</w:t>
        </w:r>
      </w:smartTag>
      <w:r w:rsidRPr="005E1DA8">
        <w:rPr>
          <w:sz w:val="20"/>
          <w:szCs w:val="20"/>
        </w:rPr>
        <w:t xml:space="preserve"> o Junta Directiva.</w:t>
      </w:r>
    </w:p>
    <w:p w:rsidR="00BB6FE1" w:rsidRPr="005E1DA8" w:rsidRDefault="00BB6FE1" w:rsidP="00BB6FE1">
      <w:pPr>
        <w:numPr>
          <w:ilvl w:val="0"/>
          <w:numId w:val="1"/>
        </w:numPr>
        <w:ind w:left="0" w:firstLine="0"/>
        <w:jc w:val="both"/>
        <w:rPr>
          <w:sz w:val="20"/>
          <w:szCs w:val="20"/>
        </w:rPr>
      </w:pPr>
      <w:r w:rsidRPr="005E1DA8">
        <w:rPr>
          <w:sz w:val="20"/>
          <w:szCs w:val="20"/>
        </w:rPr>
        <w:t>Colaborar en la gestión y administración del Club si fuere elegido para ello.</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(Se podrán incluir tantas obligaciones como se estime conveniente, numerándolos por apartados)</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6. Órganos de gobierno, administración y representación.</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Son órganos de gobierno, administración y representación del club,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w:t>
      </w:r>
      <w:smartTag w:uri="urn:schemas-microsoft-com:office:smarttags" w:element="PersonName">
        <w:smartTagPr>
          <w:attr w:name="ProductID" w:val="la Comisi￳n Electoral"/>
        </w:smartTagPr>
        <w:r w:rsidRPr="005E1DA8">
          <w:rPr>
            <w:sz w:val="20"/>
            <w:szCs w:val="20"/>
          </w:rPr>
          <w:t>la Comisión Electoral</w:t>
        </w:r>
      </w:smartTag>
      <w:r w:rsidRPr="005E1DA8">
        <w:rPr>
          <w:sz w:val="20"/>
          <w:szCs w:val="20"/>
        </w:rPr>
        <w:t>, el Presidente y el Secretario.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La estructura orgánica del club se basará en principios de representatividad y participación y su funcionamiento tendrá carácter democrático. </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(Se podrán incluir más si se estima conveniente)</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 xml:space="preserve">Artículo 7.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b/>
              <w:sz w:val="20"/>
              <w:szCs w:val="20"/>
            </w:rPr>
            <w:t>La Asamblea</w:t>
          </w:r>
        </w:smartTag>
        <w:r w:rsidRPr="005E1DA8">
          <w:rPr>
            <w:b/>
            <w:sz w:val="20"/>
            <w:szCs w:val="20"/>
          </w:rPr>
          <w:t xml:space="preserve"> General.</w:t>
        </w:r>
      </w:smartTag>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es el órgano supremo de gobierno integrado por todos los socios de pleno derecho.</w:t>
      </w:r>
    </w:p>
    <w:p w:rsidR="00BB6FE1" w:rsidRPr="005E1DA8" w:rsidRDefault="00BB6FE1" w:rsidP="00BB6FE1">
      <w:pPr>
        <w:jc w:val="both"/>
        <w:rPr>
          <w:sz w:val="20"/>
          <w:szCs w:val="20"/>
        </w:rPr>
      </w:pPr>
      <w:r w:rsidRPr="005E1DA8">
        <w:rPr>
          <w:sz w:val="20"/>
          <w:szCs w:val="20"/>
        </w:rPr>
        <w:t>Las personas asociadas menores no emancipadas de más  de catorce años, podrán formar parte del órgano acreditando documentalmente el consentimiento de las personas que deben suplir su capacidad.</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 xml:space="preserve">(En el caso de que el número de socios fuera muy elevado y si así se estima conveniente, los miembros de </w:t>
      </w:r>
      <w:smartTag w:uri="urn:schemas-microsoft-com:office:smarttags" w:element="PersonName">
        <w:smartTagPr>
          <w:attr w:name="ProductID" w:val="la Asamblea General"/>
        </w:smartTagPr>
        <w:r w:rsidRPr="005E1DA8">
          <w:rPr>
            <w:b/>
            <w:sz w:val="20"/>
            <w:szCs w:val="20"/>
            <w:u w:val="single"/>
          </w:rPr>
          <w:t>la Asamblea General</w:t>
        </w:r>
      </w:smartTag>
      <w:r w:rsidRPr="005E1DA8">
        <w:rPr>
          <w:b/>
          <w:sz w:val="20"/>
          <w:szCs w:val="20"/>
          <w:u w:val="single"/>
        </w:rPr>
        <w:t xml:space="preserve"> serán los representantes de los socios, debiendo regularse el procedimiento para la elección de los compromisarios).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2.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se reunirá con carácter ordinario al menos una vez al año para: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Aprobar el programa de actividades.</w:t>
      </w:r>
    </w:p>
    <w:p w:rsidR="00BB6FE1" w:rsidRPr="005E1DA8" w:rsidRDefault="00BB6FE1" w:rsidP="00BB6FE1">
      <w:pPr>
        <w:jc w:val="both"/>
        <w:rPr>
          <w:sz w:val="20"/>
          <w:szCs w:val="20"/>
        </w:rPr>
      </w:pPr>
      <w:r w:rsidRPr="005E1DA8">
        <w:rPr>
          <w:sz w:val="20"/>
          <w:szCs w:val="20"/>
        </w:rPr>
        <w:t>b) Aprobar el presupuesto del ejercicio y las cuentas del ejercicio anterior.</w:t>
      </w:r>
    </w:p>
    <w:p w:rsidR="00BB6FE1" w:rsidRPr="005E1DA8" w:rsidRDefault="00BB6FE1" w:rsidP="00BB6FE1">
      <w:pPr>
        <w:jc w:val="both"/>
        <w:rPr>
          <w:sz w:val="20"/>
          <w:szCs w:val="20"/>
        </w:rPr>
      </w:pPr>
      <w:r w:rsidRPr="005E1DA8">
        <w:rPr>
          <w:sz w:val="20"/>
          <w:szCs w:val="20"/>
        </w:rPr>
        <w:t>c) Aprobar la memoria de las actividades desarrolladas en el ejercicio anterior.</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incluirse todas aquellas funciones que se estimen convenientes).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3. Se celebrará Asamblea General extraordinaria: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Para la modificación de los estatutos.</w:t>
      </w:r>
    </w:p>
    <w:p w:rsidR="00BB6FE1" w:rsidRPr="005E1DA8" w:rsidRDefault="00BB6FE1" w:rsidP="00BB6FE1">
      <w:pPr>
        <w:jc w:val="both"/>
        <w:rPr>
          <w:sz w:val="20"/>
          <w:szCs w:val="20"/>
        </w:rPr>
      </w:pPr>
      <w:r w:rsidRPr="005E1DA8">
        <w:rPr>
          <w:sz w:val="20"/>
          <w:szCs w:val="20"/>
        </w:rPr>
        <w:t>b) Para autorizar la convocatoria de elecciones y aprobar el reglamento electoral.</w:t>
      </w:r>
    </w:p>
    <w:p w:rsidR="00BB6FE1" w:rsidRPr="005E1DA8" w:rsidRDefault="00BB6FE1" w:rsidP="00BB6FE1">
      <w:pPr>
        <w:jc w:val="both"/>
        <w:rPr>
          <w:sz w:val="20"/>
          <w:szCs w:val="20"/>
        </w:rPr>
      </w:pPr>
      <w:r w:rsidRPr="005E1DA8">
        <w:rPr>
          <w:sz w:val="20"/>
          <w:szCs w:val="20"/>
        </w:rPr>
        <w:t>c) Para tomar dinero a préstamo o emitir títulos de deuda.</w:t>
      </w:r>
    </w:p>
    <w:p w:rsidR="00BB6FE1" w:rsidRPr="005E1DA8" w:rsidRDefault="00BB6FE1" w:rsidP="00BB6FE1">
      <w:pPr>
        <w:jc w:val="both"/>
        <w:rPr>
          <w:sz w:val="20"/>
          <w:szCs w:val="20"/>
        </w:rPr>
      </w:pPr>
      <w:r w:rsidRPr="005E1DA8">
        <w:rPr>
          <w:sz w:val="20"/>
          <w:szCs w:val="20"/>
        </w:rPr>
        <w:t>d) Para enajenación de bienes.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lastRenderedPageBreak/>
        <w:t xml:space="preserve">4. La convocatoria de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tanto ordinaria como extraordinaria, deberá difundirse con una antelación mínima de 7 días y en ella debe figurar el orden del día.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5. Un grupo de socios que represente, al menos, el 15% del total, podrá solicitar la celebración de una reunión de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debiendo especificar en la solicitud los asuntos que deban introducirse en el orden del día. La reunión de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así solicitada deberá celebrarse en el plazo de un mes desde la solicitud.</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6.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quedará válidamente constituida en primera convocatoria cuando concurran la mitad más uno de sus miembros. En segunda convocatoria quedará válidamente constituida sea cualquiera el número de miembros asistentes. En la convocatoria de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deberá indicarse que, entre la primera y la segunda convocatoria, deben transcurrir como mínimo 30 minutos.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7.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r w:rsidRPr="005E1DA8">
        <w:rPr>
          <w:sz w:val="20"/>
          <w:szCs w:val="20"/>
        </w:rPr>
        <w:t xml:space="preserve"> adoptará sus acuerdos por mayoría </w:t>
      </w:r>
      <w:r w:rsidRPr="005E1DA8">
        <w:rPr>
          <w:b/>
          <w:sz w:val="20"/>
          <w:szCs w:val="20"/>
          <w:u w:val="single"/>
        </w:rPr>
        <w:t>(elegir simple o absoluta)</w:t>
      </w:r>
      <w:r w:rsidRPr="005E1DA8">
        <w:rPr>
          <w:sz w:val="20"/>
          <w:szCs w:val="20"/>
        </w:rPr>
        <w:t xml:space="preserve"> de sus miembros, sin perjuicio de que, para determinados asuntos, estos estatutos prevean otro régimen de mayorías. </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establecerse otras cuestiones que se consideren convenientes)</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 xml:space="preserve">Artículo 8. </w:t>
      </w:r>
      <w:smartTag w:uri="urn:schemas-microsoft-com:office:smarttags" w:element="PersonName">
        <w:smartTagPr>
          <w:attr w:name="ProductID" w:val="La Presidencia."/>
        </w:smartTagPr>
        <w:r w:rsidRPr="005E1DA8">
          <w:rPr>
            <w:b/>
            <w:sz w:val="20"/>
            <w:szCs w:val="20"/>
          </w:rPr>
          <w:t>La Presidencia.</w:t>
        </w:r>
      </w:smartTag>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La persona que ocupe la presidencia del club, realizará la misma función en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y en </w:t>
      </w:r>
      <w:smartTag w:uri="urn:schemas-microsoft-com:office:smarttags" w:element="PersonName">
        <w:smartTagPr>
          <w:attr w:name="ProductID" w:val="la Junta Directiva."/>
        </w:smartTagPr>
        <w:r w:rsidRPr="005E1DA8">
          <w:rPr>
            <w:sz w:val="20"/>
            <w:szCs w:val="20"/>
          </w:rPr>
          <w:t>la Junta Directiva.</w:t>
        </w:r>
      </w:smartTag>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La persona que ocupe la presidencia del club ostentará su representación legal y actuará en su nombre.</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3. La persona que ocupe la presidencia del club está obligada a ejecutar los acuerdos válidamente adoptados por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y por </w:t>
      </w:r>
      <w:smartTag w:uri="urn:schemas-microsoft-com:office:smarttags" w:element="PersonName">
        <w:smartTagPr>
          <w:attr w:name="ProductID" w:val="la Junta Directiva."/>
        </w:smartTagPr>
        <w:r w:rsidRPr="005E1DA8">
          <w:rPr>
            <w:sz w:val="20"/>
            <w:szCs w:val="20"/>
          </w:rPr>
          <w:t>la Junta Directiva.</w:t>
        </w:r>
      </w:smartTag>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sz w:val="20"/>
          <w:szCs w:val="20"/>
        </w:rPr>
        <w:t xml:space="preserve">4. La duración del mandato de la presidencia será de cuatro años, pudiendo ser reelegido. </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5. La persona que ocupe la presidencia del club deberá ser mayor de edad y con capacidad de obrar conforme al Código Civil y ser elegida por votación de la Asamblea General, debiendo obtener la mayoría </w:t>
      </w:r>
      <w:r w:rsidRPr="005E1DA8">
        <w:rPr>
          <w:b/>
          <w:sz w:val="20"/>
          <w:szCs w:val="20"/>
          <w:u w:val="single"/>
        </w:rPr>
        <w:t>(elegir simple o absoluta)</w:t>
      </w:r>
      <w:r w:rsidRPr="005E1DA8">
        <w:rPr>
          <w:sz w:val="20"/>
          <w:szCs w:val="20"/>
        </w:rPr>
        <w:t>.</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6. La persona que ocupe la presidencia cesará:</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Por el transcurso del período de su mandato.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b) Por resolución judicial que le inhabilite para el cargo.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c) Por muerte o incapacidad que impida el ejercicio del cargo.</w:t>
      </w:r>
    </w:p>
    <w:p w:rsidR="00BB6FE1" w:rsidRPr="005E1DA8" w:rsidRDefault="00BB6FE1" w:rsidP="00BB6FE1">
      <w:pPr>
        <w:jc w:val="both"/>
        <w:rPr>
          <w:sz w:val="20"/>
          <w:szCs w:val="20"/>
        </w:rPr>
      </w:pPr>
      <w:r w:rsidRPr="005E1DA8">
        <w:rPr>
          <w:sz w:val="20"/>
          <w:szCs w:val="20"/>
        </w:rPr>
        <w:t xml:space="preserve"> </w:t>
      </w:r>
    </w:p>
    <w:p w:rsidR="00BB6FE1" w:rsidRPr="005E1DA8" w:rsidRDefault="00BB6FE1" w:rsidP="00BB6FE1">
      <w:pPr>
        <w:jc w:val="both"/>
        <w:rPr>
          <w:sz w:val="20"/>
          <w:szCs w:val="20"/>
        </w:rPr>
      </w:pPr>
      <w:r w:rsidRPr="005E1DA8">
        <w:rPr>
          <w:sz w:val="20"/>
          <w:szCs w:val="20"/>
        </w:rPr>
        <w:t>d) Por pérdida de la condición de socio.</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sz w:val="20"/>
          <w:szCs w:val="20"/>
        </w:rPr>
        <w:t xml:space="preserve">e) Por el triunfo de una moción de censura planteada por un número de miembros de la Asamblea General no inferior al 20% y que en votación en el seno de esta obtenga el respaldo de la mayoría </w:t>
      </w:r>
      <w:r w:rsidRPr="005E1DA8">
        <w:rPr>
          <w:b/>
          <w:sz w:val="20"/>
          <w:szCs w:val="20"/>
          <w:u w:val="single"/>
        </w:rPr>
        <w:t>(elegir simple o absoluta)</w:t>
      </w:r>
      <w:r w:rsidRPr="005E1DA8">
        <w:rPr>
          <w:b/>
          <w:sz w:val="20"/>
          <w:szCs w:val="20"/>
        </w:rPr>
        <w:t>.</w:t>
      </w:r>
      <w:r w:rsidRPr="005E1DA8">
        <w:rPr>
          <w:sz w:val="20"/>
          <w:szCs w:val="20"/>
        </w:rPr>
        <w:t xml:space="preserve"> </w:t>
      </w:r>
    </w:p>
    <w:p w:rsidR="00BB6FE1" w:rsidRPr="005E1DA8" w:rsidRDefault="00BB6FE1" w:rsidP="00BB6FE1">
      <w:pPr>
        <w:jc w:val="both"/>
        <w:rPr>
          <w:b/>
          <w:sz w:val="20"/>
          <w:szCs w:val="20"/>
        </w:rPr>
      </w:pPr>
    </w:p>
    <w:p w:rsidR="00BB6FE1" w:rsidRPr="005E1DA8" w:rsidRDefault="00BB6FE1" w:rsidP="00BB6FE1">
      <w:pPr>
        <w:jc w:val="both"/>
        <w:rPr>
          <w:b/>
          <w:sz w:val="20"/>
          <w:szCs w:val="20"/>
        </w:rPr>
      </w:pPr>
      <w:r w:rsidRPr="005E1DA8">
        <w:rPr>
          <w:b/>
          <w:sz w:val="20"/>
          <w:szCs w:val="20"/>
        </w:rPr>
        <w:t>Artículo 9. Elección de la presidencia.</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La persona que ocupe la presidencia del club será elegida por sufragio universal, libre, directo y secreto, por y entre los miembros de </w:t>
      </w:r>
      <w:smartTag w:uri="urn:schemas-microsoft-com:office:smarttags" w:element="PersonName">
        <w:smartTagPr>
          <w:attr w:name="ProductID" w:val="la Asamblea General."/>
        </w:smartTagPr>
        <w:r w:rsidRPr="005E1DA8">
          <w:rPr>
            <w:sz w:val="20"/>
            <w:szCs w:val="20"/>
          </w:rPr>
          <w:t>la Asamblea General.</w:t>
        </w:r>
      </w:smartTag>
    </w:p>
    <w:p w:rsidR="00BB6FE1" w:rsidRPr="005E1DA8" w:rsidRDefault="00BB6FE1" w:rsidP="00BB6FE1">
      <w:pPr>
        <w:jc w:val="both"/>
        <w:rPr>
          <w:b/>
          <w:sz w:val="20"/>
          <w:szCs w:val="20"/>
        </w:rPr>
      </w:pPr>
    </w:p>
    <w:p w:rsidR="00BB6FE1" w:rsidRPr="005E1DA8" w:rsidRDefault="00BB6FE1" w:rsidP="00BB6FE1">
      <w:pPr>
        <w:jc w:val="both"/>
        <w:rPr>
          <w:b/>
          <w:sz w:val="20"/>
          <w:szCs w:val="20"/>
          <w:u w:val="single"/>
        </w:rPr>
      </w:pPr>
      <w:r w:rsidRPr="005E1DA8">
        <w:rPr>
          <w:b/>
          <w:sz w:val="20"/>
          <w:szCs w:val="20"/>
          <w:u w:val="single"/>
        </w:rPr>
        <w:t>(Todos los apartados que se exponen a continuación son orientativos, por lo que los interesados podrán establecer otro régimen de elección de la presidencia que estimen más conveniente).</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2. Tras el cese de la persona que ocupe la presidencia,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r w:rsidRPr="005E1DA8">
        <w:rPr>
          <w:sz w:val="20"/>
          <w:szCs w:val="20"/>
        </w:rPr>
        <w:t xml:space="preserve"> debe reunirse para aprobar la convocatoria de las elecciones y el reglamento electoral.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3. El reglamento electoral deberá regular:</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Calendario electoral.</w:t>
      </w:r>
    </w:p>
    <w:p w:rsidR="00BB6FE1" w:rsidRPr="005E1DA8" w:rsidRDefault="00BB6FE1" w:rsidP="00BB6FE1">
      <w:pPr>
        <w:jc w:val="both"/>
        <w:rPr>
          <w:sz w:val="20"/>
          <w:szCs w:val="20"/>
        </w:rPr>
      </w:pPr>
      <w:r w:rsidRPr="005E1DA8">
        <w:rPr>
          <w:sz w:val="20"/>
          <w:szCs w:val="20"/>
        </w:rPr>
        <w:t>b) Plazo y forma de presentación de candidaturas.</w:t>
      </w:r>
    </w:p>
    <w:p w:rsidR="00BB6FE1" w:rsidRPr="005E1DA8" w:rsidRDefault="00BB6FE1" w:rsidP="00BB6FE1">
      <w:pPr>
        <w:jc w:val="both"/>
        <w:rPr>
          <w:sz w:val="20"/>
          <w:szCs w:val="20"/>
        </w:rPr>
      </w:pPr>
      <w:r w:rsidRPr="005E1DA8">
        <w:rPr>
          <w:sz w:val="20"/>
          <w:szCs w:val="20"/>
        </w:rPr>
        <w:lastRenderedPageBreak/>
        <w:t>c) Requisitos para presentar candidatura.</w:t>
      </w:r>
    </w:p>
    <w:p w:rsidR="00BB6FE1" w:rsidRPr="005E1DA8" w:rsidRDefault="00BB6FE1" w:rsidP="00BB6FE1">
      <w:pPr>
        <w:jc w:val="both"/>
        <w:rPr>
          <w:sz w:val="20"/>
          <w:szCs w:val="20"/>
        </w:rPr>
      </w:pPr>
      <w:r w:rsidRPr="005E1DA8">
        <w:rPr>
          <w:sz w:val="20"/>
          <w:szCs w:val="20"/>
        </w:rPr>
        <w:t>d) Plazo y forma de publicación de las candidaturas.</w:t>
      </w:r>
    </w:p>
    <w:p w:rsidR="00BB6FE1" w:rsidRPr="005E1DA8" w:rsidRDefault="00BB6FE1" w:rsidP="00BB6FE1">
      <w:pPr>
        <w:jc w:val="both"/>
        <w:rPr>
          <w:sz w:val="20"/>
          <w:szCs w:val="20"/>
        </w:rPr>
      </w:pPr>
      <w:r w:rsidRPr="005E1DA8">
        <w:rPr>
          <w:sz w:val="20"/>
          <w:szCs w:val="20"/>
        </w:rPr>
        <w:t>e) Plazo y forma de interposición de recursos contra las candidaturas.</w:t>
      </w:r>
    </w:p>
    <w:p w:rsidR="00BB6FE1" w:rsidRPr="005E1DA8" w:rsidRDefault="00BB6FE1" w:rsidP="00BB6FE1">
      <w:pPr>
        <w:jc w:val="both"/>
        <w:rPr>
          <w:sz w:val="20"/>
          <w:szCs w:val="20"/>
        </w:rPr>
      </w:pPr>
      <w:r w:rsidRPr="005E1DA8">
        <w:rPr>
          <w:sz w:val="20"/>
          <w:szCs w:val="20"/>
        </w:rPr>
        <w:t>f) Forma de celebración de la votación.</w:t>
      </w:r>
    </w:p>
    <w:p w:rsidR="00BB6FE1" w:rsidRPr="005E1DA8" w:rsidRDefault="00BB6FE1" w:rsidP="00BB6FE1">
      <w:pPr>
        <w:jc w:val="both"/>
        <w:rPr>
          <w:sz w:val="20"/>
          <w:szCs w:val="20"/>
        </w:rPr>
      </w:pPr>
      <w:r w:rsidRPr="005E1DA8">
        <w:rPr>
          <w:sz w:val="20"/>
          <w:szCs w:val="20"/>
        </w:rPr>
        <w:t>g) Régimen de voto por correo.</w:t>
      </w:r>
    </w:p>
    <w:p w:rsidR="00BB6FE1" w:rsidRPr="005E1DA8" w:rsidRDefault="00BB6FE1" w:rsidP="00BB6FE1">
      <w:pPr>
        <w:jc w:val="both"/>
        <w:rPr>
          <w:sz w:val="20"/>
          <w:szCs w:val="20"/>
        </w:rPr>
      </w:pPr>
      <w:r w:rsidRPr="005E1DA8">
        <w:rPr>
          <w:sz w:val="20"/>
          <w:szCs w:val="20"/>
        </w:rPr>
        <w:t>h) Proclamación de resultados.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4. Si solo existiera una candidatura válida no sería necesaria la celebración de la votación, siendo proclamada por </w:t>
      </w:r>
      <w:smartTag w:uri="urn:schemas-microsoft-com:office:smarttags" w:element="PersonName">
        <w:smartTagPr>
          <w:attr w:name="ProductID" w:val="la Comisi￳n Electoral"/>
        </w:smartTagPr>
        <w:smartTag w:uri="urn:schemas-microsoft-com:office:smarttags" w:element="PersonName">
          <w:smartTagPr>
            <w:attr w:name="ProductID" w:val="La Comisi￳n"/>
          </w:smartTagPr>
          <w:r w:rsidRPr="005E1DA8">
            <w:rPr>
              <w:sz w:val="20"/>
              <w:szCs w:val="20"/>
            </w:rPr>
            <w:t>la Comisión</w:t>
          </w:r>
        </w:smartTag>
        <w:r w:rsidRPr="005E1DA8">
          <w:rPr>
            <w:sz w:val="20"/>
            <w:szCs w:val="20"/>
          </w:rPr>
          <w:t xml:space="preserve"> Electoral</w:t>
        </w:r>
      </w:smartTag>
      <w:r w:rsidRPr="005E1DA8">
        <w:rPr>
          <w:sz w:val="20"/>
          <w:szCs w:val="20"/>
        </w:rPr>
        <w:t xml:space="preserve"> la persona que presente la candidatura.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5. Resultará ganadora la candidatura que obtenga la mayoría </w:t>
      </w:r>
      <w:r w:rsidRPr="005E1DA8">
        <w:rPr>
          <w:b/>
          <w:sz w:val="20"/>
          <w:szCs w:val="20"/>
          <w:u w:val="single"/>
        </w:rPr>
        <w:t>(elegir simple o absoluta)</w:t>
      </w:r>
      <w:r w:rsidRPr="005E1DA8">
        <w:rPr>
          <w:sz w:val="20"/>
          <w:szCs w:val="20"/>
        </w:rPr>
        <w:t xml:space="preserve"> de los votos emitidos. De producirse un empate se repetirá la votación en un plazo no mayor de 48 horas y, de persistir el empate, se realizará por sorteo.</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sz w:val="20"/>
          <w:szCs w:val="20"/>
        </w:rPr>
        <w:t xml:space="preserve">6. </w:t>
      </w:r>
      <w:smartTag w:uri="urn:schemas-microsoft-com:office:smarttags" w:element="PersonName">
        <w:smartTagPr>
          <w:attr w:name="ProductID" w:val="la Comisi￳n Electoral"/>
        </w:smartTagPr>
        <w:smartTag w:uri="urn:schemas-microsoft-com:office:smarttags" w:element="PersonName">
          <w:smartTagPr>
            <w:attr w:name="ProductID" w:val="La Comisi￳n"/>
          </w:smartTagPr>
          <w:r w:rsidRPr="005E1DA8">
            <w:rPr>
              <w:sz w:val="20"/>
              <w:szCs w:val="20"/>
            </w:rPr>
            <w:t>La Comisión</w:t>
          </w:r>
        </w:smartTag>
        <w:r w:rsidRPr="005E1DA8">
          <w:rPr>
            <w:sz w:val="20"/>
            <w:szCs w:val="20"/>
          </w:rPr>
          <w:t xml:space="preserve"> Electoral</w:t>
        </w:r>
      </w:smartTag>
      <w:r w:rsidRPr="005E1DA8">
        <w:rPr>
          <w:sz w:val="20"/>
          <w:szCs w:val="20"/>
        </w:rPr>
        <w:t xml:space="preserve"> estará encargada de la admisión de candidaturas, resolución de recursos, proclamación de candidatos, celebración de elecciones, proclamación de resultados, así como cualquier cuestión de vigilancia del proceso electoral. De no designarse mesa electoral, </w:t>
      </w:r>
      <w:smartTag w:uri="urn:schemas-microsoft-com:office:smarttags" w:element="PersonName">
        <w:smartTagPr>
          <w:attr w:name="ProductID" w:val="la Comisi￳n Electoral"/>
        </w:smartTagPr>
        <w:smartTag w:uri="urn:schemas-microsoft-com:office:smarttags" w:element="PersonName">
          <w:smartTagPr>
            <w:attr w:name="ProductID" w:val="La Comisi￳n"/>
          </w:smartTagPr>
          <w:r w:rsidRPr="005E1DA8">
            <w:rPr>
              <w:sz w:val="20"/>
              <w:szCs w:val="20"/>
            </w:rPr>
            <w:t>la Comisión</w:t>
          </w:r>
        </w:smartTag>
        <w:r w:rsidRPr="005E1DA8">
          <w:rPr>
            <w:sz w:val="20"/>
            <w:szCs w:val="20"/>
          </w:rPr>
          <w:t xml:space="preserve"> Electoral</w:t>
        </w:r>
      </w:smartTag>
      <w:r w:rsidRPr="005E1DA8">
        <w:rPr>
          <w:sz w:val="20"/>
          <w:szCs w:val="20"/>
        </w:rPr>
        <w:t xml:space="preserve"> asumirá sus funciones.</w:t>
      </w:r>
    </w:p>
    <w:p w:rsidR="00BB6FE1" w:rsidRPr="005E1DA8" w:rsidRDefault="00BB6FE1" w:rsidP="00BB6FE1">
      <w:pPr>
        <w:jc w:val="both"/>
        <w:rPr>
          <w:b/>
          <w:sz w:val="20"/>
          <w:szCs w:val="20"/>
        </w:rPr>
      </w:pPr>
    </w:p>
    <w:p w:rsidR="00BB6FE1" w:rsidRPr="005E1DA8" w:rsidRDefault="00BB6FE1" w:rsidP="00BB6FE1">
      <w:pPr>
        <w:jc w:val="both"/>
        <w:rPr>
          <w:b/>
          <w:sz w:val="20"/>
          <w:szCs w:val="20"/>
        </w:rPr>
      </w:pPr>
      <w:r w:rsidRPr="005E1DA8">
        <w:rPr>
          <w:b/>
          <w:sz w:val="20"/>
          <w:szCs w:val="20"/>
        </w:rPr>
        <w:t xml:space="preserve">Artículo 10. </w:t>
      </w:r>
      <w:smartTag w:uri="urn:schemas-microsoft-com:office:smarttags" w:element="PersonName">
        <w:smartTagPr>
          <w:attr w:name="ProductID" w:val="la Junta Directiva."/>
        </w:smartTagPr>
        <w:r w:rsidRPr="005E1DA8">
          <w:rPr>
            <w:b/>
            <w:sz w:val="20"/>
            <w:szCs w:val="20"/>
          </w:rPr>
          <w:t>La Junta Directiva.</w:t>
        </w:r>
      </w:smartTag>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La Junta Directiva estará formada por </w:t>
      </w:r>
      <w:r w:rsidRPr="005E1DA8">
        <w:rPr>
          <w:b/>
          <w:sz w:val="20"/>
          <w:szCs w:val="20"/>
          <w:u w:val="single"/>
        </w:rPr>
        <w:t>(número de miembros que debe ser entre 5 y 15)</w:t>
      </w:r>
      <w:r w:rsidRPr="005E1DA8">
        <w:rPr>
          <w:sz w:val="20"/>
          <w:szCs w:val="20"/>
        </w:rPr>
        <w:t xml:space="preserve"> miembros, los cuales deben ser mayores de edad, en pleno uso de los derechos civiles y no estarán incursos en incompatibilidad establecida en la legislación vigente. </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2.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estará integrada de los siguientes cargos: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Presidencia: la ocupará la persona que ocupe la presidencia del club.</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b) Vicepresidencia: la ocupará la persona que, en su caso, designe la persona que ocupe la presidencia y tendrá la función de sustituir a esta en caso de ausencia.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c) Secretaría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d) Tesorero: depositario del Club, llevará los libros de contabilidad, firmará los recibos, autorizará los pagos y efectuará los mismos con la firma mancomunada del Presidente. Durante el primer mes del año, formalizará un balance de situación y las cuentas de ingresos y gastos, que pondrá en conocimiento de todos los asociados. </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e) Vocales: podrá haber tantos como designe la persona que ocupe la presidencia, siempre y cuando no se sobrepase el número máximo de miembros de la Junta Directiva previsto en el apartado 1. Las personas que ocupen las vocalías tendrán las funciones que les atribuya la presidencia. Su cese corresponderá a la persona que ocupe la presidencia sin que dicho cese como miembro de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implique por sí mismo la pérdida de la condición de socio.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3.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tiene las siguientes competencias: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Organización de las actividades del club bajo la dirección de la presidencia.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b) Gestión del funcionamiento del club bajo la dirección de la presidencia.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c) Ejercer todas aquellas funciones que no estén expresamente atribuidas a cualquier otro órgano del club.</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incluirse todas aquellas funciones que se estimen convenientes).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4. </w:t>
      </w:r>
      <w:smartTag w:uri="urn:schemas-microsoft-com:office:smarttags" w:element="PersonName">
        <w:smartTagPr>
          <w:attr w:name="ProductID" w:val="la Junta Directiva"/>
        </w:smartTagPr>
        <w:r w:rsidRPr="005E1DA8">
          <w:rPr>
            <w:sz w:val="20"/>
            <w:szCs w:val="20"/>
          </w:rPr>
          <w:t>La Junta Directiva</w:t>
        </w:r>
      </w:smartTag>
      <w:r w:rsidRPr="005E1DA8">
        <w:rPr>
          <w:sz w:val="20"/>
          <w:szCs w:val="20"/>
        </w:rPr>
        <w:t xml:space="preserve"> se reunirá con una frecuencia mínima de </w:t>
      </w:r>
      <w:r w:rsidRPr="005E1DA8">
        <w:rPr>
          <w:b/>
          <w:sz w:val="20"/>
          <w:szCs w:val="20"/>
          <w:u w:val="single"/>
        </w:rPr>
        <w:t>(establecer la frecuencia de las reuniones)</w:t>
      </w:r>
      <w:r w:rsidRPr="005E1DA8">
        <w:rPr>
          <w:sz w:val="20"/>
          <w:szCs w:val="20"/>
        </w:rPr>
        <w:t xml:space="preserve"> y quedará válidamente constituida en primera convocatoria cuando concurran la mayoría de sus miembros. En segunda convocatoria será suficiente la concurrencia de un tercio de sus miembros. Como mínimo y en todo caso del presidente. Entre la primera y la segunda convocatoria deben transcurrir como mínimo 30 minutos.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5.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E1DA8">
            <w:rPr>
              <w:sz w:val="20"/>
              <w:szCs w:val="20"/>
            </w:rPr>
            <w:t>La Junta</w:t>
          </w:r>
        </w:smartTag>
        <w:r w:rsidRPr="005E1DA8">
          <w:rPr>
            <w:sz w:val="20"/>
            <w:szCs w:val="20"/>
          </w:rPr>
          <w:t xml:space="preserve"> Directiva</w:t>
        </w:r>
      </w:smartTag>
      <w:r w:rsidRPr="005E1DA8">
        <w:rPr>
          <w:sz w:val="20"/>
          <w:szCs w:val="20"/>
        </w:rPr>
        <w:t xml:space="preserve"> aprobará sus acuerdos por mayoría de los votos emitidos.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lastRenderedPageBreak/>
        <w:t>6. En caso de ausencia de la persona que ocupe la presidencia, ejercerá como tal el Vicepresidente, si lo hubiera, o el vocal de mayor antigüedad y, a igualdad de estos, el de mayor edad.</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 xml:space="preserve">Artículo 11. </w:t>
      </w:r>
      <w:smartTag w:uri="urn:schemas-microsoft-com:office:smarttags" w:element="PersonName">
        <w:smartTagPr>
          <w:attr w:name="ProductID" w:val="La Secretar￭a."/>
        </w:smartTagPr>
        <w:r w:rsidRPr="005E1DA8">
          <w:rPr>
            <w:b/>
            <w:sz w:val="20"/>
            <w:szCs w:val="20"/>
          </w:rPr>
          <w:t>La Secretaría.</w:t>
        </w:r>
      </w:smartTag>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1. La persona que ocupe la secretaría del club, ocupará también la de la Junta Directiva y la de la Asamblea General.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La persona que ocupe la secretaría será nombrada y cesada por la presidencia sin que su cese como tal implique por sí mismo la pérdida de la condición de socio.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3. La persona que ocupe la secretaría tendrá las siguientes funciones: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Levantar acta de las reuniones que se celebren en cualquiera de los órganos colegiados del club.</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b) Custodiar la documentación del club.</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c) Expedir certificaciones. </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incluirse todas aquellas funciones que se estimen convenientes).</w:t>
      </w:r>
    </w:p>
    <w:p w:rsidR="00BB6FE1" w:rsidRPr="005E1DA8" w:rsidRDefault="00BB6FE1" w:rsidP="00BB6FE1">
      <w:pPr>
        <w:jc w:val="both"/>
        <w:rPr>
          <w:sz w:val="20"/>
          <w:szCs w:val="20"/>
          <w:u w:val="single"/>
        </w:rPr>
      </w:pPr>
    </w:p>
    <w:p w:rsidR="00BB6FE1" w:rsidRPr="005E1DA8" w:rsidRDefault="00BB6FE1" w:rsidP="00BB6FE1">
      <w:pPr>
        <w:jc w:val="both"/>
        <w:rPr>
          <w:b/>
          <w:sz w:val="20"/>
          <w:szCs w:val="20"/>
        </w:rPr>
      </w:pPr>
      <w:r w:rsidRPr="005E1DA8">
        <w:rPr>
          <w:b/>
          <w:sz w:val="20"/>
          <w:szCs w:val="20"/>
        </w:rPr>
        <w:t xml:space="preserve">Artículo 12. </w:t>
      </w:r>
      <w:smartTag w:uri="urn:schemas-microsoft-com:office:smarttags" w:element="PersonName">
        <w:smartTagPr>
          <w:attr w:name="ProductID" w:val="la Comisi￳n Electoral."/>
        </w:smartTagPr>
        <w:smartTag w:uri="urn:schemas-microsoft-com:office:smarttags" w:element="PersonName">
          <w:smartTagPr>
            <w:attr w:name="ProductID" w:val="La Comisi￳n"/>
          </w:smartTagPr>
          <w:r w:rsidRPr="005E1DA8">
            <w:rPr>
              <w:b/>
              <w:sz w:val="20"/>
              <w:szCs w:val="20"/>
            </w:rPr>
            <w:t>La Comisión</w:t>
          </w:r>
        </w:smartTag>
        <w:r w:rsidRPr="005E1DA8">
          <w:rPr>
            <w:b/>
            <w:sz w:val="20"/>
            <w:szCs w:val="20"/>
          </w:rPr>
          <w:t xml:space="preserve"> Electoral.</w:t>
        </w:r>
      </w:smartTag>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w:t>
      </w:r>
      <w:smartTag w:uri="urn:schemas-microsoft-com:office:smarttags" w:element="PersonName">
        <w:smartTagPr>
          <w:attr w:name="ProductID" w:val="la Comisi￳n Electoral"/>
        </w:smartTagPr>
        <w:r w:rsidRPr="005E1DA8">
          <w:rPr>
            <w:sz w:val="20"/>
            <w:szCs w:val="20"/>
          </w:rPr>
          <w:t>La Comisión Electoral</w:t>
        </w:r>
      </w:smartTag>
      <w:r w:rsidRPr="005E1DA8">
        <w:rPr>
          <w:sz w:val="20"/>
          <w:szCs w:val="20"/>
        </w:rPr>
        <w:t xml:space="preserve"> es el órgano que tiene encomendado garantizar la transparencia del proceso electoral y las funciones de la mesa electoral.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2. </w:t>
      </w:r>
      <w:smartTag w:uri="urn:schemas-microsoft-com:office:smarttags" w:element="PersonName">
        <w:smartTagPr>
          <w:attr w:name="ProductID" w:val="la Comisi￳n Electoral"/>
        </w:smartTagPr>
        <w:r w:rsidRPr="005E1DA8">
          <w:rPr>
            <w:sz w:val="20"/>
            <w:szCs w:val="20"/>
          </w:rPr>
          <w:t>La Comisión Electoral</w:t>
        </w:r>
      </w:smartTag>
      <w:r w:rsidRPr="005E1DA8">
        <w:rPr>
          <w:sz w:val="20"/>
          <w:szCs w:val="20"/>
        </w:rPr>
        <w:t xml:space="preserve"> estará integrada por tres socios que no sean ni vayan a ser candidatos. Presidirá el socio de más edad y actuará como secretario el socio más joven mayor de edad. </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3. Los miembros de la comisión electoral serán elegidos cada cuatro años entre los miembros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13. Gratuidad de los cargos.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Las personas que ocupen cualquiera de los órganos de gobierno, administración y representación no estarán retribuidas por dicha actividad.</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14. Régimen de responsabilidad de los directivos y socios.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1. Los socios del club deportivo serán responsables ante terceros por los acuerdos que en uso de sus derechos como socios adopten los órganos en los que participen, siempre que hayan formado parte en la decisión adoptada.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En cualquier caso los directivos del club deportivo responderán frente a los socios, del club o terceros, siempre que concurra culpa o negligencia grave.</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3. En cuanto a los efectos económicos, la responsabilidad de los directivos se exigirá de conformidad con el ordenamiento jurídico general.</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15. Régimen disciplinario.</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 xml:space="preserve">1.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r w:rsidRPr="005E1DA8">
        <w:rPr>
          <w:sz w:val="20"/>
          <w:szCs w:val="20"/>
        </w:rPr>
        <w:t xml:space="preserve">, a propuesta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E1DA8">
            <w:rPr>
              <w:sz w:val="20"/>
              <w:szCs w:val="20"/>
            </w:rPr>
            <w:t>la Junta</w:t>
          </w:r>
        </w:smartTag>
        <w:r w:rsidRPr="005E1DA8">
          <w:rPr>
            <w:sz w:val="20"/>
            <w:szCs w:val="20"/>
          </w:rPr>
          <w:t xml:space="preserve"> Directiva</w:t>
        </w:r>
      </w:smartTag>
      <w:r w:rsidRPr="005E1DA8">
        <w:rPr>
          <w:sz w:val="20"/>
          <w:szCs w:val="20"/>
        </w:rPr>
        <w:t xml:space="preserve">, aprobará por mayoría </w:t>
      </w:r>
      <w:r w:rsidRPr="005E1DA8">
        <w:rPr>
          <w:b/>
          <w:sz w:val="20"/>
          <w:szCs w:val="20"/>
          <w:u w:val="single"/>
        </w:rPr>
        <w:t xml:space="preserve">(elegir simple o absoluta) </w:t>
      </w:r>
      <w:r w:rsidRPr="005E1DA8">
        <w:rPr>
          <w:sz w:val="20"/>
          <w:szCs w:val="20"/>
        </w:rPr>
        <w:t>un reglamento disciplinario del club que, en todo caso, establecerá que la expulsión de un socio requerirá de acuerdo adoptado previo expediente contradictorio.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La modificación del reglamento disciplinario requerirá el mismo régimen previsto para su aprobación.</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3. En caso de no estar aprobado ningún reglamento disciplinario, será de aplicación el régimen de disciplina deportiva previsto en la Ley 5/2015, de 26 de marzo, de la Actividad Física y el Deporte de Castilla-La Mancha o norma que lo sustituya.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4. En ausencia de un órgano específico con funciones de potestad disciplinaria, ejercerá como tal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E1DA8">
            <w:rPr>
              <w:sz w:val="20"/>
              <w:szCs w:val="20"/>
            </w:rPr>
            <w:t>la Junta</w:t>
          </w:r>
        </w:smartTag>
        <w:r w:rsidRPr="005E1DA8">
          <w:rPr>
            <w:sz w:val="20"/>
            <w:szCs w:val="20"/>
          </w:rPr>
          <w:t xml:space="preserve"> Directiva.</w:t>
        </w:r>
      </w:smartTag>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lastRenderedPageBreak/>
        <w:t>Artículo 16. Régimen patrimonial.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1. El club tiene un patrimonio independiente del de los socios, que estará integrado por todos aquellos bienes y derechos de los que sea titular, así como el rendimiento de los mismos.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El club solo podrá hacer uso y destinar su patrimonio al cumplimiento del objeto social previsto en el artículo 1.</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17. Régimen económico-financiero.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1.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r w:rsidRPr="005E1DA8">
        <w:rPr>
          <w:sz w:val="20"/>
          <w:szCs w:val="20"/>
        </w:rPr>
        <w:t xml:space="preserve"> debe aprobar anualmente un presupuesto que contendrá los gastos y las previsiones de ingresos y, en la medida de lo posible, resultará equilibrado.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Queda totalmente excluido de la actividad del club el ánimo de lucro, no pudiendo repartir entre los socios los beneficios que, en su caso, pudieran producirse. No obstante, sí podrá disminuir las cuantías de las aportaciones o cuotas de los socios cuando los rendimientos e ingresos generales lo permitan, mediante justificación contable suficiente.</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3. El club puede gravar y enajenar sus bienes, tomar dinero a préstamo e incluso emitir títulos transmisibles representativos de deuda o parte alícuota patrimonial. En este último caso, los títulos serán nominativos, las operaciones de emisión deberán ser autorizadas por una mayoría de dos tercios de </w:t>
      </w:r>
      <w:smartTag w:uri="urn:schemas-microsoft-com:office:smarttags" w:element="PersonName">
        <w:smartTagPr>
          <w:attr w:name="ProductID" w:val="la Asamblea General"/>
        </w:smartTagPr>
        <w:r w:rsidRPr="005E1DA8">
          <w:rPr>
            <w:sz w:val="20"/>
            <w:szCs w:val="20"/>
          </w:rPr>
          <w:t>la Asamblea General</w:t>
        </w:r>
      </w:smartTag>
      <w:r w:rsidRPr="005E1DA8">
        <w:rPr>
          <w:sz w:val="20"/>
          <w:szCs w:val="20"/>
        </w:rPr>
        <w:t xml:space="preserve">, los actos de emisión no comprometerán de forma irreversible el patrimonio del club y deberán ser comunicados al órgano de </w:t>
      </w:r>
      <w:smartTag w:uri="urn:schemas-microsoft-com:office:smarttags" w:element="PersonName">
        <w:smartTagPr>
          <w:attr w:name="ProductID" w:val="la Junta"/>
        </w:smartTagPr>
        <w:r w:rsidRPr="005E1DA8">
          <w:rPr>
            <w:sz w:val="20"/>
            <w:szCs w:val="20"/>
          </w:rPr>
          <w:t>la Junta</w:t>
        </w:r>
      </w:smartTag>
      <w:r w:rsidRPr="005E1DA8">
        <w:rPr>
          <w:sz w:val="20"/>
          <w:szCs w:val="20"/>
        </w:rPr>
        <w:t xml:space="preserve"> de Comunidades competente en materia de deportes.</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18. Régimen documental.</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1. El club deberá tener actualizado: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a) Un Libro de Actas, en el que se recogerán todas las que se levanten sobre las reuniones celebradas por los diferentes órganos colegiados del club. Las actas serán levantadas por la persona que ocupe la secretaría, con el visto bueno de la persona que ocupe la presidencia.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b) Un Libro de Contabilidad, en el que figurará el resumen del presupuesto anual del club y la relación de sus ingresos y gastos, precisando aquellos ingresos que procedan del sector público.</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c) Un Libro Registro de Socios, en el que deberán constar los socios del club, especificando todas las incidencias de los cargos del club actualizadas, con independencia de las que figuren en el Libro de Actas.</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incluirse otros libros que se estimen convenientes).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2. Todos los libros integrantes del régimen documental del club podrán gestionarse por procedimiento informático.</w:t>
      </w:r>
    </w:p>
    <w:p w:rsidR="00BB6FE1" w:rsidRPr="005E1DA8" w:rsidRDefault="00BB6FE1" w:rsidP="00BB6FE1">
      <w:pPr>
        <w:jc w:val="both"/>
        <w:rPr>
          <w:sz w:val="20"/>
          <w:szCs w:val="20"/>
        </w:rPr>
      </w:pPr>
    </w:p>
    <w:p w:rsidR="00BB6FE1" w:rsidRPr="005E1DA8" w:rsidRDefault="00BB6FE1" w:rsidP="00BB6FE1">
      <w:pPr>
        <w:jc w:val="both"/>
        <w:rPr>
          <w:b/>
          <w:sz w:val="20"/>
          <w:szCs w:val="20"/>
        </w:rPr>
      </w:pPr>
      <w:r w:rsidRPr="005E1DA8">
        <w:rPr>
          <w:b/>
          <w:sz w:val="20"/>
          <w:szCs w:val="20"/>
        </w:rPr>
        <w:t>Artículo 19. Modificación de estatutos.</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 xml:space="preserve">Los presentes estatutos solo podrán ser modificados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E1DA8">
            <w:rPr>
              <w:sz w:val="20"/>
              <w:szCs w:val="20"/>
            </w:rPr>
            <w:t>la Asamblea</w:t>
          </w:r>
        </w:smartTag>
        <w:r w:rsidRPr="005E1DA8">
          <w:rPr>
            <w:sz w:val="20"/>
            <w:szCs w:val="20"/>
          </w:rPr>
          <w:t xml:space="preserve"> General</w:t>
        </w:r>
      </w:smartTag>
      <w:r w:rsidRPr="005E1DA8">
        <w:rPr>
          <w:sz w:val="20"/>
          <w:szCs w:val="20"/>
        </w:rPr>
        <w:t xml:space="preserve"> en sesión extraordinaria, por el voto favorable de la mayoría </w:t>
      </w:r>
      <w:r w:rsidRPr="005E1DA8">
        <w:rPr>
          <w:b/>
          <w:sz w:val="20"/>
          <w:szCs w:val="20"/>
          <w:u w:val="single"/>
        </w:rPr>
        <w:t>(elegir simple o absoluta)</w:t>
      </w:r>
      <w:r w:rsidRPr="005E1DA8">
        <w:rPr>
          <w:sz w:val="20"/>
          <w:szCs w:val="20"/>
        </w:rPr>
        <w:t>.</w:t>
      </w:r>
    </w:p>
    <w:p w:rsidR="00BB6FE1" w:rsidRPr="005E1DA8" w:rsidRDefault="00BB6FE1" w:rsidP="00BB6FE1">
      <w:pPr>
        <w:jc w:val="both"/>
        <w:rPr>
          <w:sz w:val="20"/>
          <w:szCs w:val="20"/>
        </w:rPr>
      </w:pPr>
    </w:p>
    <w:p w:rsidR="00BB6FE1" w:rsidRPr="005E1DA8" w:rsidRDefault="00BB6FE1" w:rsidP="00BB6FE1">
      <w:pPr>
        <w:keepNext/>
        <w:jc w:val="both"/>
        <w:outlineLvl w:val="1"/>
        <w:rPr>
          <w:b/>
          <w:bCs/>
          <w:iCs/>
          <w:sz w:val="20"/>
          <w:szCs w:val="20"/>
        </w:rPr>
      </w:pPr>
      <w:r w:rsidRPr="005E1DA8">
        <w:rPr>
          <w:b/>
          <w:bCs/>
          <w:iCs/>
          <w:sz w:val="20"/>
          <w:szCs w:val="20"/>
        </w:rPr>
        <w:t>Artículo 20. Disolución del club.</w:t>
      </w:r>
    </w:p>
    <w:p w:rsidR="00BB6FE1" w:rsidRPr="005E1DA8" w:rsidRDefault="00BB6FE1" w:rsidP="00BB6FE1">
      <w:pPr>
        <w:jc w:val="both"/>
        <w:rPr>
          <w:b/>
          <w:sz w:val="20"/>
          <w:szCs w:val="20"/>
        </w:rPr>
      </w:pPr>
    </w:p>
    <w:p w:rsidR="00BB6FE1" w:rsidRPr="005E1DA8" w:rsidRDefault="00BB6FE1" w:rsidP="00BB6FE1">
      <w:pPr>
        <w:jc w:val="both"/>
        <w:rPr>
          <w:sz w:val="20"/>
          <w:szCs w:val="20"/>
        </w:rPr>
      </w:pPr>
      <w:r w:rsidRPr="005E1DA8">
        <w:rPr>
          <w:sz w:val="20"/>
          <w:szCs w:val="20"/>
        </w:rPr>
        <w:t>1. El Club se extinguirá por cualquier causa prevista en el Ordenamiento Jurídico y en la forma que este prevea.</w:t>
      </w:r>
    </w:p>
    <w:p w:rsidR="00BB6FE1" w:rsidRPr="005E1DA8" w:rsidRDefault="00BB6FE1" w:rsidP="00BB6FE1">
      <w:pPr>
        <w:jc w:val="both"/>
        <w:rPr>
          <w:sz w:val="20"/>
          <w:szCs w:val="20"/>
        </w:rPr>
      </w:pPr>
    </w:p>
    <w:p w:rsidR="00BB6FE1" w:rsidRPr="005E1DA8" w:rsidRDefault="00BB6FE1" w:rsidP="00BB6FE1">
      <w:pPr>
        <w:jc w:val="both"/>
        <w:rPr>
          <w:sz w:val="20"/>
          <w:szCs w:val="20"/>
        </w:rPr>
      </w:pPr>
      <w:r w:rsidRPr="005E1DA8">
        <w:rPr>
          <w:sz w:val="20"/>
          <w:szCs w:val="20"/>
        </w:rPr>
        <w:t>Igualmente, el club se extinguirá por decisión de su Asamblea General, acordada por mayoría de las tres cuartas partes de sus miembros.</w:t>
      </w:r>
    </w:p>
    <w:p w:rsidR="00BB6FE1" w:rsidRPr="005E1DA8" w:rsidRDefault="00BB6FE1" w:rsidP="00BB6FE1">
      <w:pPr>
        <w:jc w:val="both"/>
        <w:rPr>
          <w:sz w:val="20"/>
          <w:szCs w:val="20"/>
        </w:rPr>
      </w:pPr>
    </w:p>
    <w:p w:rsidR="00BB6FE1" w:rsidRPr="005E1DA8" w:rsidRDefault="00BB6FE1" w:rsidP="00BB6FE1">
      <w:pPr>
        <w:jc w:val="both"/>
        <w:rPr>
          <w:b/>
          <w:sz w:val="20"/>
          <w:szCs w:val="20"/>
          <w:u w:val="single"/>
        </w:rPr>
      </w:pPr>
      <w:r w:rsidRPr="005E1DA8">
        <w:rPr>
          <w:b/>
          <w:sz w:val="20"/>
          <w:szCs w:val="20"/>
          <w:u w:val="single"/>
        </w:rPr>
        <w:t>(Pueden incluirse otras causas que se estimen convenientes).</w:t>
      </w:r>
    </w:p>
    <w:p w:rsidR="00BB6FE1" w:rsidRPr="005E1DA8" w:rsidRDefault="00BB6FE1" w:rsidP="00BB6FE1">
      <w:pPr>
        <w:jc w:val="both"/>
        <w:rPr>
          <w:sz w:val="20"/>
          <w:szCs w:val="20"/>
        </w:rPr>
      </w:pPr>
    </w:p>
    <w:p w:rsidR="00BB6FE1" w:rsidRPr="008704C9" w:rsidRDefault="00BB6FE1" w:rsidP="00BB6FE1">
      <w:pPr>
        <w:jc w:val="both"/>
        <w:rPr>
          <w:sz w:val="20"/>
          <w:szCs w:val="20"/>
        </w:rPr>
      </w:pPr>
      <w:r w:rsidRPr="005E1DA8">
        <w:rPr>
          <w:sz w:val="20"/>
          <w:szCs w:val="20"/>
        </w:rPr>
        <w:t>2. En caso de disolución, se nombrará una comisión liquidadora o una persona responsable de la liquidación que, una vez extinguidas las deudas y si existiese sobrante líquido, lo destinará a fines de carácter deportivo en interés del municipio en el cual radique el domicilio social del club en el momento de su disolución, correspondiendo al Ayuntamiento de dicha localidad decidir el destino de dicho remanente.</w:t>
      </w:r>
    </w:p>
    <w:p w:rsidR="0014681A" w:rsidRDefault="0014681A"/>
    <w:sectPr w:rsidR="0014681A" w:rsidSect="006E6D36">
      <w:headerReference w:type="default" r:id="rId7"/>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E1" w:rsidRDefault="00BB6FE1" w:rsidP="00BB6FE1">
      <w:r>
        <w:separator/>
      </w:r>
    </w:p>
  </w:endnote>
  <w:endnote w:type="continuationSeparator" w:id="0">
    <w:p w:rsidR="00BB6FE1" w:rsidRDefault="00BB6FE1" w:rsidP="00BB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E1" w:rsidRDefault="00BB6FE1" w:rsidP="00BB6FE1">
      <w:r>
        <w:separator/>
      </w:r>
    </w:p>
  </w:footnote>
  <w:footnote w:type="continuationSeparator" w:id="0">
    <w:p w:rsidR="00BB6FE1" w:rsidRDefault="00BB6FE1" w:rsidP="00BB6FE1">
      <w:r>
        <w:continuationSeparator/>
      </w:r>
    </w:p>
  </w:footnote>
  <w:footnote w:id="1">
    <w:p w:rsidR="00BB6FE1" w:rsidRDefault="00BB6FE1" w:rsidP="00BB6FE1">
      <w:pPr>
        <w:pStyle w:val="Textonotapie"/>
      </w:pPr>
      <w:r>
        <w:rPr>
          <w:rStyle w:val="Refdenotaalpie"/>
        </w:rPr>
        <w:footnoteRef/>
      </w:r>
      <w:r>
        <w:t xml:space="preserve"> Todas y cada una de las partes del texto que aparecen subrayadas, entre paréntesis y en negrita, deben ser sustituidas (borradas y escritas de nuevo) por el aspecto específico del club que elijan los interesados. </w:t>
      </w:r>
    </w:p>
    <w:p w:rsidR="00BB6FE1" w:rsidRDefault="00BB6FE1" w:rsidP="00BB6FE1">
      <w:pPr>
        <w:pStyle w:val="Textonotapie"/>
      </w:pPr>
      <w:r>
        <w:t>Así mismo, se recuerda que todas las hojas de los Estatutos  deberán estar firmadas por los firmantes del Acta Fundacional.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BE" w:rsidRDefault="00BB6FE1" w:rsidP="000C498C">
    <w:pPr>
      <w:pStyle w:val="Encabezado"/>
      <w:tabs>
        <w:tab w:val="clear" w:pos="4252"/>
        <w:tab w:val="clear" w:pos="8504"/>
        <w:tab w:val="left" w:pos="1875"/>
      </w:tabs>
    </w:pPr>
    <w:r>
      <w:tab/>
    </w:r>
  </w:p>
  <w:p w:rsidR="00B276BE" w:rsidRDefault="00BB6FE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3E4D"/>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E1"/>
    <w:rsid w:val="0014681A"/>
    <w:rsid w:val="00BB6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E83C926-7A81-4ED9-B88D-1C9CBA84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E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B6FE1"/>
    <w:pPr>
      <w:tabs>
        <w:tab w:val="center" w:pos="4252"/>
        <w:tab w:val="right" w:pos="8504"/>
      </w:tabs>
    </w:pPr>
  </w:style>
  <w:style w:type="character" w:customStyle="1" w:styleId="EncabezadoCar">
    <w:name w:val="Encabezado Car"/>
    <w:basedOn w:val="Fuentedeprrafopredeter"/>
    <w:link w:val="Encabezado"/>
    <w:rsid w:val="00BB6FE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rsid w:val="00BB6FE1"/>
    <w:rPr>
      <w:sz w:val="20"/>
      <w:szCs w:val="20"/>
      <w:lang w:val="es-ES_tradnl"/>
    </w:rPr>
  </w:style>
  <w:style w:type="character" w:customStyle="1" w:styleId="TextonotapieCar">
    <w:name w:val="Texto nota pie Car"/>
    <w:basedOn w:val="Fuentedeprrafopredeter"/>
    <w:link w:val="Textonotapie"/>
    <w:uiPriority w:val="99"/>
    <w:semiHidden/>
    <w:rsid w:val="00BB6FE1"/>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BB6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2808</Words>
  <Characters>15447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Olga Esquivias Alonso</cp:lastModifiedBy>
  <cp:revision>1</cp:revision>
  <dcterms:created xsi:type="dcterms:W3CDTF">2018-07-04T08:58:00Z</dcterms:created>
  <dcterms:modified xsi:type="dcterms:W3CDTF">2018-07-04T08:59:00Z</dcterms:modified>
</cp:coreProperties>
</file>